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B2" w:rsidRDefault="001214B2" w:rsidP="001214B2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 РАЙОНА </w:t>
      </w:r>
    </w:p>
    <w:p w:rsidR="001214B2" w:rsidRDefault="001214B2" w:rsidP="001214B2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 КРАЯ </w:t>
      </w:r>
    </w:p>
    <w:p w:rsidR="001214B2" w:rsidRDefault="001214B2" w:rsidP="001214B2">
      <w:pPr>
        <w:jc w:val="center"/>
      </w:pPr>
    </w:p>
    <w:p w:rsidR="001214B2" w:rsidRDefault="001214B2" w:rsidP="001214B2">
      <w:pPr>
        <w:pStyle w:val="7"/>
        <w:rPr>
          <w:rFonts w:ascii="Arial" w:hAnsi="Arial"/>
          <w:sz w:val="36"/>
        </w:rPr>
      </w:pPr>
      <w:r>
        <w:rPr>
          <w:rFonts w:ascii="Arial" w:hAnsi="Arial"/>
          <w:sz w:val="36"/>
        </w:rPr>
        <w:t>П О С Т А Н О В Л Е Н И Е</w:t>
      </w:r>
    </w:p>
    <w:p w:rsidR="001214B2" w:rsidRDefault="001214B2" w:rsidP="001214B2">
      <w:pPr>
        <w:jc w:val="both"/>
        <w:rPr>
          <w:b/>
          <w:sz w:val="24"/>
        </w:rPr>
      </w:pPr>
    </w:p>
    <w:p w:rsidR="001214B2" w:rsidRDefault="001214B2" w:rsidP="001214B2">
      <w:pPr>
        <w:pStyle w:val="4"/>
        <w:rPr>
          <w:b/>
        </w:rPr>
      </w:pPr>
    </w:p>
    <w:p w:rsidR="001214B2" w:rsidRDefault="00A50FC7" w:rsidP="001214B2">
      <w:pPr>
        <w:pStyle w:val="4"/>
        <w:jc w:val="center"/>
      </w:pPr>
      <w:r w:rsidRPr="00A50FC7">
        <w:rPr>
          <w:sz w:val="28"/>
        </w:rPr>
        <w:t>25</w:t>
      </w:r>
      <w:r>
        <w:rPr>
          <w:sz w:val="28"/>
        </w:rPr>
        <w:t>.12.2023</w:t>
      </w:r>
      <w:r w:rsidR="001214B2">
        <w:rPr>
          <w:sz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№ 600</w:t>
      </w:r>
      <w:r w:rsidR="001214B2">
        <w:rPr>
          <w:sz w:val="28"/>
          <w:szCs w:val="28"/>
          <w:u w:val="single"/>
        </w:rPr>
        <w:t xml:space="preserve"> </w:t>
      </w:r>
      <w:r w:rsidR="001214B2">
        <w:rPr>
          <w:sz w:val="28"/>
          <w:szCs w:val="28"/>
        </w:rPr>
        <w:t xml:space="preserve">                    </w:t>
      </w:r>
      <w:r w:rsidR="001214B2">
        <w:rPr>
          <w:b/>
          <w:sz w:val="20"/>
        </w:rPr>
        <w:t>г. Змеиногорск</w:t>
      </w:r>
    </w:p>
    <w:p w:rsidR="001214B2" w:rsidRDefault="001214B2" w:rsidP="001214B2">
      <w:pPr>
        <w:ind w:right="5102"/>
        <w:jc w:val="both"/>
        <w:rPr>
          <w:sz w:val="24"/>
        </w:rPr>
      </w:pPr>
    </w:p>
    <w:p w:rsidR="001214B2" w:rsidRDefault="001214B2" w:rsidP="001214B2">
      <w:pPr>
        <w:ind w:right="3542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постановление Администрации Змеиногорского района от 25.05.2022 № 209 «Об утверждении примерного Положения об оплате труда работников муниципальных общеобразовательных организаций Змеиногорского района»</w:t>
      </w:r>
    </w:p>
    <w:p w:rsidR="001214B2" w:rsidRDefault="001214B2" w:rsidP="00121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14B2" w:rsidRDefault="001214B2" w:rsidP="001214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постановления Конституционного Суда РФ от 27.06.2023 № 35-П, с целью совершенствования системы оплаты труда работников муниципальных общеобразовательных организаций Змеиногорского района, ПОСТАНОВЛЯЮ:</w:t>
      </w:r>
    </w:p>
    <w:p w:rsidR="001214B2" w:rsidRDefault="001214B2" w:rsidP="001214B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Змеиногорского района от 25.05.2022 № 209 «Об утверждении примерного Положения об оплате труда работников муниципальных общеобразовательных организаций Змеиногорского района» следующее изменение:</w:t>
      </w:r>
    </w:p>
    <w:p w:rsidR="001214B2" w:rsidRDefault="001214B2" w:rsidP="001214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п. 3.2.1. </w:t>
      </w:r>
      <w:r w:rsidRPr="00A50FC7">
        <w:rPr>
          <w:sz w:val="28"/>
          <w:szCs w:val="28"/>
        </w:rPr>
        <w:t>Положения об оплате труда работников</w:t>
      </w:r>
      <w:r w:rsidRPr="00150B5B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муниципальных общеобразовательных организаций Змеиногорского района изложить в следующей редакции: </w:t>
      </w:r>
    </w:p>
    <w:p w:rsidR="001214B2" w:rsidRDefault="001214B2" w:rsidP="001214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«3.2.1. Выплаты компенсационного характера работникам учреждений          в условиях, отклоняющихся от нормальных (при выполнении работ различной квалификации, совмещении профессий (должностей), работе в ночное время), устанавливаются в соответствии </w:t>
      </w:r>
      <w:r w:rsidRPr="009C1F7F">
        <w:rPr>
          <w:sz w:val="28"/>
          <w:szCs w:val="28"/>
        </w:rPr>
        <w:t xml:space="preserve">со </w:t>
      </w:r>
      <w:hyperlink r:id="rId6" w:history="1">
        <w:r w:rsidRPr="009C1F7F">
          <w:rPr>
            <w:rStyle w:val="a3"/>
            <w:color w:val="auto"/>
            <w:sz w:val="28"/>
            <w:szCs w:val="28"/>
            <w:u w:val="none"/>
          </w:rPr>
          <w:t>ст. 149</w:t>
        </w:r>
      </w:hyperlink>
      <w:r w:rsidRPr="009C1F7F">
        <w:rPr>
          <w:rStyle w:val="a3"/>
          <w:color w:val="auto"/>
          <w:sz w:val="28"/>
          <w:szCs w:val="28"/>
          <w:u w:val="none"/>
        </w:rPr>
        <w:t xml:space="preserve"> – 151, 153</w:t>
      </w:r>
      <w:r w:rsidRPr="009C1F7F">
        <w:rPr>
          <w:sz w:val="28"/>
          <w:szCs w:val="28"/>
        </w:rPr>
        <w:t xml:space="preserve"> – </w:t>
      </w:r>
      <w:hyperlink r:id="rId7" w:history="1">
        <w:r w:rsidRPr="009C1F7F">
          <w:rPr>
            <w:rStyle w:val="a3"/>
            <w:color w:val="auto"/>
            <w:sz w:val="28"/>
            <w:szCs w:val="28"/>
            <w:u w:val="none"/>
          </w:rPr>
          <w:t>154</w:t>
        </w:r>
      </w:hyperlink>
      <w:r w:rsidRPr="009C1F7F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кодекса Российской Федерации.</w:t>
      </w:r>
    </w:p>
    <w:p w:rsidR="001214B2" w:rsidRPr="009C1F7F" w:rsidRDefault="001214B2" w:rsidP="001214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9C1F7F">
        <w:rPr>
          <w:color w:val="000000"/>
          <w:sz w:val="28"/>
          <w:szCs w:val="28"/>
          <w:shd w:val="clear" w:color="auto" w:fill="FFFFFF"/>
        </w:rPr>
        <w:t xml:space="preserve">плата труда привлеченного к сверхурочной работе работника, заработная плата которого - помимо тарифной ставки или оклада (должностного оклада) - включает компенсационные и стимулирующие выплаты, производится следующим образом: время, отработанное в пределах установленной для работника продолжительности рабочего времени, оплачивается из расчета тарифной ставки или оклада (должностного оклада) с начислением всех дополнительных выплат, предусмотренных системой оплаты труда,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условиях, отклоняющихся от нормальных; 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</w:t>
      </w:r>
      <w:r w:rsidRPr="009C1F7F">
        <w:rPr>
          <w:color w:val="000000"/>
          <w:sz w:val="28"/>
          <w:szCs w:val="28"/>
          <w:shd w:val="clear" w:color="auto" w:fill="FFFFFF"/>
        </w:rPr>
        <w:lastRenderedPageBreak/>
        <w:t>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оклад). Тем самым оплата сверхурочной работы должна обеспечивать повышенную оплату труда работника по сравнению с оплатой аналогичной работы в пределах установленной продолжительности рабочего времени.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1214B2" w:rsidRDefault="001214B2" w:rsidP="00121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председателя комитета Администрации Змеиногорского района Алтайского края по образованию и делам молодежи </w:t>
      </w:r>
      <w:proofErr w:type="spellStart"/>
      <w:r>
        <w:rPr>
          <w:sz w:val="28"/>
          <w:szCs w:val="28"/>
        </w:rPr>
        <w:t>М.В.Тугунову</w:t>
      </w:r>
      <w:proofErr w:type="spellEnd"/>
      <w:r>
        <w:rPr>
          <w:sz w:val="28"/>
          <w:szCs w:val="28"/>
        </w:rPr>
        <w:t xml:space="preserve">. </w:t>
      </w:r>
    </w:p>
    <w:p w:rsidR="001214B2" w:rsidRDefault="001214B2" w:rsidP="001214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1214B2" w:rsidRDefault="001214B2" w:rsidP="001214B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>Опубликовать настоящее постановление в установленном порядке.</w:t>
      </w:r>
    </w:p>
    <w:p w:rsidR="001214B2" w:rsidRDefault="001214B2" w:rsidP="001214B2">
      <w:pPr>
        <w:ind w:left="709"/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Змеиногорского района                                                                  </w:t>
      </w:r>
      <w:proofErr w:type="spellStart"/>
      <w:r>
        <w:rPr>
          <w:sz w:val="28"/>
          <w:szCs w:val="28"/>
        </w:rPr>
        <w:t>Е.В.Фролов</w:t>
      </w:r>
      <w:proofErr w:type="spellEnd"/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bookmarkEnd w:id="0"/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</w:p>
    <w:p w:rsidR="001214B2" w:rsidRDefault="001214B2" w:rsidP="001214B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Тугунова</w:t>
      </w:r>
      <w:proofErr w:type="spellEnd"/>
      <w:r>
        <w:rPr>
          <w:sz w:val="24"/>
          <w:szCs w:val="24"/>
        </w:rPr>
        <w:t xml:space="preserve"> Марина Васильевна</w:t>
      </w:r>
    </w:p>
    <w:p w:rsidR="001214B2" w:rsidRDefault="001214B2" w:rsidP="001214B2">
      <w:pPr>
        <w:jc w:val="both"/>
      </w:pPr>
      <w:r>
        <w:rPr>
          <w:sz w:val="24"/>
          <w:szCs w:val="24"/>
        </w:rPr>
        <w:t>22500</w:t>
      </w:r>
    </w:p>
    <w:p w:rsidR="00302FFD" w:rsidRDefault="00302FFD"/>
    <w:sectPr w:rsidR="0030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1CC5"/>
    <w:multiLevelType w:val="hybridMultilevel"/>
    <w:tmpl w:val="A0462944"/>
    <w:lvl w:ilvl="0" w:tplc="DABC045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A6"/>
    <w:rsid w:val="001214B2"/>
    <w:rsid w:val="002964DC"/>
    <w:rsid w:val="00302FFD"/>
    <w:rsid w:val="00A50FC7"/>
    <w:rsid w:val="00C3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214B2"/>
    <w:pPr>
      <w:keepNext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214B2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214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21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14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4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4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214B2"/>
    <w:pPr>
      <w:keepNext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214B2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214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21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14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4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2023-12-12T06:59:00Z</cp:lastPrinted>
  <dcterms:created xsi:type="dcterms:W3CDTF">2024-02-13T05:26:00Z</dcterms:created>
  <dcterms:modified xsi:type="dcterms:W3CDTF">2024-02-13T05:42:00Z</dcterms:modified>
</cp:coreProperties>
</file>