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D0" w:rsidRDefault="00B05BD0" w:rsidP="00B05BD0">
      <w:pPr>
        <w:pStyle w:val="a3"/>
      </w:pPr>
      <w:r>
        <w:rPr>
          <w:b w:val="0"/>
          <w:sz w:val="24"/>
        </w:rPr>
        <w:t xml:space="preserve">     </w:t>
      </w:r>
      <w:r>
        <w:t>Российская  Федерация</w:t>
      </w:r>
    </w:p>
    <w:p w:rsidR="00B05BD0" w:rsidRDefault="00B05BD0" w:rsidP="00B05BD0">
      <w:pPr>
        <w:pStyle w:val="a3"/>
        <w:jc w:val="left"/>
      </w:pPr>
      <w:r>
        <w:t xml:space="preserve">                                               </w:t>
      </w:r>
    </w:p>
    <w:p w:rsidR="00B05BD0" w:rsidRDefault="00B05BD0" w:rsidP="00B05BD0">
      <w:pPr>
        <w:pStyle w:val="a3"/>
      </w:pPr>
      <w:r>
        <w:t>АДМИНИСТРАЦИЯ  ЗМЕИНОГОРСКОГО  РАЙОНА</w:t>
      </w:r>
    </w:p>
    <w:p w:rsidR="00B05BD0" w:rsidRDefault="00B05BD0" w:rsidP="00B05BD0">
      <w:pPr>
        <w:pStyle w:val="a3"/>
      </w:pPr>
      <w:r>
        <w:t xml:space="preserve">АЛТАЙСКОГО  КРАЯ </w:t>
      </w:r>
    </w:p>
    <w:p w:rsidR="00B05BD0" w:rsidRDefault="00B05BD0" w:rsidP="00B05BD0">
      <w:pPr>
        <w:jc w:val="center"/>
        <w:rPr>
          <w:b/>
        </w:rPr>
      </w:pPr>
    </w:p>
    <w:p w:rsidR="00B05BD0" w:rsidRDefault="00B05BD0" w:rsidP="00B05BD0">
      <w:pPr>
        <w:pStyle w:val="7"/>
        <w:ind w:firstLine="0"/>
        <w:jc w:val="center"/>
        <w:rPr>
          <w:rFonts w:ascii="Arial" w:hAnsi="Arial"/>
          <w:b/>
          <w:sz w:val="36"/>
          <w:lang w:val="ru-RU"/>
        </w:rPr>
      </w:pPr>
      <w:r>
        <w:rPr>
          <w:rFonts w:ascii="Arial" w:hAnsi="Arial"/>
          <w:b/>
          <w:sz w:val="36"/>
          <w:lang w:val="ru-RU"/>
        </w:rPr>
        <w:t xml:space="preserve">П О С Т А Н О В Л Е Н И Е </w:t>
      </w:r>
    </w:p>
    <w:p w:rsidR="00B05BD0" w:rsidRDefault="00B05BD0" w:rsidP="00B05BD0">
      <w:pPr>
        <w:jc w:val="center"/>
        <w:rPr>
          <w:b/>
          <w:sz w:val="24"/>
        </w:rPr>
      </w:pPr>
    </w:p>
    <w:p w:rsidR="00B05BD0" w:rsidRDefault="00B05BD0" w:rsidP="00B05BD0">
      <w:pPr>
        <w:jc w:val="both"/>
        <w:rPr>
          <w:sz w:val="28"/>
          <w:szCs w:val="28"/>
        </w:rPr>
      </w:pPr>
      <w:r>
        <w:rPr>
          <w:sz w:val="24"/>
        </w:rPr>
        <w:t xml:space="preserve"> </w:t>
      </w:r>
      <w:r w:rsidR="005E25BA" w:rsidRPr="005E25BA">
        <w:rPr>
          <w:sz w:val="24"/>
          <w:szCs w:val="24"/>
        </w:rPr>
        <w:t>27.01.2022</w:t>
      </w:r>
      <w:r w:rsidRPr="005E2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№ </w:t>
      </w:r>
      <w:r w:rsidR="005E25BA">
        <w:rPr>
          <w:sz w:val="24"/>
          <w:szCs w:val="24"/>
        </w:rPr>
        <w:t>23</w:t>
      </w:r>
      <w:r>
        <w:rPr>
          <w:sz w:val="24"/>
          <w:szCs w:val="24"/>
        </w:rPr>
        <w:t xml:space="preserve">                                        </w:t>
      </w:r>
      <w:r w:rsidR="00E55B3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г. Змеиногорск</w:t>
      </w:r>
    </w:p>
    <w:p w:rsidR="00B05BD0" w:rsidRDefault="00B05BD0" w:rsidP="00B05BD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B05BD0" w:rsidTr="00B05BD0">
        <w:trPr>
          <w:trHeight w:val="3022"/>
        </w:trPr>
        <w:tc>
          <w:tcPr>
            <w:tcW w:w="5148" w:type="dxa"/>
          </w:tcPr>
          <w:p w:rsidR="00B05BD0" w:rsidRDefault="00B05BD0">
            <w:pPr>
              <w:jc w:val="both"/>
              <w:rPr>
                <w:bCs/>
                <w:sz w:val="24"/>
                <w:szCs w:val="24"/>
              </w:rPr>
            </w:pPr>
            <w:bookmarkStart w:id="0" w:name="_GoBack"/>
            <w:r>
              <w:rPr>
                <w:bCs/>
                <w:sz w:val="24"/>
                <w:szCs w:val="24"/>
              </w:rPr>
              <w:t>Об определении органа и должностного лица Администрации Змеиногорского района, уполномоченных осуществлять деятельность по реализации мероприятий  по обеспечению жильем  отдельных категорий граждан, постановке на учет  участников  и инвалидов  Великой  Отечественной  войны, членов  семей  погибших (умерших) участников  и инвалидов  Великой Отечественной  войны</w:t>
            </w:r>
            <w:r w:rsidR="00010E5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10E51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 xml:space="preserve">раждан, подвергшихся  радиационному воздействию  вследствие  катастрофы  на Чернобыльской  АЭС, аварии на производственном  объединении «Маяк»  и приравненных  к ним  лиц, граждан, выехавших из районов  Крайнего  Севера и приравненных  к ним местностей, граждан, признанных  вынужденными  переселенцами, нуждающихся  в улучшении  жилищных условий, имеющих право  на получение  жилищных субсидий </w:t>
            </w:r>
          </w:p>
          <w:p w:rsidR="00B05BD0" w:rsidRDefault="00B05BD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89" w:type="dxa"/>
          </w:tcPr>
          <w:p w:rsidR="00B05BD0" w:rsidRDefault="00B05BD0">
            <w:pPr>
              <w:jc w:val="both"/>
              <w:rPr>
                <w:sz w:val="28"/>
                <w:szCs w:val="28"/>
              </w:rPr>
            </w:pPr>
          </w:p>
        </w:tc>
      </w:tr>
    </w:tbl>
    <w:p w:rsidR="00B05BD0" w:rsidRDefault="00E55B33" w:rsidP="00E55B33">
      <w:pPr>
        <w:pStyle w:val="headertexttopleveltextcentertext"/>
        <w:shd w:val="clear" w:color="auto" w:fill="FFFFFF"/>
        <w:tabs>
          <w:tab w:val="left" w:pos="709"/>
        </w:tabs>
        <w:spacing w:before="0" w:beforeAutospacing="0" w:after="0" w:afterAutospacing="0"/>
        <w:ind w:firstLine="539"/>
        <w:jc w:val="both"/>
        <w:textAlignment w:val="baseline"/>
      </w:pPr>
      <w:r>
        <w:rPr>
          <w:sz w:val="28"/>
          <w:szCs w:val="28"/>
        </w:rPr>
        <w:t xml:space="preserve"> </w:t>
      </w:r>
      <w:r w:rsidR="00B05BD0">
        <w:rPr>
          <w:sz w:val="28"/>
          <w:szCs w:val="28"/>
        </w:rPr>
        <w:t xml:space="preserve"> </w:t>
      </w:r>
      <w:proofErr w:type="gramStart"/>
      <w:r w:rsidR="00B05BD0">
        <w:t>В соответствии со ст.23.2 Федерального закона от 12.01.1995 №5-ФЗ «О ветеранах», Указом Президента Российской Федерации от 07.05.2008 №714 «Об обеспечении жильем ветеранов Великой Отечественной войны 1941-1945 годов», в целях реализации закона Алтайского края от 09.12.2005 №115-ЗС «О порядке ведения органами местного самоуправления учета граждан в качестве нуждающихся в жилых помещениях, предоставляемых по договору социального найма», постановления Администрации Алтайского края</w:t>
      </w:r>
      <w:proofErr w:type="gramEnd"/>
      <w:r w:rsidR="00B05BD0">
        <w:t xml:space="preserve"> </w:t>
      </w:r>
      <w:proofErr w:type="gramStart"/>
      <w:r w:rsidR="00B05BD0">
        <w:t>от 06.10.2006 №407 «Об утверждении положения о предоставлении мер социальной поддержки по обеспечению жильем ветеранов, инвалидов и семей, имеющих детей-инвалидов, в Алтайском крае»,  в рамках реализации  ведомственной  целевой программы «Оказание государственной поддержки гражданам в обеспечении жильем  и оплате  жилищно-коммунальных услуг» государственной  программы Российской Федерации «Обеспечение доступным и комфортным жильем  и коммунальными  услугами  граждан Российской Федерации», утвержденной  постановлением Правительства  Российской Федерации</w:t>
      </w:r>
      <w:proofErr w:type="gramEnd"/>
      <w:r w:rsidR="00B05BD0">
        <w:t xml:space="preserve">  от 21.03.2006 № 153,  </w:t>
      </w:r>
      <w:r w:rsidR="00B05BD0">
        <w:rPr>
          <w:bCs/>
        </w:rPr>
        <w:t>ПОСТАНОВЛЯЮ:</w:t>
      </w:r>
    </w:p>
    <w:p w:rsidR="007D0E1E" w:rsidRDefault="00E55B33" w:rsidP="00E55B33">
      <w:pPr>
        <w:tabs>
          <w:tab w:val="left" w:pos="709"/>
        </w:tabs>
        <w:ind w:firstLine="5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B05BD0">
        <w:rPr>
          <w:bCs/>
          <w:sz w:val="24"/>
          <w:szCs w:val="24"/>
        </w:rPr>
        <w:t xml:space="preserve">1. Определить уполномоченным органом по осуществлению деятельности по  реализации полномочий по постановке на учет  отдельных  категорий граждан, постановке на учет </w:t>
      </w:r>
      <w:r w:rsidR="007D0E1E">
        <w:rPr>
          <w:bCs/>
          <w:sz w:val="24"/>
          <w:szCs w:val="24"/>
        </w:rPr>
        <w:t xml:space="preserve">участников и инвалидов </w:t>
      </w:r>
      <w:r w:rsidR="00B05BD0">
        <w:rPr>
          <w:bCs/>
          <w:sz w:val="24"/>
          <w:szCs w:val="24"/>
        </w:rPr>
        <w:t xml:space="preserve">Великой Отечественной войны, членов семей погибших (умерших) инвалидов и участников Великой Отечественной войны, </w:t>
      </w:r>
      <w:r w:rsidR="007D0E1E">
        <w:rPr>
          <w:bCs/>
          <w:sz w:val="24"/>
          <w:szCs w:val="24"/>
        </w:rPr>
        <w:t xml:space="preserve"> граждан, подвергшихся  радиационному воздействию  вследствие  катастрофы  на Чернобыльской АЭС, аварии на производственном  объединении «Маяк» и приравненных к ним лиц, граждан, выехавших  из районов Крайнего Севера и приравненных к ним  местностей, </w:t>
      </w:r>
      <w:r w:rsidR="007D0E1E">
        <w:rPr>
          <w:bCs/>
          <w:sz w:val="24"/>
          <w:szCs w:val="24"/>
        </w:rPr>
        <w:lastRenderedPageBreak/>
        <w:t>граждан, признанных  вынужденными переселенцами, нуждающихся  в улучшении  жилищных условий, имеющих право на получение  жилищных субсидий, отдел  по социальным вопросам  Администрации  Змеиногорского района Алтайского края.</w:t>
      </w:r>
    </w:p>
    <w:p w:rsidR="007D0E1E" w:rsidRDefault="00E55B33" w:rsidP="00E55B33">
      <w:pPr>
        <w:tabs>
          <w:tab w:val="left" w:pos="709"/>
        </w:tabs>
        <w:ind w:firstLine="5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7D0E1E">
        <w:rPr>
          <w:bCs/>
          <w:sz w:val="24"/>
          <w:szCs w:val="24"/>
        </w:rPr>
        <w:t xml:space="preserve">2. Определить  уполномоченным должностным лицом  по осуществлению деятельности  по реализации  полномочий  по постановке на учет  отдельных категорий граждан, участников  и инвалидов </w:t>
      </w:r>
      <w:r w:rsidR="00B05BD0">
        <w:rPr>
          <w:bCs/>
          <w:sz w:val="24"/>
          <w:szCs w:val="24"/>
        </w:rPr>
        <w:t xml:space="preserve">Великой Отечественной войны, членов семей погибших (умерших) инвалидов и участников Великой Отечественной войны, </w:t>
      </w:r>
      <w:r w:rsidR="007D0E1E">
        <w:rPr>
          <w:bCs/>
          <w:sz w:val="24"/>
          <w:szCs w:val="24"/>
        </w:rPr>
        <w:t xml:space="preserve">граждан, подвергшихся  радиационному воздействию  вследствие  катастрофы  на Чернобыльской АЭС, аварии на производственном  объединении «Маяк» и приравненных к ним лиц, граждан, выехавших  из районов Крайнего Севера и приравненных к ним  местностей, граждан, признанных  вынужденными переселенцами, нуждающихся  в улучшении  жилищных условий, имеющих право на получение  жилищных субсидий, </w:t>
      </w:r>
      <w:proofErr w:type="spellStart"/>
      <w:r>
        <w:rPr>
          <w:bCs/>
          <w:sz w:val="24"/>
          <w:szCs w:val="24"/>
        </w:rPr>
        <w:t>Бунькову</w:t>
      </w:r>
      <w:proofErr w:type="spellEnd"/>
      <w:r>
        <w:rPr>
          <w:bCs/>
          <w:sz w:val="24"/>
          <w:szCs w:val="24"/>
        </w:rPr>
        <w:t xml:space="preserve"> Маргариту Юрьевну</w:t>
      </w:r>
      <w:r w:rsidR="007D0E1E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и.о</w:t>
      </w:r>
      <w:proofErr w:type="spellEnd"/>
      <w:r>
        <w:rPr>
          <w:bCs/>
          <w:sz w:val="24"/>
          <w:szCs w:val="24"/>
        </w:rPr>
        <w:t xml:space="preserve">. </w:t>
      </w:r>
      <w:r w:rsidR="007D0E1E">
        <w:rPr>
          <w:bCs/>
          <w:sz w:val="24"/>
          <w:szCs w:val="24"/>
        </w:rPr>
        <w:t>главного специалиста отдела по социальным вопросам  Администрации Змеиногорского района Алтайского края.</w:t>
      </w:r>
    </w:p>
    <w:p w:rsidR="007D0E1E" w:rsidRDefault="00E55B33" w:rsidP="007D0E1E">
      <w:pPr>
        <w:ind w:firstLine="5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7D0E1E">
        <w:rPr>
          <w:bCs/>
          <w:sz w:val="24"/>
          <w:szCs w:val="24"/>
        </w:rPr>
        <w:t>3. Настоящее постановление  вступает  в силу  с момента  его принятия.</w:t>
      </w:r>
    </w:p>
    <w:p w:rsidR="007D0E1E" w:rsidRDefault="00E55B33" w:rsidP="00E55B33">
      <w:pPr>
        <w:tabs>
          <w:tab w:val="left" w:pos="709"/>
        </w:tabs>
        <w:ind w:firstLine="5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7D0E1E">
        <w:rPr>
          <w:bCs/>
          <w:sz w:val="24"/>
          <w:szCs w:val="24"/>
        </w:rPr>
        <w:t xml:space="preserve">4. Считать утратившим  силу Постановление Администрации Змеиногорского района  от </w:t>
      </w:r>
      <w:r>
        <w:rPr>
          <w:bCs/>
          <w:sz w:val="24"/>
          <w:szCs w:val="24"/>
        </w:rPr>
        <w:t>25.01.2021  № 20</w:t>
      </w:r>
      <w:r w:rsidR="007D0E1E">
        <w:rPr>
          <w:bCs/>
          <w:sz w:val="24"/>
          <w:szCs w:val="24"/>
        </w:rPr>
        <w:t>.</w:t>
      </w:r>
    </w:p>
    <w:p w:rsidR="00B05BD0" w:rsidRDefault="00B05BD0" w:rsidP="00B05BD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B05BD0" w:rsidRDefault="00B05BD0" w:rsidP="00B05BD0">
      <w:pPr>
        <w:jc w:val="both"/>
        <w:rPr>
          <w:bCs/>
          <w:sz w:val="24"/>
          <w:szCs w:val="24"/>
        </w:rPr>
      </w:pPr>
    </w:p>
    <w:p w:rsidR="00B05BD0" w:rsidRDefault="00B05BD0" w:rsidP="00B05BD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Змеиногорского района                                                                                 </w:t>
      </w:r>
      <w:r w:rsidR="007D0E1E">
        <w:rPr>
          <w:bCs/>
          <w:sz w:val="24"/>
          <w:szCs w:val="24"/>
        </w:rPr>
        <w:t xml:space="preserve">Е.В. Фролов </w:t>
      </w:r>
    </w:p>
    <w:p w:rsidR="00B05BD0" w:rsidRDefault="00B05BD0" w:rsidP="00B05BD0">
      <w:pPr>
        <w:rPr>
          <w:sz w:val="24"/>
          <w:szCs w:val="24"/>
        </w:rPr>
      </w:pPr>
    </w:p>
    <w:p w:rsidR="00B05BD0" w:rsidRDefault="00B05BD0" w:rsidP="00B05BD0"/>
    <w:p w:rsidR="007D0E1E" w:rsidRDefault="007D0E1E" w:rsidP="00B05BD0"/>
    <w:p w:rsidR="007D0E1E" w:rsidRDefault="007D0E1E" w:rsidP="00B05BD0"/>
    <w:bookmarkEnd w:id="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7D0E1E" w:rsidRDefault="007D0E1E" w:rsidP="00B05BD0"/>
    <w:p w:rsidR="00B05BD0" w:rsidRPr="007D0E1E" w:rsidRDefault="007D0E1E" w:rsidP="00B05BD0">
      <w:proofErr w:type="spellStart"/>
      <w:r>
        <w:t>Исп</w:t>
      </w:r>
      <w:proofErr w:type="spellEnd"/>
      <w:r>
        <w:rPr>
          <w:lang w:val="en-US"/>
        </w:rPr>
        <w:t>:</w:t>
      </w:r>
      <w:r>
        <w:t xml:space="preserve"> </w:t>
      </w:r>
      <w:r w:rsidR="00E55B33">
        <w:t>Бунькова Маргарита Юрьевна</w:t>
      </w:r>
      <w:r>
        <w:t xml:space="preserve"> </w:t>
      </w:r>
    </w:p>
    <w:p w:rsidR="00B05BD0" w:rsidRDefault="00B05BD0" w:rsidP="00E55B33">
      <w:pPr>
        <w:tabs>
          <w:tab w:val="left" w:pos="709"/>
        </w:tabs>
      </w:pPr>
      <w:r>
        <w:t>8 </w:t>
      </w:r>
      <w:r w:rsidR="007D0E1E">
        <w:t>(</w:t>
      </w:r>
      <w:r>
        <w:t>385 87</w:t>
      </w:r>
      <w:r w:rsidR="007D0E1E">
        <w:t>)</w:t>
      </w:r>
      <w:r>
        <w:t xml:space="preserve"> 2</w:t>
      </w:r>
      <w:r w:rsidR="007D0E1E">
        <w:t>-</w:t>
      </w:r>
      <w:r w:rsidR="00E55B33">
        <w:t xml:space="preserve"> 10-24</w:t>
      </w:r>
    </w:p>
    <w:p w:rsidR="00C82147" w:rsidRDefault="00C82147"/>
    <w:p w:rsidR="00C82147" w:rsidRPr="00C82147" w:rsidRDefault="00C82147" w:rsidP="00C82147"/>
    <w:p w:rsidR="00C82147" w:rsidRPr="00C82147" w:rsidRDefault="00C82147" w:rsidP="00C82147"/>
    <w:p w:rsidR="00C82147" w:rsidRPr="00C82147" w:rsidRDefault="00C82147" w:rsidP="00C82147"/>
    <w:p w:rsidR="00C82147" w:rsidRPr="00C82147" w:rsidRDefault="00C82147" w:rsidP="00C82147"/>
    <w:p w:rsidR="00C82147" w:rsidRPr="00C82147" w:rsidRDefault="00C82147" w:rsidP="00C82147"/>
    <w:p w:rsidR="00C82147" w:rsidRPr="00C82147" w:rsidRDefault="00C82147" w:rsidP="00C82147"/>
    <w:p w:rsidR="00C82147" w:rsidRPr="00C82147" w:rsidRDefault="00C82147" w:rsidP="00C82147"/>
    <w:p w:rsidR="00C82147" w:rsidRPr="00C82147" w:rsidRDefault="00C82147" w:rsidP="00C82147"/>
    <w:p w:rsidR="00C82147" w:rsidRDefault="00C82147" w:rsidP="00C82147"/>
    <w:p w:rsidR="00A31C03" w:rsidRPr="00C82147" w:rsidRDefault="00C82147" w:rsidP="00C82147">
      <w:pPr>
        <w:pStyle w:val="a8"/>
        <w:numPr>
          <w:ilvl w:val="0"/>
          <w:numId w:val="3"/>
        </w:numPr>
      </w:pPr>
      <w:r>
        <w:t>Соц. отдел</w:t>
      </w:r>
    </w:p>
    <w:sectPr w:rsidR="00A31C03" w:rsidRPr="00C8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22BF"/>
    <w:multiLevelType w:val="hybridMultilevel"/>
    <w:tmpl w:val="94BC88F0"/>
    <w:lvl w:ilvl="0" w:tplc="1F66FE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40C619B"/>
    <w:multiLevelType w:val="hybridMultilevel"/>
    <w:tmpl w:val="CF9053C0"/>
    <w:lvl w:ilvl="0" w:tplc="2B42F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45719"/>
    <w:multiLevelType w:val="hybridMultilevel"/>
    <w:tmpl w:val="5B9857E0"/>
    <w:lvl w:ilvl="0" w:tplc="7A00E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7"/>
    <w:rsid w:val="00010E51"/>
    <w:rsid w:val="000A7171"/>
    <w:rsid w:val="00236153"/>
    <w:rsid w:val="005E25BA"/>
    <w:rsid w:val="00644859"/>
    <w:rsid w:val="007D0E1E"/>
    <w:rsid w:val="00A20F00"/>
    <w:rsid w:val="00B05BD0"/>
    <w:rsid w:val="00BF3707"/>
    <w:rsid w:val="00C82147"/>
    <w:rsid w:val="00E55B33"/>
    <w:rsid w:val="00F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05BD0"/>
    <w:pPr>
      <w:keepNext/>
      <w:ind w:firstLine="1134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05BD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B05BD0"/>
    <w:pPr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B05BD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05BD0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B0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0E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5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82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05BD0"/>
    <w:pPr>
      <w:keepNext/>
      <w:ind w:firstLine="1134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05BD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B05BD0"/>
    <w:pPr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B05BD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05BD0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B0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0E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5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8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СоцОтдел</dc:creator>
  <cp:lastModifiedBy>Пользователь Windows</cp:lastModifiedBy>
  <cp:revision>2</cp:revision>
  <cp:lastPrinted>2022-01-26T06:11:00Z</cp:lastPrinted>
  <dcterms:created xsi:type="dcterms:W3CDTF">2022-02-03T03:45:00Z</dcterms:created>
  <dcterms:modified xsi:type="dcterms:W3CDTF">2022-02-03T03:45:00Z</dcterms:modified>
</cp:coreProperties>
</file>