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78" w:rsidRDefault="00FE6F78" w:rsidP="00FE6F78">
      <w:pPr>
        <w:pStyle w:val="a3"/>
        <w:tabs>
          <w:tab w:val="left" w:pos="708"/>
        </w:tabs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FE6F78" w:rsidTr="00FE6F78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E6F78" w:rsidRDefault="00FE6F7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 Федерация</w:t>
            </w:r>
          </w:p>
          <w:p w:rsidR="00FE6F78" w:rsidRDefault="00FE6F78">
            <w:pPr>
              <w:jc w:val="center"/>
              <w:rPr>
                <w:b/>
                <w:sz w:val="26"/>
              </w:rPr>
            </w:pPr>
          </w:p>
          <w:p w:rsidR="00FE6F78" w:rsidRDefault="00FE6F7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АДМИНИСТРАЦИЯ ЗМЕИНОГОРСКОГО  РАЙОНА </w:t>
            </w:r>
          </w:p>
          <w:p w:rsidR="00FE6F78" w:rsidRDefault="00FE6F7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АЛТАЙСКОГО  КРАЯ </w:t>
            </w:r>
          </w:p>
          <w:p w:rsidR="00FE6F78" w:rsidRDefault="00FE6F78">
            <w:pPr>
              <w:jc w:val="center"/>
            </w:pPr>
          </w:p>
          <w:p w:rsidR="005959C6" w:rsidRDefault="00FE6F78" w:rsidP="005959C6">
            <w:pPr>
              <w:pStyle w:val="7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</w:t>
            </w:r>
            <w:r w:rsidR="005959C6">
              <w:rPr>
                <w:sz w:val="36"/>
              </w:rPr>
              <w:t>Е</w:t>
            </w:r>
          </w:p>
          <w:p w:rsidR="005959C6" w:rsidRPr="005959C6" w:rsidRDefault="005959C6" w:rsidP="005959C6"/>
          <w:p w:rsidR="00FE6F78" w:rsidRDefault="006E3C10">
            <w:pPr>
              <w:pStyle w:val="4"/>
            </w:pPr>
            <w:r>
              <w:rPr>
                <w:b/>
                <w:sz w:val="24"/>
              </w:rPr>
              <w:t>28.10.2019</w:t>
            </w:r>
            <w:r w:rsidR="00FE6F78">
              <w:t xml:space="preserve">                                         № </w:t>
            </w:r>
            <w:r>
              <w:t>479</w:t>
            </w:r>
            <w:r w:rsidR="005959C6">
              <w:t>_____</w:t>
            </w:r>
            <w:r w:rsidR="00FE6F78">
              <w:t xml:space="preserve">                            г. Змеиногорск                                                                                  </w:t>
            </w:r>
          </w:p>
          <w:p w:rsidR="00FE6F78" w:rsidRDefault="00FE6F78"/>
          <w:p w:rsidR="00FE6F78" w:rsidRDefault="00FE6F78" w:rsidP="00A36190">
            <w:pPr>
              <w:tabs>
                <w:tab w:val="left" w:pos="4848"/>
              </w:tabs>
              <w:ind w:right="4428"/>
              <w:jc w:val="both"/>
              <w:rPr>
                <w:b/>
                <w:sz w:val="26"/>
              </w:rPr>
            </w:pPr>
            <w:r>
              <w:rPr>
                <w:sz w:val="28"/>
                <w:szCs w:val="28"/>
              </w:rPr>
              <w:t xml:space="preserve">Об утверждении Положения об оплате труда работников </w:t>
            </w:r>
            <w:r w:rsidR="006620DB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образовательных организаций, подведомственных комитету по образованию и делам молодежи</w:t>
            </w:r>
          </w:p>
        </w:tc>
      </w:tr>
    </w:tbl>
    <w:p w:rsidR="00FE6F78" w:rsidRDefault="00FE6F78" w:rsidP="00FE6F78">
      <w:pPr>
        <w:jc w:val="both"/>
        <w:rPr>
          <w:sz w:val="28"/>
        </w:rPr>
      </w:pPr>
    </w:p>
    <w:p w:rsidR="00FE6F78" w:rsidRDefault="00FE6F78" w:rsidP="00FE6F78">
      <w:pPr>
        <w:jc w:val="both"/>
        <w:rPr>
          <w:sz w:val="28"/>
        </w:rPr>
      </w:pPr>
      <w:r>
        <w:rPr>
          <w:sz w:val="28"/>
        </w:rPr>
        <w:tab/>
      </w:r>
      <w:r w:rsidR="008C77E3">
        <w:rPr>
          <w:sz w:val="28"/>
        </w:rPr>
        <w:t>С</w:t>
      </w:r>
      <w:r>
        <w:rPr>
          <w:sz w:val="28"/>
        </w:rPr>
        <w:t xml:space="preserve"> целью </w:t>
      </w:r>
      <w:proofErr w:type="gramStart"/>
      <w:r>
        <w:rPr>
          <w:sz w:val="28"/>
        </w:rPr>
        <w:t xml:space="preserve">совершенствования системы оплаты труда работников муниципальных </w:t>
      </w:r>
      <w:r w:rsidR="008C77E3">
        <w:rPr>
          <w:sz w:val="28"/>
        </w:rPr>
        <w:t>о</w:t>
      </w:r>
      <w:r>
        <w:rPr>
          <w:sz w:val="28"/>
          <w:szCs w:val="28"/>
        </w:rPr>
        <w:t>бразовательных</w:t>
      </w:r>
      <w:proofErr w:type="gramEnd"/>
      <w:r>
        <w:rPr>
          <w:sz w:val="28"/>
        </w:rPr>
        <w:t xml:space="preserve"> организаций, подведомственных</w:t>
      </w:r>
      <w:r w:rsidR="008C77E3">
        <w:rPr>
          <w:sz w:val="28"/>
        </w:rPr>
        <w:t xml:space="preserve"> к</w:t>
      </w:r>
      <w:r>
        <w:rPr>
          <w:sz w:val="28"/>
        </w:rPr>
        <w:t xml:space="preserve">омитету Администрации </w:t>
      </w:r>
      <w:proofErr w:type="spellStart"/>
      <w:r>
        <w:rPr>
          <w:sz w:val="28"/>
        </w:rPr>
        <w:t>Змеиногорского</w:t>
      </w:r>
      <w:proofErr w:type="spellEnd"/>
      <w:r>
        <w:rPr>
          <w:sz w:val="28"/>
        </w:rPr>
        <w:t xml:space="preserve"> района Алтайского края по образованию и делам молодежи</w:t>
      </w:r>
      <w:r w:rsidR="008C77E3">
        <w:rPr>
          <w:sz w:val="28"/>
        </w:rPr>
        <w:t xml:space="preserve"> </w:t>
      </w:r>
      <w:r>
        <w:rPr>
          <w:sz w:val="28"/>
        </w:rPr>
        <w:tab/>
        <w:t>ПОСТАНОВЛЯЮ:</w:t>
      </w:r>
    </w:p>
    <w:p w:rsidR="00FE6F78" w:rsidRDefault="00FE6F78" w:rsidP="00FE6F78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Положение об оплате труда работников муниципальных казенных </w:t>
      </w:r>
      <w:r>
        <w:rPr>
          <w:sz w:val="28"/>
          <w:szCs w:val="28"/>
        </w:rPr>
        <w:t>дошкольных образовательных</w:t>
      </w:r>
      <w:r>
        <w:rPr>
          <w:sz w:val="28"/>
        </w:rPr>
        <w:t xml:space="preserve"> учреждений, подведомственных Комитету Администрации </w:t>
      </w:r>
      <w:proofErr w:type="spellStart"/>
      <w:r>
        <w:rPr>
          <w:sz w:val="28"/>
        </w:rPr>
        <w:t>Змеиногорского</w:t>
      </w:r>
      <w:proofErr w:type="spellEnd"/>
      <w:r>
        <w:rPr>
          <w:sz w:val="28"/>
        </w:rPr>
        <w:t xml:space="preserve"> района Алтайского края по образованию и делам молодежи (Приложение №1)</w:t>
      </w:r>
      <w:r w:rsidR="008C77E3">
        <w:rPr>
          <w:sz w:val="28"/>
        </w:rPr>
        <w:t>.</w:t>
      </w:r>
    </w:p>
    <w:p w:rsidR="00FE6F78" w:rsidRDefault="00FE6F78" w:rsidP="00FE6F78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Примерное положение об оплате труда работников муниципальных бюджетных </w:t>
      </w:r>
      <w:r>
        <w:rPr>
          <w:sz w:val="28"/>
          <w:szCs w:val="28"/>
        </w:rPr>
        <w:t>дошкольных образовательных</w:t>
      </w:r>
      <w:r>
        <w:rPr>
          <w:sz w:val="28"/>
        </w:rPr>
        <w:t xml:space="preserve"> учреждений, подведомственных Комитету Администрации </w:t>
      </w:r>
      <w:proofErr w:type="spellStart"/>
      <w:r>
        <w:rPr>
          <w:sz w:val="28"/>
        </w:rPr>
        <w:t>Змеиногорского</w:t>
      </w:r>
      <w:proofErr w:type="spellEnd"/>
      <w:r>
        <w:rPr>
          <w:sz w:val="28"/>
        </w:rPr>
        <w:t xml:space="preserve"> района Алтайского края по образованию и делам молодежи (Приложение №2)</w:t>
      </w:r>
      <w:r w:rsidR="008C77E3">
        <w:rPr>
          <w:sz w:val="28"/>
        </w:rPr>
        <w:t>.</w:t>
      </w:r>
    </w:p>
    <w:p w:rsidR="006620DB" w:rsidRDefault="006620DB" w:rsidP="006620DB">
      <w:pPr>
        <w:ind w:firstLine="708"/>
        <w:jc w:val="both"/>
        <w:rPr>
          <w:sz w:val="28"/>
        </w:rPr>
      </w:pPr>
      <w:r>
        <w:rPr>
          <w:sz w:val="28"/>
        </w:rPr>
        <w:t xml:space="preserve">3. Утвердить Положение об оплате труда работников муниципальных казенных </w:t>
      </w:r>
      <w:r w:rsidRPr="00FA664D">
        <w:rPr>
          <w:sz w:val="28"/>
          <w:szCs w:val="28"/>
        </w:rPr>
        <w:t>общеобразовательных</w:t>
      </w:r>
      <w:r>
        <w:rPr>
          <w:sz w:val="28"/>
        </w:rPr>
        <w:t xml:space="preserve"> учреждений, подведомственных Комитету Администрации </w:t>
      </w:r>
      <w:proofErr w:type="spellStart"/>
      <w:r>
        <w:rPr>
          <w:sz w:val="28"/>
        </w:rPr>
        <w:t>Змеиногорского</w:t>
      </w:r>
      <w:proofErr w:type="spellEnd"/>
      <w:r>
        <w:rPr>
          <w:sz w:val="28"/>
        </w:rPr>
        <w:t xml:space="preserve"> района Алтайского края по образованию и делам молодежи (Приложение №3)</w:t>
      </w:r>
      <w:r w:rsidR="008C77E3">
        <w:rPr>
          <w:sz w:val="28"/>
        </w:rPr>
        <w:t>.</w:t>
      </w:r>
    </w:p>
    <w:p w:rsidR="006620DB" w:rsidRDefault="006620DB" w:rsidP="006620DB">
      <w:pPr>
        <w:ind w:firstLine="708"/>
        <w:jc w:val="both"/>
        <w:rPr>
          <w:sz w:val="28"/>
        </w:rPr>
      </w:pPr>
      <w:r>
        <w:rPr>
          <w:sz w:val="28"/>
        </w:rPr>
        <w:t xml:space="preserve">4. Утвердить Примерное положение об оплате труда работников муниципальных бюджетных </w:t>
      </w:r>
      <w:r w:rsidRPr="00FA664D">
        <w:rPr>
          <w:sz w:val="28"/>
          <w:szCs w:val="28"/>
        </w:rPr>
        <w:t>общеобразовательных</w:t>
      </w:r>
      <w:r>
        <w:rPr>
          <w:sz w:val="28"/>
        </w:rPr>
        <w:t xml:space="preserve"> учреждений, подведомственных Комитету Администрации </w:t>
      </w:r>
      <w:proofErr w:type="spellStart"/>
      <w:r>
        <w:rPr>
          <w:sz w:val="28"/>
        </w:rPr>
        <w:t>Змеиногорского</w:t>
      </w:r>
      <w:proofErr w:type="spellEnd"/>
      <w:r>
        <w:rPr>
          <w:sz w:val="28"/>
        </w:rPr>
        <w:t xml:space="preserve"> района Алтайского края по образованию и делам молодежи (Приложение №4)</w:t>
      </w:r>
      <w:r w:rsidR="008C77E3">
        <w:rPr>
          <w:sz w:val="28"/>
        </w:rPr>
        <w:t>.</w:t>
      </w:r>
    </w:p>
    <w:p w:rsidR="006620DB" w:rsidRPr="00764407" w:rsidRDefault="006620DB" w:rsidP="006620DB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764407">
        <w:rPr>
          <w:sz w:val="28"/>
        </w:rPr>
        <w:t>Руководителям муниципальных</w:t>
      </w:r>
      <w:r>
        <w:rPr>
          <w:sz w:val="28"/>
        </w:rPr>
        <w:t xml:space="preserve"> </w:t>
      </w:r>
      <w:r w:rsidRPr="00F669A4">
        <w:rPr>
          <w:sz w:val="28"/>
        </w:rPr>
        <w:t xml:space="preserve">бюджетных </w:t>
      </w:r>
      <w:r w:rsidRPr="00764407">
        <w:rPr>
          <w:sz w:val="28"/>
        </w:rPr>
        <w:t xml:space="preserve">образовательных организаций, подведомственных </w:t>
      </w:r>
      <w:r w:rsidRPr="00764407">
        <w:rPr>
          <w:sz w:val="28"/>
          <w:szCs w:val="28"/>
        </w:rPr>
        <w:t xml:space="preserve">Комитету Администрации </w:t>
      </w:r>
      <w:proofErr w:type="spellStart"/>
      <w:r w:rsidRPr="00764407">
        <w:rPr>
          <w:sz w:val="28"/>
          <w:szCs w:val="28"/>
        </w:rPr>
        <w:t>Змеиногорского</w:t>
      </w:r>
      <w:proofErr w:type="spellEnd"/>
      <w:r w:rsidRPr="00764407">
        <w:rPr>
          <w:sz w:val="28"/>
          <w:szCs w:val="28"/>
        </w:rPr>
        <w:t xml:space="preserve"> района Алтайского края по образованию и делам молодежи:</w:t>
      </w:r>
    </w:p>
    <w:p w:rsidR="006620DB" w:rsidRPr="006620DB" w:rsidRDefault="006620DB" w:rsidP="006620DB">
      <w:pPr>
        <w:ind w:firstLine="708"/>
        <w:jc w:val="both"/>
        <w:rPr>
          <w:sz w:val="28"/>
        </w:rPr>
      </w:pPr>
      <w:r w:rsidRPr="006620DB">
        <w:rPr>
          <w:sz w:val="28"/>
        </w:rPr>
        <w:t>осуществить организационные мероприятия по разработке и принятию локальных нормативных актов, регламентирующих порядок оплаты труда работников;</w:t>
      </w:r>
    </w:p>
    <w:p w:rsidR="006620DB" w:rsidRPr="006620DB" w:rsidRDefault="006620DB" w:rsidP="006620DB">
      <w:pPr>
        <w:ind w:firstLine="708"/>
        <w:jc w:val="both"/>
        <w:rPr>
          <w:sz w:val="28"/>
        </w:rPr>
      </w:pPr>
      <w:r w:rsidRPr="006620DB">
        <w:rPr>
          <w:sz w:val="28"/>
        </w:rPr>
        <w:t xml:space="preserve">обеспечить изменение в установленном порядке условий трудовых договоров педагогических работников. </w:t>
      </w:r>
    </w:p>
    <w:p w:rsidR="006620DB" w:rsidRPr="00F669A4" w:rsidRDefault="006620DB" w:rsidP="006620DB">
      <w:pPr>
        <w:ind w:firstLine="708"/>
        <w:jc w:val="both"/>
        <w:rPr>
          <w:sz w:val="28"/>
        </w:rPr>
      </w:pPr>
      <w:r>
        <w:rPr>
          <w:sz w:val="28"/>
        </w:rPr>
        <w:t>6.</w:t>
      </w:r>
      <w:r w:rsidRPr="00F669A4">
        <w:rPr>
          <w:sz w:val="28"/>
        </w:rPr>
        <w:t xml:space="preserve"> Руководителям муниципальных казенных образовательных организаций, подведомственных </w:t>
      </w:r>
      <w:r w:rsidRPr="00F669A4">
        <w:rPr>
          <w:sz w:val="28"/>
          <w:szCs w:val="28"/>
        </w:rPr>
        <w:t xml:space="preserve">Комитету Администрации </w:t>
      </w:r>
      <w:proofErr w:type="spellStart"/>
      <w:r w:rsidRPr="00F669A4">
        <w:rPr>
          <w:sz w:val="28"/>
          <w:szCs w:val="28"/>
        </w:rPr>
        <w:t>Змеиногорского</w:t>
      </w:r>
      <w:proofErr w:type="spellEnd"/>
      <w:r w:rsidRPr="00F669A4">
        <w:rPr>
          <w:sz w:val="28"/>
          <w:szCs w:val="28"/>
        </w:rPr>
        <w:t xml:space="preserve"> района Алтайского края по образованию и делам молодежи </w:t>
      </w:r>
      <w:r w:rsidRPr="00F669A4">
        <w:rPr>
          <w:sz w:val="28"/>
        </w:rPr>
        <w:t>обеспечить изменение в установленном порядке условий трудовых договоров педагогических работников.</w:t>
      </w:r>
    </w:p>
    <w:p w:rsidR="00FE6F78" w:rsidRDefault="006620DB" w:rsidP="00FE6F7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7. Отменить действие постановления</w:t>
      </w:r>
      <w:r w:rsidR="008C77E3">
        <w:rPr>
          <w:sz w:val="28"/>
        </w:rPr>
        <w:t xml:space="preserve"> Администрации </w:t>
      </w:r>
      <w:proofErr w:type="spellStart"/>
      <w:r w:rsidR="008C77E3">
        <w:rPr>
          <w:sz w:val="28"/>
        </w:rPr>
        <w:t>Змеиногорского</w:t>
      </w:r>
      <w:proofErr w:type="spellEnd"/>
      <w:r w:rsidR="008C77E3">
        <w:rPr>
          <w:sz w:val="28"/>
        </w:rPr>
        <w:t xml:space="preserve"> района от 17.06.2019 № 227 «О внесении изменений в постановление Администрации </w:t>
      </w:r>
      <w:proofErr w:type="spellStart"/>
      <w:r w:rsidR="008C77E3">
        <w:rPr>
          <w:sz w:val="28"/>
        </w:rPr>
        <w:t>Змеиногорского</w:t>
      </w:r>
      <w:proofErr w:type="spellEnd"/>
      <w:r w:rsidR="008C77E3">
        <w:rPr>
          <w:sz w:val="28"/>
        </w:rPr>
        <w:t xml:space="preserve"> района от 27.09.2013 № 692».</w:t>
      </w:r>
    </w:p>
    <w:p w:rsidR="00FE6F78" w:rsidRDefault="006E3C10" w:rsidP="00FE6F78">
      <w:pPr>
        <w:ind w:left="568"/>
        <w:jc w:val="both"/>
        <w:rPr>
          <w:sz w:val="28"/>
        </w:rPr>
      </w:pPr>
      <w:r>
        <w:rPr>
          <w:sz w:val="28"/>
        </w:rPr>
        <w:t xml:space="preserve">  8</w:t>
      </w:r>
      <w:r w:rsidR="00FE6F78">
        <w:rPr>
          <w:sz w:val="28"/>
        </w:rPr>
        <w:t xml:space="preserve">. Контроль за исполнением настоящего постановления возложить </w:t>
      </w:r>
      <w:proofErr w:type="gramStart"/>
      <w:r w:rsidR="00FE6F78">
        <w:rPr>
          <w:sz w:val="28"/>
        </w:rPr>
        <w:t>на</w:t>
      </w:r>
      <w:proofErr w:type="gramEnd"/>
      <w:r w:rsidR="00FE6F78">
        <w:rPr>
          <w:sz w:val="28"/>
        </w:rPr>
        <w:t xml:space="preserve"> </w:t>
      </w:r>
    </w:p>
    <w:p w:rsidR="00FE6F78" w:rsidRPr="00305134" w:rsidRDefault="00305134" w:rsidP="00FE6F78">
      <w:pPr>
        <w:jc w:val="both"/>
        <w:rPr>
          <w:sz w:val="28"/>
        </w:rPr>
      </w:pPr>
      <w:r>
        <w:rPr>
          <w:sz w:val="28"/>
        </w:rPr>
        <w:t>п</w:t>
      </w:r>
      <w:r w:rsidR="00FE6F78">
        <w:rPr>
          <w:sz w:val="28"/>
        </w:rPr>
        <w:t xml:space="preserve">редседателя комитета Администрации </w:t>
      </w:r>
      <w:proofErr w:type="spellStart"/>
      <w:r w:rsidR="00FE6F78">
        <w:rPr>
          <w:sz w:val="28"/>
        </w:rPr>
        <w:t>Змеиногорского</w:t>
      </w:r>
      <w:proofErr w:type="spellEnd"/>
      <w:r w:rsidR="00FE6F78">
        <w:rPr>
          <w:sz w:val="28"/>
        </w:rPr>
        <w:t xml:space="preserve"> района Алтайского края по образованию и делам молодежи </w:t>
      </w:r>
      <w:proofErr w:type="spellStart"/>
      <w:r w:rsidRPr="00305134">
        <w:rPr>
          <w:sz w:val="28"/>
        </w:rPr>
        <w:t>М.В.</w:t>
      </w:r>
      <w:r w:rsidR="00FE6F78">
        <w:rPr>
          <w:sz w:val="28"/>
        </w:rPr>
        <w:t>Тугунову</w:t>
      </w:r>
      <w:proofErr w:type="spellEnd"/>
      <w:r w:rsidR="00FE6F78">
        <w:rPr>
          <w:sz w:val="28"/>
        </w:rPr>
        <w:t xml:space="preserve"> </w:t>
      </w:r>
    </w:p>
    <w:p w:rsidR="00FE6F78" w:rsidRPr="006E3C10" w:rsidRDefault="00FE6F78" w:rsidP="006E3C10">
      <w:pPr>
        <w:pStyle w:val="af2"/>
        <w:numPr>
          <w:ilvl w:val="0"/>
          <w:numId w:val="30"/>
        </w:numPr>
        <w:jc w:val="both"/>
        <w:rPr>
          <w:sz w:val="28"/>
        </w:rPr>
      </w:pPr>
      <w:bookmarkStart w:id="0" w:name="_GoBack"/>
      <w:bookmarkEnd w:id="0"/>
      <w:r w:rsidRPr="006E3C10">
        <w:rPr>
          <w:sz w:val="28"/>
        </w:rPr>
        <w:t>Настоящее постановление вступает в силу с 01.0</w:t>
      </w:r>
      <w:r w:rsidR="00305134" w:rsidRPr="006E3C10">
        <w:rPr>
          <w:sz w:val="28"/>
        </w:rPr>
        <w:t>1</w:t>
      </w:r>
      <w:r w:rsidRPr="006E3C10">
        <w:rPr>
          <w:sz w:val="28"/>
        </w:rPr>
        <w:t>.20</w:t>
      </w:r>
      <w:r w:rsidR="00305134" w:rsidRPr="006E3C10">
        <w:rPr>
          <w:sz w:val="28"/>
        </w:rPr>
        <w:t>20</w:t>
      </w:r>
      <w:r w:rsidRPr="006E3C10">
        <w:rPr>
          <w:sz w:val="28"/>
        </w:rPr>
        <w:t>.</w:t>
      </w:r>
    </w:p>
    <w:p w:rsidR="00FE6F78" w:rsidRDefault="00FE6F78" w:rsidP="00FE6F78">
      <w:pPr>
        <w:jc w:val="both"/>
        <w:rPr>
          <w:sz w:val="28"/>
        </w:rPr>
      </w:pPr>
    </w:p>
    <w:p w:rsidR="00FE6F78" w:rsidRDefault="00FE6F78" w:rsidP="00FE6F78">
      <w:pPr>
        <w:jc w:val="both"/>
        <w:rPr>
          <w:sz w:val="28"/>
        </w:rPr>
      </w:pPr>
    </w:p>
    <w:p w:rsidR="00FE6F78" w:rsidRDefault="00305134" w:rsidP="00FE6F78">
      <w:pPr>
        <w:jc w:val="both"/>
        <w:rPr>
          <w:sz w:val="28"/>
        </w:rPr>
      </w:pPr>
      <w:r>
        <w:rPr>
          <w:sz w:val="28"/>
        </w:rPr>
        <w:t>Первый заместитель г</w:t>
      </w:r>
      <w:r w:rsidR="00FE6F78">
        <w:rPr>
          <w:sz w:val="28"/>
        </w:rPr>
        <w:t>лав</w:t>
      </w:r>
      <w:r>
        <w:rPr>
          <w:sz w:val="28"/>
        </w:rPr>
        <w:t>ы</w:t>
      </w:r>
      <w:r w:rsidR="00FE6F78">
        <w:rPr>
          <w:sz w:val="28"/>
        </w:rPr>
        <w:t xml:space="preserve"> Администрации </w:t>
      </w:r>
    </w:p>
    <w:p w:rsidR="00FE6F78" w:rsidRDefault="00FE6F78" w:rsidP="00FE6F78">
      <w:pPr>
        <w:jc w:val="both"/>
        <w:rPr>
          <w:sz w:val="28"/>
        </w:rPr>
      </w:pPr>
      <w:proofErr w:type="spellStart"/>
      <w:r>
        <w:rPr>
          <w:sz w:val="28"/>
        </w:rPr>
        <w:t>Змеиногорского</w:t>
      </w:r>
      <w:proofErr w:type="spellEnd"/>
      <w:r>
        <w:rPr>
          <w:sz w:val="28"/>
        </w:rPr>
        <w:t xml:space="preserve"> района                                                               </w:t>
      </w:r>
      <w:proofErr w:type="spellStart"/>
      <w:r w:rsidR="00305134">
        <w:rPr>
          <w:sz w:val="28"/>
        </w:rPr>
        <w:t>Е.В.Фролов</w:t>
      </w:r>
      <w:proofErr w:type="spellEnd"/>
    </w:p>
    <w:p w:rsidR="00FE6F78" w:rsidRDefault="00FE6F78" w:rsidP="00FE6F78">
      <w:pPr>
        <w:ind w:left="1080"/>
        <w:jc w:val="both"/>
        <w:rPr>
          <w:sz w:val="28"/>
        </w:rPr>
      </w:pPr>
      <w:r>
        <w:rPr>
          <w:sz w:val="28"/>
        </w:rPr>
        <w:t xml:space="preserve"> </w:t>
      </w:r>
    </w:p>
    <w:p w:rsidR="00FE6F78" w:rsidRDefault="00FE6F78" w:rsidP="00FE6F7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E6F78" w:rsidRDefault="00FE6F78" w:rsidP="00FE6F78">
      <w:pPr>
        <w:ind w:left="1080"/>
        <w:jc w:val="both"/>
        <w:rPr>
          <w:sz w:val="28"/>
        </w:rPr>
      </w:pPr>
    </w:p>
    <w:p w:rsidR="00FE6F78" w:rsidRDefault="00FE6F78" w:rsidP="00FE6F78">
      <w:pPr>
        <w:ind w:left="1080"/>
        <w:jc w:val="both"/>
        <w:rPr>
          <w:sz w:val="28"/>
        </w:rPr>
      </w:pPr>
    </w:p>
    <w:p w:rsidR="00FE6F78" w:rsidRDefault="00FE6F78" w:rsidP="00FE6F78">
      <w:pPr>
        <w:ind w:firstLine="720"/>
        <w:jc w:val="both"/>
        <w:rPr>
          <w:sz w:val="28"/>
        </w:rPr>
      </w:pPr>
    </w:p>
    <w:p w:rsidR="00FE6F78" w:rsidRDefault="00FE6F78" w:rsidP="00FE6F78">
      <w:pPr>
        <w:ind w:firstLine="720"/>
        <w:jc w:val="both"/>
        <w:rPr>
          <w:sz w:val="28"/>
        </w:rPr>
      </w:pPr>
    </w:p>
    <w:p w:rsidR="00FE6F78" w:rsidRDefault="00FE6F78" w:rsidP="00FE6F78">
      <w:pPr>
        <w:ind w:firstLine="720"/>
        <w:jc w:val="both"/>
        <w:rPr>
          <w:sz w:val="28"/>
        </w:rPr>
      </w:pPr>
    </w:p>
    <w:p w:rsidR="00FE6F78" w:rsidRDefault="00FE6F78" w:rsidP="00FE6F78">
      <w:pPr>
        <w:ind w:firstLine="720"/>
        <w:jc w:val="both"/>
        <w:rPr>
          <w:sz w:val="28"/>
        </w:rPr>
      </w:pPr>
    </w:p>
    <w:p w:rsidR="00FE6F78" w:rsidRDefault="00FE6F78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8C77E3" w:rsidRDefault="008C77E3" w:rsidP="00FE6F78">
      <w:pPr>
        <w:jc w:val="both"/>
        <w:rPr>
          <w:sz w:val="28"/>
        </w:rPr>
      </w:pPr>
    </w:p>
    <w:p w:rsidR="00FE6F78" w:rsidRDefault="00FE6F78" w:rsidP="00FE6F78">
      <w:pPr>
        <w:jc w:val="both"/>
      </w:pPr>
      <w:r>
        <w:t>Вострова О.А.</w:t>
      </w:r>
    </w:p>
    <w:p w:rsidR="00FE6F78" w:rsidRDefault="00FE6F78" w:rsidP="00FE6F78">
      <w:pPr>
        <w:jc w:val="both"/>
      </w:pPr>
      <w:r>
        <w:t>2-17-56</w:t>
      </w:r>
    </w:p>
    <w:p w:rsidR="00FE6F78" w:rsidRDefault="00FE6F78" w:rsidP="00FE6F78">
      <w:pPr>
        <w:jc w:val="both"/>
      </w:pPr>
      <w:r>
        <w:t>В дело</w:t>
      </w:r>
    </w:p>
    <w:p w:rsidR="00FE6F78" w:rsidRDefault="00FE6F78" w:rsidP="00FE6F78">
      <w:pPr>
        <w:jc w:val="both"/>
      </w:pPr>
      <w:r>
        <w:t>Комитет по образованию</w:t>
      </w:r>
    </w:p>
    <w:p w:rsidR="00FE6F78" w:rsidRDefault="00FE6F78" w:rsidP="00FE6F78">
      <w:pPr>
        <w:jc w:val="both"/>
      </w:pPr>
      <w:r>
        <w:t>Комитет по финансам</w:t>
      </w:r>
    </w:p>
    <w:p w:rsidR="00FE6F78" w:rsidRDefault="00FE6F78" w:rsidP="00FE6F78">
      <w:pPr>
        <w:jc w:val="both"/>
      </w:pPr>
      <w:r>
        <w:t>Отдел по труду</w:t>
      </w:r>
    </w:p>
    <w:p w:rsidR="00FE6F78" w:rsidRDefault="00FE6F78">
      <w:pPr>
        <w:spacing w:after="200" w:line="276" w:lineRule="auto"/>
      </w:pPr>
      <w:r>
        <w:br w:type="page"/>
      </w:r>
    </w:p>
    <w:p w:rsidR="00FE6F78" w:rsidRDefault="00FE6F78" w:rsidP="00FE6F78">
      <w:pPr>
        <w:ind w:left="5245"/>
        <w:jc w:val="both"/>
        <w:rPr>
          <w:sz w:val="28"/>
        </w:rPr>
      </w:pPr>
      <w:r>
        <w:rPr>
          <w:sz w:val="28"/>
        </w:rPr>
        <w:lastRenderedPageBreak/>
        <w:t xml:space="preserve">ПРИЛОЖЕНИЕ №1                </w:t>
      </w:r>
    </w:p>
    <w:p w:rsidR="00FE6F78" w:rsidRDefault="00FE6F78" w:rsidP="00FE6F78">
      <w:pPr>
        <w:ind w:left="5245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  <w:proofErr w:type="spellStart"/>
      <w:r>
        <w:rPr>
          <w:sz w:val="28"/>
        </w:rPr>
        <w:t>Змеиногорского</w:t>
      </w:r>
      <w:proofErr w:type="spellEnd"/>
      <w:r>
        <w:rPr>
          <w:sz w:val="28"/>
        </w:rPr>
        <w:t xml:space="preserve"> района </w:t>
      </w:r>
    </w:p>
    <w:p w:rsidR="00FE6F78" w:rsidRDefault="00FE6F78" w:rsidP="00FE6F78">
      <w:pPr>
        <w:ind w:left="5245"/>
        <w:jc w:val="both"/>
        <w:rPr>
          <w:sz w:val="28"/>
        </w:rPr>
      </w:pPr>
      <w:r>
        <w:rPr>
          <w:sz w:val="28"/>
        </w:rPr>
        <w:t xml:space="preserve">от </w:t>
      </w:r>
      <w:r w:rsidR="001F1FB9">
        <w:rPr>
          <w:sz w:val="28"/>
        </w:rPr>
        <w:t>28.10.2019</w:t>
      </w:r>
      <w:r>
        <w:rPr>
          <w:sz w:val="28"/>
        </w:rPr>
        <w:t xml:space="preserve"> № </w:t>
      </w:r>
      <w:r w:rsidR="001F1FB9">
        <w:rPr>
          <w:sz w:val="28"/>
        </w:rPr>
        <w:t>479</w:t>
      </w:r>
    </w:p>
    <w:p w:rsidR="00FE6F78" w:rsidRDefault="00FE6F78" w:rsidP="00FE6F78">
      <w:pPr>
        <w:ind w:left="5387"/>
        <w:jc w:val="both"/>
        <w:rPr>
          <w:sz w:val="28"/>
        </w:rPr>
      </w:pPr>
    </w:p>
    <w:p w:rsidR="00FE6F78" w:rsidRDefault="00FE6F78" w:rsidP="00FE6F7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E6F78" w:rsidRDefault="00FE6F78" w:rsidP="00FE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работников муниципальных казенных дошкольных образовательных учреждений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края, реализующих образовательные программы дошкольного</w:t>
      </w:r>
      <w:r w:rsidR="00270375">
        <w:rPr>
          <w:sz w:val="28"/>
          <w:szCs w:val="28"/>
        </w:rPr>
        <w:t xml:space="preserve"> образования, подведомственных к</w:t>
      </w:r>
      <w:r>
        <w:rPr>
          <w:sz w:val="28"/>
          <w:szCs w:val="28"/>
        </w:rPr>
        <w:t xml:space="preserve">омитету Администрации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 по образованию и делам молодежи</w:t>
      </w:r>
    </w:p>
    <w:p w:rsidR="00FE6F78" w:rsidRDefault="00FE6F78" w:rsidP="00FE6F78">
      <w:pPr>
        <w:pStyle w:val="a7"/>
        <w:spacing w:line="240" w:lineRule="auto"/>
        <w:rPr>
          <w:rFonts w:cs="Times New Roman"/>
          <w:szCs w:val="28"/>
        </w:rPr>
      </w:pPr>
    </w:p>
    <w:p w:rsidR="00FE6F78" w:rsidRDefault="00FE6F78" w:rsidP="00FE6F78">
      <w:pPr>
        <w:numPr>
          <w:ilvl w:val="0"/>
          <w:numId w:val="6"/>
        </w:numPr>
        <w:tabs>
          <w:tab w:val="left" w:pos="720"/>
          <w:tab w:val="left" w:pos="1080"/>
        </w:tabs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E6F78" w:rsidRDefault="00FE6F78" w:rsidP="00FE6F78">
      <w:pPr>
        <w:ind w:left="720"/>
        <w:contextualSpacing/>
        <w:jc w:val="both"/>
        <w:rPr>
          <w:sz w:val="28"/>
          <w:szCs w:val="28"/>
        </w:rPr>
      </w:pPr>
    </w:p>
    <w:p w:rsidR="00FE6F78" w:rsidRDefault="00FE6F78" w:rsidP="00FE6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об оплате труда работников муниципальных казенных дошкольных образовательных организаций (учреждений)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края, далее – «Положение», определяет порядок </w:t>
      </w:r>
      <w:proofErr w:type="gramStart"/>
      <w:r>
        <w:rPr>
          <w:sz w:val="28"/>
          <w:szCs w:val="28"/>
        </w:rPr>
        <w:t>формирования системы оплаты труда работников казенных дошкольных образовательных</w:t>
      </w:r>
      <w:proofErr w:type="gramEnd"/>
      <w:r>
        <w:rPr>
          <w:sz w:val="28"/>
          <w:szCs w:val="28"/>
        </w:rPr>
        <w:t xml:space="preserve"> организаций (учреждений), далее – «МК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>ОУ», реализующих образовательные программы дошкольного образования.</w:t>
      </w:r>
    </w:p>
    <w:p w:rsidR="00FE6F78" w:rsidRDefault="00FE6F78" w:rsidP="00FE6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Система оплаты труда работников 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>ОУ устанавливается коллективными договорами, соглашениями, локальными нормативными актами в соответствии с частью 2 статьи 135 Трудового кодекса Российской Федерации и иными нормативными правовыми актами Российской Федерации, законами и иными нормативными правовыми актами Алтайского края, нормативными правовыми актами органов местного самоуправления.</w:t>
      </w:r>
    </w:p>
    <w:p w:rsidR="00FE6F78" w:rsidRDefault="00FE6F78" w:rsidP="00FE6F7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</w:rPr>
        <w:t>1.3.</w:t>
      </w:r>
      <w:r>
        <w:rPr>
          <w:sz w:val="28"/>
          <w:szCs w:val="28"/>
        </w:rPr>
        <w:t xml:space="preserve"> Заработная плата работнику</w:t>
      </w:r>
      <w:r w:rsidR="00270375">
        <w:rPr>
          <w:sz w:val="28"/>
          <w:szCs w:val="28"/>
        </w:rPr>
        <w:t>, у</w:t>
      </w:r>
      <w:r>
        <w:rPr>
          <w:sz w:val="28"/>
          <w:szCs w:val="28"/>
        </w:rPr>
        <w:t>словия оплаты труда (в том числе размер оклада (должностного оклада)</w:t>
      </w:r>
      <w:r w:rsidR="00270375">
        <w:rPr>
          <w:sz w:val="28"/>
          <w:szCs w:val="28"/>
        </w:rPr>
        <w:t>, ставки заработной платы</w:t>
      </w:r>
      <w:r>
        <w:rPr>
          <w:sz w:val="28"/>
          <w:szCs w:val="28"/>
        </w:rPr>
        <w:t xml:space="preserve"> работника, доплаты, надбавки и поощрительные выплаты) работников МК</w:t>
      </w:r>
      <w:r w:rsidR="005F2B55">
        <w:rPr>
          <w:sz w:val="28"/>
          <w:szCs w:val="28"/>
        </w:rPr>
        <w:t>Д</w:t>
      </w:r>
      <w:r w:rsidR="00270375">
        <w:rPr>
          <w:sz w:val="28"/>
          <w:szCs w:val="28"/>
        </w:rPr>
        <w:t>ОУ отражаю</w:t>
      </w:r>
      <w:r>
        <w:rPr>
          <w:sz w:val="28"/>
          <w:szCs w:val="28"/>
        </w:rPr>
        <w:t>тся в трудовых договорах в соответствии с установленной системой оплаты труда.</w:t>
      </w:r>
      <w:r>
        <w:rPr>
          <w:color w:val="FF0000"/>
          <w:sz w:val="28"/>
          <w:szCs w:val="28"/>
        </w:rPr>
        <w:t xml:space="preserve"> 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Оплата труда работников, полностью отработавших за месяц норму рабочего времени и выполнивших нормы труда (трудовые обязанности), не может быть ниже установленного минимального размера оплаты труда, без учета выплаты за работу в местностях с особыми климатическими условиями (районного коэффициента), оплаты сверхурочной работы, труда в ночное время, выходные и нерабочие праздничные дни (постановления Конституционного Суда РФ от 07.12.2017 № 38-П,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11.04.2019 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17-П).</w:t>
      </w:r>
      <w:proofErr w:type="gramEnd"/>
    </w:p>
    <w:p w:rsidR="00FE6F78" w:rsidRDefault="00FE6F78" w:rsidP="00FE6F78">
      <w:pPr>
        <w:suppressAutoHyphens/>
        <w:jc w:val="both"/>
        <w:rPr>
          <w:sz w:val="28"/>
          <w:szCs w:val="28"/>
        </w:rPr>
      </w:pPr>
      <w:r>
        <w:rPr>
          <w:sz w:val="24"/>
          <w:szCs w:val="24"/>
          <w:lang w:eastAsia="ar-SA"/>
        </w:rPr>
        <w:tab/>
      </w: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Тарификационный список педагогического персонала утверждается на учебный год приказом руководителя 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>ОУ по согласованию с выборным органом первичной профсоюзной организации или, при ее отсутствии,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иным представительным органом работников, с детализацией гарантированной части </w:t>
      </w:r>
      <w:r>
        <w:rPr>
          <w:sz w:val="28"/>
          <w:szCs w:val="28"/>
        </w:rPr>
        <w:lastRenderedPageBreak/>
        <w:t>оплаты труда (оклад, ставка заработной платы, виды и размеры повышающих коэффициентов и компенсационных выплат) в соответствии с Положением о системе оплаты труда работников МКОУ с письменным ознакомлением данных работников.</w:t>
      </w:r>
      <w:proofErr w:type="gramEnd"/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Предельная доля расходов на оплату труда работников административно-управленческого персонала,  вспомогательного и обслуживающего персонала в фонде оплаты труда 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 xml:space="preserve">ОУ </w:t>
      </w:r>
      <w:r w:rsidR="00532BB4">
        <w:rPr>
          <w:sz w:val="28"/>
          <w:szCs w:val="28"/>
        </w:rPr>
        <w:t>устанавливается в размере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30 процентов. </w:t>
      </w:r>
    </w:p>
    <w:p w:rsidR="00FE6F78" w:rsidRDefault="00FE6F78" w:rsidP="00FE6F78">
      <w:pPr>
        <w:ind w:firstLine="720"/>
        <w:jc w:val="both"/>
        <w:rPr>
          <w:sz w:val="28"/>
          <w:szCs w:val="28"/>
        </w:rPr>
      </w:pPr>
    </w:p>
    <w:p w:rsidR="00FE6F78" w:rsidRDefault="00FE6F78" w:rsidP="00FE6F78">
      <w:pPr>
        <w:numPr>
          <w:ilvl w:val="0"/>
          <w:numId w:val="6"/>
        </w:numPr>
        <w:tabs>
          <w:tab w:val="left" w:pos="720"/>
          <w:tab w:val="left" w:pos="1080"/>
        </w:tabs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Порядок и условия оплаты труда </w:t>
      </w:r>
      <w:r>
        <w:rPr>
          <w:b/>
          <w:bCs/>
          <w:sz w:val="28"/>
          <w:szCs w:val="28"/>
        </w:rPr>
        <w:t xml:space="preserve">работников </w:t>
      </w:r>
      <w:r>
        <w:rPr>
          <w:b/>
          <w:sz w:val="28"/>
          <w:szCs w:val="28"/>
        </w:rPr>
        <w:t>МК</w:t>
      </w:r>
      <w:r w:rsidR="007227E5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ОУ</w:t>
      </w:r>
    </w:p>
    <w:p w:rsidR="00FE6F78" w:rsidRDefault="00FE6F78" w:rsidP="00FE6F78">
      <w:pPr>
        <w:ind w:left="720"/>
        <w:contextualSpacing/>
        <w:jc w:val="both"/>
        <w:rPr>
          <w:sz w:val="28"/>
          <w:szCs w:val="28"/>
        </w:rPr>
      </w:pP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Система оплаты труда работников </w:t>
      </w:r>
      <w:r>
        <w:rPr>
          <w:sz w:val="28"/>
          <w:szCs w:val="28"/>
        </w:rPr>
        <w:t>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bCs/>
          <w:sz w:val="28"/>
          <w:szCs w:val="28"/>
        </w:rPr>
        <w:t xml:space="preserve"> включает в себя размеры окладов (должностных окладов), ставок заработной платы, повышающих коэффициентов, выплат компенсационного и стимулирующего характера, порядок их формирования и условия выплат.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Фонд оплаты труда работников </w:t>
      </w:r>
      <w:r>
        <w:rPr>
          <w:sz w:val="28"/>
          <w:szCs w:val="28"/>
        </w:rPr>
        <w:t>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bCs/>
          <w:sz w:val="28"/>
          <w:szCs w:val="28"/>
        </w:rPr>
        <w:t xml:space="preserve"> формируется, </w:t>
      </w:r>
      <w:proofErr w:type="gramStart"/>
      <w:r>
        <w:rPr>
          <w:bCs/>
          <w:sz w:val="28"/>
          <w:szCs w:val="28"/>
        </w:rPr>
        <w:t>исходя из объема бюджетных ассигнований на обеспечение выполнения функций этого учреждения в части оплаты т</w:t>
      </w:r>
      <w:r w:rsidR="00532BB4">
        <w:rPr>
          <w:bCs/>
          <w:sz w:val="28"/>
          <w:szCs w:val="28"/>
        </w:rPr>
        <w:t>руда работников и утверждается</w:t>
      </w:r>
      <w:proofErr w:type="gramEnd"/>
      <w:r w:rsidR="00532BB4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омитетом Администрации </w:t>
      </w:r>
      <w:proofErr w:type="spellStart"/>
      <w:r>
        <w:rPr>
          <w:bCs/>
          <w:sz w:val="28"/>
          <w:szCs w:val="28"/>
        </w:rPr>
        <w:t>Змеиногорского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 w:rsidR="00A648B6">
        <w:rPr>
          <w:bCs/>
          <w:sz w:val="28"/>
          <w:szCs w:val="28"/>
        </w:rPr>
        <w:t xml:space="preserve"> по образованию и делам молодежи</w:t>
      </w:r>
      <w:r>
        <w:rPr>
          <w:bCs/>
          <w:sz w:val="28"/>
          <w:szCs w:val="28"/>
        </w:rPr>
        <w:t xml:space="preserve"> на соответствующий финансовый год.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Минимальные размеры окладов (должностных окладов), ставок заработной платы работников </w:t>
      </w:r>
      <w:r>
        <w:rPr>
          <w:sz w:val="28"/>
          <w:szCs w:val="28"/>
        </w:rPr>
        <w:t>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bCs/>
          <w:sz w:val="28"/>
          <w:szCs w:val="28"/>
        </w:rPr>
        <w:t xml:space="preserve"> определяется настоящим Положением.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Размеры окладов (должностных окладов), ставок заработной платы педагогических работников 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 xml:space="preserve">ОУ устанавливаются </w:t>
      </w:r>
      <w:r w:rsidR="00A648B6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на основе отнесения занимаемых ими должностей по соответствующим квалификационным уровням профессиональных квалификационных групп (далее – «ПКГ») не ниже минимальных окладов (с учётом компенсации на книгоиздательскую продукцию) согласно приложению 1 к настоящему Положению.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Штатное расписание казенного учреждения утверждается руководителем </w:t>
      </w:r>
      <w:r>
        <w:rPr>
          <w:sz w:val="28"/>
          <w:szCs w:val="28"/>
        </w:rPr>
        <w:t>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bCs/>
          <w:sz w:val="28"/>
          <w:szCs w:val="28"/>
        </w:rPr>
        <w:t xml:space="preserve"> и включает в себя все должности работников, которые должны соответствовать уставным целям учреждения. Наименование должностей работников определяются в соответствии с наименованиями, предусмотренными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или профессиональным стандартом.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Выплаты компенсационного характера устанавливаются работникам в процентах к должностным окладам или в абсолютных размерах, если иное не установлено нормативными правовыми актами Российской Федерации, Алтайского края и органов местного самоуправления.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Виды выплат компенсационного характера, порядок, размеры и условия осуществления их выплаты устанавливаются коллективными договорами, соглашениями, локальными нормативными актами </w:t>
      </w:r>
      <w:r>
        <w:rPr>
          <w:sz w:val="28"/>
          <w:szCs w:val="28"/>
        </w:rPr>
        <w:t>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bCs/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права, настоящим Положением.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Перечень, размеры и условия осуществления выплат компенсационного характера конкретизируются в трудовых договорах работников. Указанные выплаты осуществляются в пределах средств, предусмотренных  МК</w:t>
      </w:r>
      <w:r w:rsidR="005F2B55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ОУ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lastRenderedPageBreak/>
        <w:t>оплату труда работников.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2.6. Размеры, порядок и условия осуществления выплат стимулирующего характера работникам МК</w:t>
      </w:r>
      <w:r w:rsidR="005F2B55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ОУ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определяются в пределах фонда оплаты труда и устанавливаются коллективным договором, соглашениями, настоящим Положением, иными локальными нормативными актами МК</w:t>
      </w:r>
      <w:r w:rsidR="005F2B55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ОУ.</w:t>
      </w:r>
      <w:r>
        <w:rPr>
          <w:bCs/>
          <w:color w:val="FF0000"/>
          <w:sz w:val="28"/>
          <w:szCs w:val="28"/>
        </w:rPr>
        <w:t xml:space="preserve"> 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Выплаты стимулирующего характера устанавливаются с учетом показателей и критериев, позволяющих оценить результативность и качество труда работников, в соответствии с методикой оценки эффективности деятельности учреждений по выполнению муниципального задания, утвержденной Комитетом Администрации </w:t>
      </w:r>
      <w:proofErr w:type="spellStart"/>
      <w:r>
        <w:rPr>
          <w:bCs/>
          <w:sz w:val="28"/>
          <w:szCs w:val="28"/>
        </w:rPr>
        <w:t>Змеиногорского</w:t>
      </w:r>
      <w:proofErr w:type="spellEnd"/>
      <w:r>
        <w:rPr>
          <w:bCs/>
          <w:sz w:val="28"/>
          <w:szCs w:val="28"/>
        </w:rPr>
        <w:t xml:space="preserve"> района Алтайского края по образованию и делам молодежи </w:t>
      </w:r>
      <w:r w:rsidR="00A648B6">
        <w:rPr>
          <w:bCs/>
          <w:sz w:val="28"/>
          <w:szCs w:val="28"/>
        </w:rPr>
        <w:t>и действующей на данное время</w:t>
      </w:r>
      <w:r>
        <w:rPr>
          <w:bCs/>
          <w:sz w:val="28"/>
          <w:szCs w:val="28"/>
        </w:rPr>
        <w:t>.</w:t>
      </w:r>
    </w:p>
    <w:p w:rsidR="00FE6F78" w:rsidRDefault="00FE6F78" w:rsidP="00FE6F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hyperlink r:id="rId6" w:history="1">
        <w:r>
          <w:rPr>
            <w:rStyle w:val="af0"/>
            <w:color w:val="auto"/>
            <w:sz w:val="28"/>
            <w:szCs w:val="28"/>
            <w:u w:val="none"/>
          </w:rPr>
          <w:t>Продолжительность</w:t>
        </w:r>
      </w:hyperlink>
      <w:r>
        <w:rPr>
          <w:sz w:val="28"/>
          <w:szCs w:val="28"/>
        </w:rPr>
        <w:t xml:space="preserve"> рабочего времени (нормы часов педагогической работы за ставку заработной платы), </w:t>
      </w:r>
      <w:hyperlink r:id="rId7" w:history="1">
        <w:r>
          <w:rPr>
            <w:rStyle w:val="af0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</w:t>
      </w:r>
      <w:r w:rsidR="00305134">
        <w:rPr>
          <w:sz w:val="28"/>
          <w:szCs w:val="28"/>
        </w:rPr>
        <w:t>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center"/>
        <w:rPr>
          <w:b/>
          <w:bCs/>
          <w:sz w:val="28"/>
          <w:szCs w:val="28"/>
        </w:rPr>
      </w:pP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Оплата труда педагогических работников МК</w:t>
      </w:r>
      <w:r w:rsidR="0085715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ОУ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center"/>
        <w:rPr>
          <w:b/>
          <w:sz w:val="28"/>
          <w:szCs w:val="28"/>
        </w:rPr>
      </w:pP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Заработная плата педагогических работников 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>ОУ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3.1.1. Размеры окладов (должностных окладов), ставок заработной платы педагогических работников 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 xml:space="preserve">ОУ устанавливаются </w:t>
      </w:r>
      <w:r w:rsidR="00296C27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на основе отнесения занимаемых ими должностей по соответствующим квалификационным уровням профессиональных квалификационных групп (далее – «ПКГ») не ниже минимальных окладов (с учётом компенсации на книгоиздательскую продукцию) согласно приложению 1 к настоящему положению. 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Повышение минимальных размеров окладов (должностных окладов) ставок заработной платы работников, осуществляется на основании нормативных правовых актов органов местного самоуправления. Минимальные размеры окладов (должностных окладов) работников, ставок заработной платы увеличиваются в установленном размере и в пределах средств, предусмотренных в бюджете на соответствующий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К окладу (должностному окладу), ставке заработной платы педагогических работников МК</w:t>
      </w:r>
      <w:r w:rsidR="005F2B55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повышающие коэффициенты с учетом: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категории;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наполняемости </w:t>
      </w:r>
      <w:r w:rsidR="002E05C7">
        <w:rPr>
          <w:sz w:val="28"/>
          <w:szCs w:val="28"/>
        </w:rPr>
        <w:t xml:space="preserve">групп </w:t>
      </w:r>
      <w:r>
        <w:rPr>
          <w:sz w:val="28"/>
          <w:szCs w:val="28"/>
        </w:rPr>
        <w:t>по МК</w:t>
      </w:r>
      <w:r w:rsidR="002E05C7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(филиала,</w:t>
      </w:r>
      <w:r>
        <w:rPr>
          <w:color w:val="000000"/>
          <w:sz w:val="28"/>
          <w:szCs w:val="28"/>
        </w:rPr>
        <w:t xml:space="preserve"> иного </w:t>
      </w:r>
      <w:r>
        <w:rPr>
          <w:sz w:val="28"/>
          <w:szCs w:val="28"/>
        </w:rPr>
        <w:t>структурного  подразделения);</w:t>
      </w:r>
    </w:p>
    <w:p w:rsidR="005F2B55" w:rsidRDefault="005F2B55" w:rsidP="00FE6F7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уровня образования;</w:t>
      </w:r>
    </w:p>
    <w:p w:rsidR="00FE6F78" w:rsidRDefault="00296C27" w:rsidP="00FE6F7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специфики работы.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Порядок применения повышающих коэффициентов к окладу (должностному окладу)</w:t>
      </w:r>
      <w:r w:rsidR="00305134">
        <w:rPr>
          <w:sz w:val="28"/>
          <w:szCs w:val="28"/>
        </w:rPr>
        <w:t xml:space="preserve"> </w:t>
      </w:r>
      <w:r>
        <w:rPr>
          <w:sz w:val="28"/>
          <w:szCs w:val="28"/>
        </w:rPr>
        <w:t>платы  педагогических работников определяется настоящим положением.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Повышающий коэффициент с учетом квалификационной категории </w:t>
      </w:r>
      <w:r>
        <w:rPr>
          <w:sz w:val="28"/>
          <w:szCs w:val="28"/>
        </w:rPr>
        <w:lastRenderedPageBreak/>
        <w:t>педагогического работника устанавливается: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первую категорию – 1,2;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высшую категорию – 1,3.</w:t>
      </w:r>
    </w:p>
    <w:p w:rsidR="00BF7957" w:rsidRPr="00C13FAE" w:rsidRDefault="00FE6F78" w:rsidP="00BF7957">
      <w:pPr>
        <w:shd w:val="clear" w:color="auto" w:fill="FFFFFF"/>
        <w:ind w:firstLine="708"/>
        <w:jc w:val="both"/>
        <w:rPr>
          <w:sz w:val="28"/>
          <w:szCs w:val="28"/>
        </w:rPr>
      </w:pPr>
      <w:r w:rsidRPr="00C13FAE">
        <w:rPr>
          <w:sz w:val="28"/>
          <w:szCs w:val="28"/>
        </w:rPr>
        <w:t xml:space="preserve">3.1.6. </w:t>
      </w:r>
      <w:r w:rsidR="00C13FAE" w:rsidRPr="00C13FAE">
        <w:rPr>
          <w:sz w:val="28"/>
          <w:szCs w:val="28"/>
        </w:rPr>
        <w:t>Коэффициенты, учитывающие наполняемость групп</w:t>
      </w:r>
      <w:r w:rsidR="00C13FAE">
        <w:rPr>
          <w:sz w:val="28"/>
          <w:szCs w:val="28"/>
        </w:rPr>
        <w:t xml:space="preserve"> МКДОУ</w:t>
      </w:r>
      <w:r w:rsidR="00BF7957">
        <w:rPr>
          <w:sz w:val="28"/>
          <w:szCs w:val="28"/>
        </w:rPr>
        <w:t xml:space="preserve">, </w:t>
      </w:r>
      <w:r w:rsidR="00BF7957" w:rsidRPr="00112149">
        <w:rPr>
          <w:color w:val="000000"/>
          <w:sz w:val="28"/>
          <w:szCs w:val="28"/>
        </w:rPr>
        <w:t>на основании данных АИС «Сетевой регион. Образование» по сос</w:t>
      </w:r>
      <w:r w:rsidR="00BF7957">
        <w:rPr>
          <w:color w:val="000000"/>
          <w:sz w:val="28"/>
          <w:szCs w:val="28"/>
        </w:rPr>
        <w:t xml:space="preserve">тоянию на </w:t>
      </w:r>
      <w:r w:rsidR="00BF7957" w:rsidRPr="00DB0844">
        <w:rPr>
          <w:sz w:val="28"/>
          <w:szCs w:val="28"/>
        </w:rPr>
        <w:t>1-ое сентября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992"/>
        <w:gridCol w:w="1134"/>
        <w:gridCol w:w="1134"/>
        <w:gridCol w:w="992"/>
      </w:tblGrid>
      <w:tr w:rsidR="00C13FAE" w:rsidRPr="00AA59DC" w:rsidTr="000D43DD">
        <w:tc>
          <w:tcPr>
            <w:tcW w:w="3085" w:type="dxa"/>
            <w:vMerge w:val="restart"/>
          </w:tcPr>
          <w:p w:rsidR="00C13FAE" w:rsidRPr="00AA59DC" w:rsidRDefault="00C13FAE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Наименование групп</w:t>
            </w:r>
          </w:p>
        </w:tc>
        <w:tc>
          <w:tcPr>
            <w:tcW w:w="5386" w:type="dxa"/>
            <w:gridSpan w:val="5"/>
          </w:tcPr>
          <w:p w:rsidR="00C13FAE" w:rsidRPr="00AA59DC" w:rsidRDefault="00C13FAE" w:rsidP="00C13FAE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 xml:space="preserve">Коэффициенты наполняемости групп </w:t>
            </w:r>
          </w:p>
        </w:tc>
      </w:tr>
      <w:tr w:rsidR="00C13FAE" w:rsidRPr="00AA59DC" w:rsidTr="000D43DD">
        <w:tc>
          <w:tcPr>
            <w:tcW w:w="3085" w:type="dxa"/>
            <w:vMerge/>
          </w:tcPr>
          <w:p w:rsidR="00C13FAE" w:rsidRPr="00AA59DC" w:rsidRDefault="00C13FAE" w:rsidP="007A4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FAE" w:rsidRPr="00AA59DC" w:rsidRDefault="00C13FAE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До 15 человек</w:t>
            </w:r>
          </w:p>
        </w:tc>
        <w:tc>
          <w:tcPr>
            <w:tcW w:w="992" w:type="dxa"/>
          </w:tcPr>
          <w:p w:rsidR="00C13FAE" w:rsidRPr="00AA59DC" w:rsidRDefault="00C13FAE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16 человек и более</w:t>
            </w:r>
          </w:p>
        </w:tc>
        <w:tc>
          <w:tcPr>
            <w:tcW w:w="1134" w:type="dxa"/>
          </w:tcPr>
          <w:p w:rsidR="00C13FAE" w:rsidRPr="00AA59DC" w:rsidRDefault="00C13FAE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До 25 человек</w:t>
            </w:r>
          </w:p>
        </w:tc>
        <w:tc>
          <w:tcPr>
            <w:tcW w:w="1134" w:type="dxa"/>
          </w:tcPr>
          <w:p w:rsidR="00C13FAE" w:rsidRPr="00AA59DC" w:rsidRDefault="00C13FAE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 xml:space="preserve">От 26 до 30 человек </w:t>
            </w:r>
          </w:p>
        </w:tc>
        <w:tc>
          <w:tcPr>
            <w:tcW w:w="992" w:type="dxa"/>
          </w:tcPr>
          <w:p w:rsidR="00C13FAE" w:rsidRPr="00AA59DC" w:rsidRDefault="00C13FAE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31 и более человек</w:t>
            </w:r>
          </w:p>
        </w:tc>
      </w:tr>
      <w:tr w:rsidR="00C13FAE" w:rsidRPr="00AA59DC" w:rsidTr="000D43DD">
        <w:tc>
          <w:tcPr>
            <w:tcW w:w="3085" w:type="dxa"/>
          </w:tcPr>
          <w:p w:rsidR="00C13FAE" w:rsidRPr="00AA59DC" w:rsidRDefault="00C13FAE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Ясельные группы  для детей, в возрасте до 3 лет</w:t>
            </w:r>
          </w:p>
        </w:tc>
        <w:tc>
          <w:tcPr>
            <w:tcW w:w="1134" w:type="dxa"/>
          </w:tcPr>
          <w:p w:rsidR="00C13FAE" w:rsidRPr="00AA59DC" w:rsidRDefault="00C13FAE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C13FAE" w:rsidRPr="00AA59DC" w:rsidRDefault="00C13FAE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C13FAE" w:rsidRPr="00AA59DC" w:rsidRDefault="00C13FAE" w:rsidP="007A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FAE" w:rsidRPr="00AA59DC" w:rsidRDefault="00C13FAE" w:rsidP="007A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3FAE" w:rsidRPr="00AA59DC" w:rsidRDefault="00C13FAE" w:rsidP="007A4A6C">
            <w:pPr>
              <w:jc w:val="center"/>
              <w:rPr>
                <w:sz w:val="24"/>
                <w:szCs w:val="24"/>
              </w:rPr>
            </w:pPr>
          </w:p>
        </w:tc>
      </w:tr>
      <w:tr w:rsidR="00C13FAE" w:rsidRPr="00AA59DC" w:rsidTr="000D43DD">
        <w:tc>
          <w:tcPr>
            <w:tcW w:w="3085" w:type="dxa"/>
          </w:tcPr>
          <w:p w:rsidR="00C13FAE" w:rsidRPr="00AA59DC" w:rsidRDefault="00C13FAE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Группы детского сада для детей в возрасте от 3 до 7 лет</w:t>
            </w:r>
          </w:p>
        </w:tc>
        <w:tc>
          <w:tcPr>
            <w:tcW w:w="1134" w:type="dxa"/>
          </w:tcPr>
          <w:p w:rsidR="00C13FAE" w:rsidRPr="00AA59DC" w:rsidRDefault="00C13FAE" w:rsidP="007A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3FAE" w:rsidRPr="00AA59DC" w:rsidRDefault="00C13FAE" w:rsidP="007A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FAE" w:rsidRPr="00AA59DC" w:rsidRDefault="00C13FAE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C13FAE" w:rsidRPr="00AA59DC" w:rsidRDefault="00C13FAE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1,05</w:t>
            </w:r>
          </w:p>
        </w:tc>
        <w:tc>
          <w:tcPr>
            <w:tcW w:w="992" w:type="dxa"/>
          </w:tcPr>
          <w:p w:rsidR="00C13FAE" w:rsidRPr="00AA59DC" w:rsidRDefault="00C13FAE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1,1</w:t>
            </w:r>
          </w:p>
        </w:tc>
      </w:tr>
    </w:tbl>
    <w:p w:rsidR="00C13FAE" w:rsidRPr="00C13FAE" w:rsidRDefault="000D43DD" w:rsidP="00C13FAE">
      <w:pPr>
        <w:pStyle w:val="af1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05134">
        <w:rPr>
          <w:color w:val="000000"/>
          <w:sz w:val="28"/>
          <w:szCs w:val="28"/>
        </w:rPr>
        <w:t>3.1.7</w:t>
      </w:r>
      <w:r w:rsidR="00FE6F78" w:rsidRPr="00C13FAE">
        <w:rPr>
          <w:color w:val="000000"/>
          <w:sz w:val="28"/>
          <w:szCs w:val="28"/>
        </w:rPr>
        <w:t xml:space="preserve">. </w:t>
      </w:r>
      <w:r w:rsidR="00C13FAE" w:rsidRPr="00C13FAE">
        <w:rPr>
          <w:color w:val="000000"/>
          <w:sz w:val="28"/>
          <w:szCs w:val="28"/>
        </w:rPr>
        <w:t>Коэффициенты образования работников</w:t>
      </w:r>
      <w:r>
        <w:rPr>
          <w:color w:val="000000"/>
          <w:sz w:val="28"/>
          <w:szCs w:val="28"/>
        </w:rPr>
        <w:t xml:space="preserve"> МКДОУ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C13FAE" w:rsidRPr="00AA59DC" w:rsidTr="000D43DD">
        <w:tc>
          <w:tcPr>
            <w:tcW w:w="4792" w:type="dxa"/>
          </w:tcPr>
          <w:p w:rsidR="00C13FAE" w:rsidRPr="00AA59DC" w:rsidRDefault="00C13FAE" w:rsidP="00C13FAE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59DC">
              <w:rPr>
                <w:color w:val="000000"/>
              </w:rPr>
              <w:t>Уровень образования</w:t>
            </w:r>
          </w:p>
        </w:tc>
        <w:tc>
          <w:tcPr>
            <w:tcW w:w="4779" w:type="dxa"/>
          </w:tcPr>
          <w:p w:rsidR="00C13FAE" w:rsidRPr="00AA59DC" w:rsidRDefault="00C13FAE" w:rsidP="00C13FAE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59DC">
              <w:rPr>
                <w:color w:val="000000"/>
              </w:rPr>
              <w:t>Коэффициент (</w:t>
            </w:r>
            <w:proofErr w:type="gramStart"/>
            <w:r w:rsidRPr="00AA59DC">
              <w:rPr>
                <w:color w:val="000000"/>
              </w:rPr>
              <w:t>Ко</w:t>
            </w:r>
            <w:proofErr w:type="gramEnd"/>
            <w:r w:rsidRPr="00AA59DC">
              <w:rPr>
                <w:color w:val="000000"/>
              </w:rPr>
              <w:t>)</w:t>
            </w:r>
          </w:p>
        </w:tc>
      </w:tr>
      <w:tr w:rsidR="00C13FAE" w:rsidRPr="00AA59DC" w:rsidTr="000D43DD">
        <w:tc>
          <w:tcPr>
            <w:tcW w:w="4792" w:type="dxa"/>
          </w:tcPr>
          <w:p w:rsidR="00C13FAE" w:rsidRPr="00AA59DC" w:rsidRDefault="00C13FAE" w:rsidP="00C13FAE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A59DC">
              <w:rPr>
                <w:color w:val="000000"/>
              </w:rPr>
              <w:t>Высшее педагогическое образование</w:t>
            </w:r>
          </w:p>
        </w:tc>
        <w:tc>
          <w:tcPr>
            <w:tcW w:w="4779" w:type="dxa"/>
          </w:tcPr>
          <w:p w:rsidR="00C13FAE" w:rsidRPr="00AA59DC" w:rsidRDefault="00A36190" w:rsidP="00C13FAE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C13FAE" w:rsidRPr="00AA59DC">
              <w:rPr>
                <w:color w:val="000000"/>
              </w:rPr>
              <w:t>2</w:t>
            </w:r>
          </w:p>
        </w:tc>
      </w:tr>
      <w:tr w:rsidR="00C13FAE" w:rsidRPr="00AA59DC" w:rsidTr="000D43DD">
        <w:tc>
          <w:tcPr>
            <w:tcW w:w="4792" w:type="dxa"/>
          </w:tcPr>
          <w:p w:rsidR="00C13FAE" w:rsidRPr="00AA59DC" w:rsidRDefault="00C13FAE" w:rsidP="00C13FAE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A59DC">
              <w:rPr>
                <w:color w:val="000000"/>
              </w:rPr>
              <w:t>Среднее  специальное педагогическое дошкольное образование</w:t>
            </w:r>
          </w:p>
        </w:tc>
        <w:tc>
          <w:tcPr>
            <w:tcW w:w="4779" w:type="dxa"/>
          </w:tcPr>
          <w:p w:rsidR="00C13FAE" w:rsidRPr="00AA59DC" w:rsidRDefault="00A36190" w:rsidP="00C13FAE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C13FAE" w:rsidRPr="00AA59DC">
              <w:rPr>
                <w:color w:val="000000"/>
              </w:rPr>
              <w:t>1</w:t>
            </w:r>
          </w:p>
        </w:tc>
      </w:tr>
    </w:tbl>
    <w:p w:rsidR="00296C27" w:rsidRPr="007D07AD" w:rsidRDefault="00305134" w:rsidP="00C0395B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3.1.8</w:t>
      </w:r>
      <w:r w:rsidR="000D43DD">
        <w:rPr>
          <w:color w:val="000000"/>
          <w:sz w:val="28"/>
          <w:szCs w:val="28"/>
        </w:rPr>
        <w:t xml:space="preserve">. </w:t>
      </w:r>
      <w:r w:rsidR="00296C27" w:rsidRPr="00112149">
        <w:rPr>
          <w:sz w:val="28"/>
          <w:szCs w:val="28"/>
        </w:rPr>
        <w:t xml:space="preserve">Повышающие коэффициенты специфики </w:t>
      </w:r>
      <w:r w:rsidR="00296C27" w:rsidRPr="007D07AD">
        <w:rPr>
          <w:sz w:val="28"/>
          <w:szCs w:val="28"/>
        </w:rPr>
        <w:t xml:space="preserve">за работу в сельской местности устанавливается педагогическим работникам, чьи должности указаны в перечне должностей специалистов, которым устанавливается повышающий коэффициент за работу в сельской местности (приложение 3 к настоящему положению). </w:t>
      </w:r>
    </w:p>
    <w:p w:rsidR="00FE6F78" w:rsidRDefault="00296C27" w:rsidP="00FE6F7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3.1.9. </w:t>
      </w:r>
      <w:r w:rsidR="00FE6F78">
        <w:rPr>
          <w:color w:val="000000"/>
          <w:sz w:val="28"/>
          <w:szCs w:val="28"/>
        </w:rPr>
        <w:t xml:space="preserve">Применение повышений, указанных в пункте 3.1.3. осуществляется к </w:t>
      </w:r>
      <w:r w:rsidR="00757951">
        <w:rPr>
          <w:color w:val="000000"/>
          <w:sz w:val="28"/>
          <w:szCs w:val="28"/>
        </w:rPr>
        <w:t>окладу.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наличии у работников права на применение повышений по нескольким основаниям их величины по каждому основанию</w:t>
      </w:r>
      <w:proofErr w:type="gramEnd"/>
      <w:r>
        <w:rPr>
          <w:color w:val="000000"/>
          <w:sz w:val="28"/>
          <w:szCs w:val="28"/>
        </w:rPr>
        <w:t xml:space="preserve"> определяются отдельно и суммируются.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Виды выплат компенсационного характера педагогическим работникам, порядок и условия их назначения определяются локальными нормативными актами МК</w:t>
      </w:r>
      <w:r w:rsidR="000D43DD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учетом настоящего положения.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местностях с  особыми климатическими условиями (районный коэффициент);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персонифицированная доплата.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Выплаты компенсационного характера работникам МК</w:t>
      </w:r>
      <w:r w:rsidR="000D43DD">
        <w:rPr>
          <w:sz w:val="28"/>
          <w:szCs w:val="28"/>
        </w:rPr>
        <w:t>Д</w:t>
      </w:r>
      <w:r>
        <w:rPr>
          <w:sz w:val="28"/>
          <w:szCs w:val="28"/>
        </w:rPr>
        <w:t xml:space="preserve">ОУ в условиях, отклоняющихся от нормальных (при выполнении работ различной </w:t>
      </w:r>
      <w:r>
        <w:rPr>
          <w:sz w:val="28"/>
          <w:szCs w:val="28"/>
        </w:rPr>
        <w:lastRenderedPageBreak/>
        <w:t xml:space="preserve">квалификации, совмещении профессий (должностей), сверхурочной работе, работе в ночное время), устанавливаются в соответствии со </w:t>
      </w:r>
      <w:hyperlink r:id="rId8" w:history="1">
        <w:r>
          <w:rPr>
            <w:rStyle w:val="af0"/>
            <w:color w:val="auto"/>
            <w:sz w:val="28"/>
            <w:szCs w:val="28"/>
            <w:u w:val="none"/>
          </w:rPr>
          <w:t>статьями 149</w:t>
        </w:r>
      </w:hyperlink>
      <w:r>
        <w:rPr>
          <w:sz w:val="28"/>
          <w:szCs w:val="28"/>
        </w:rPr>
        <w:t>-</w:t>
      </w:r>
      <w:hyperlink r:id="rId9" w:history="1">
        <w:r>
          <w:rPr>
            <w:rStyle w:val="af0"/>
            <w:color w:val="auto"/>
            <w:sz w:val="28"/>
            <w:szCs w:val="28"/>
            <w:u w:val="none"/>
          </w:rPr>
          <w:t>154</w:t>
        </w:r>
      </w:hyperlink>
      <w:r>
        <w:rPr>
          <w:sz w:val="28"/>
          <w:szCs w:val="28"/>
        </w:rPr>
        <w:t xml:space="preserve"> Трудового кодекса Российской Федерации.</w:t>
      </w:r>
    </w:p>
    <w:p w:rsidR="00305134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Выплаты работникам, занятым на работах с вредными и (или) опасными условиями труда, осуществляются в соответствии со </w:t>
      </w:r>
      <w:hyperlink r:id="rId10" w:history="1">
        <w:r>
          <w:rPr>
            <w:rStyle w:val="af0"/>
            <w:color w:val="auto"/>
            <w:sz w:val="28"/>
            <w:szCs w:val="28"/>
            <w:u w:val="none"/>
          </w:rPr>
          <w:t>статьей 147</w:t>
        </w:r>
      </w:hyperlink>
      <w:r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 </w:t>
      </w:r>
    </w:p>
    <w:p w:rsidR="00FE6F78" w:rsidRDefault="00305134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FE6F78">
        <w:rPr>
          <w:sz w:val="28"/>
          <w:szCs w:val="28"/>
        </w:rPr>
        <w:t xml:space="preserve">. Выплаты работникам, занятым в местностях с особыми климатическими условиями, устанавливаются в соответствии со </w:t>
      </w:r>
      <w:hyperlink r:id="rId11" w:history="1">
        <w:r w:rsidR="00FE6F78">
          <w:rPr>
            <w:rStyle w:val="af0"/>
            <w:color w:val="auto"/>
            <w:sz w:val="28"/>
            <w:szCs w:val="28"/>
            <w:u w:val="none"/>
          </w:rPr>
          <w:t>статьей 148</w:t>
        </w:r>
      </w:hyperlink>
      <w:r w:rsidR="00FE6F78">
        <w:rPr>
          <w:sz w:val="28"/>
          <w:szCs w:val="28"/>
        </w:rPr>
        <w:t xml:space="preserve"> Трудового кодекса Российской Федерации.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FE6F78" w:rsidRDefault="00305134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FE6F78">
        <w:rPr>
          <w:sz w:val="28"/>
          <w:szCs w:val="28"/>
        </w:rPr>
        <w:t xml:space="preserve">. Персонифицированные доплаты устанавливаются в следующих случаях: 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месячная заработная плата работника (без учета районного коэффициента, оплаты сверхурочной работы, труда в ночное время, выходные и нерабочие праздничные дни, полностью отработавшего в этот период норму рабочего времени и выполнившего нормы труда (трудовые обязанности), начислена ниже минимального размера оплаты труда, установленного действующим законодательством.</w:t>
      </w:r>
      <w:proofErr w:type="gramEnd"/>
      <w:r>
        <w:rPr>
          <w:sz w:val="28"/>
          <w:szCs w:val="28"/>
        </w:rPr>
        <w:t xml:space="preserve"> Персонифицированная доплата до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выплачивается в размере разницы между сложившейся месячной заработной платой (без учета районного коэффициента, оплаты сверхурочной работы, труда в ночное время, выходные и нерабочие праздничные дни (постановления Конституционного Суда РФ от 07.12.2017 № 38-П, от 11.04.2019 г. № 17-П) и установленным минимальным размером оплаты труда;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месячная заработная плата работника (без учета выплат стимулирующего характера) оказывается, ниже месячной заработной платы (без учета выплат стимулирующего характера), выплачиваемой до вступления в силу настоящего Положения. Персонифицированная доплата до прежнего размера заработной платы выплачивается в размере разницы между сложившейся месячной заработной платой (без учета выплат стимулирующего характера) и месячной заработной платой (без учета выплат стимулирующего характера), выплачиваемой до вступления в силу настоящего Положения. Персонифицированная доплата до прежнего размера заработной платы устанавливается при условии сохранения объема должностных обязанностей работника (нагрузки) и выполнения им работы той же квалификации.</w:t>
      </w:r>
    </w:p>
    <w:p w:rsidR="00FE6F78" w:rsidRDefault="00305134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="00FE6F78">
        <w:rPr>
          <w:sz w:val="28"/>
          <w:szCs w:val="28"/>
        </w:rPr>
        <w:t>. Выплаты компенсационного характера осуществляются в пределах фонда оплаты труда МК</w:t>
      </w:r>
      <w:r w:rsidR="000D43DD">
        <w:rPr>
          <w:sz w:val="28"/>
          <w:szCs w:val="28"/>
        </w:rPr>
        <w:t>Д</w:t>
      </w:r>
      <w:r w:rsidR="00FE6F78">
        <w:rPr>
          <w:sz w:val="28"/>
          <w:szCs w:val="28"/>
        </w:rPr>
        <w:t>ОУ</w:t>
      </w:r>
      <w:r w:rsidR="00FE6F78">
        <w:rPr>
          <w:color w:val="FF0000"/>
          <w:sz w:val="28"/>
          <w:szCs w:val="28"/>
        </w:rPr>
        <w:t xml:space="preserve"> </w:t>
      </w:r>
      <w:r w:rsidR="00FE6F78">
        <w:rPr>
          <w:sz w:val="28"/>
          <w:szCs w:val="28"/>
        </w:rPr>
        <w:t xml:space="preserve">в соответствующем финансовом году. </w:t>
      </w:r>
    </w:p>
    <w:p w:rsidR="00FE6F78" w:rsidRDefault="00305134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="00FE6F78">
        <w:rPr>
          <w:sz w:val="28"/>
          <w:szCs w:val="28"/>
        </w:rPr>
        <w:t>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Виды выплат стимулирующего характера педагогическим работникам, порядок и условия их назначения определяются локальными нормативными </w:t>
      </w:r>
      <w:r>
        <w:rPr>
          <w:sz w:val="28"/>
          <w:szCs w:val="28"/>
        </w:rPr>
        <w:lastRenderedPageBreak/>
        <w:t>актами МК</w:t>
      </w:r>
      <w:r w:rsidR="000D43DD">
        <w:rPr>
          <w:sz w:val="28"/>
          <w:szCs w:val="28"/>
        </w:rPr>
        <w:t>Д</w:t>
      </w:r>
      <w:r>
        <w:rPr>
          <w:sz w:val="28"/>
          <w:szCs w:val="28"/>
        </w:rPr>
        <w:t>ОУ,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разработанными с учетом настоящего положения, по согласованию с выборным органом первичной профсоюзной организации, или, при ее отсутствии, иным представительным органом работников.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Для педагогических работников МК</w:t>
      </w:r>
      <w:r w:rsidR="000D43DD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следующие выплаты стимулирующего характера: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результативность и качество работы;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непрерывный стаж работы;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наличие ученой степени;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наличие почетных званий и отраслевых наград;</w:t>
      </w:r>
    </w:p>
    <w:p w:rsidR="00FE6F78" w:rsidRPr="00757951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7951">
        <w:rPr>
          <w:sz w:val="28"/>
          <w:szCs w:val="28"/>
        </w:rPr>
        <w:t>ежемесячная выплата выпускникам образовательных организаций высшего и среднего профессионального образования, закончившим с отличием, впервые поступившим на работу в образовательную организацию, в течение первых трех лет после поступления на работу;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другие).</w:t>
      </w:r>
      <w:proofErr w:type="gramEnd"/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соответствии с локальным актом МК</w:t>
      </w:r>
      <w:r w:rsidR="000D43DD">
        <w:rPr>
          <w:sz w:val="28"/>
          <w:szCs w:val="28"/>
        </w:rPr>
        <w:t>Д</w:t>
      </w:r>
      <w:r>
        <w:rPr>
          <w:sz w:val="28"/>
          <w:szCs w:val="28"/>
        </w:rPr>
        <w:t>ОУ,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согласованным с выборным органом первичной профсоюзной организации, при ее отсутствии – иным представительным органом работников.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выплаты за результативность и качество работы определяется в соответствии с оценочными листами, утвержденными локальным актом МКОУ,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путем умножения количества набранных баллов на стоимость одного балла.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Ежемесячные выплаты педагогическим работникам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 непрерывный стаж работы в образовательных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организациях, на педагогических должностях, определяются в процентах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2" w:history="1">
        <w:r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>, предусмотренных за норму часов педагогической работы</w:t>
      </w:r>
      <w:r w:rsidR="00F6647C">
        <w:rPr>
          <w:sz w:val="28"/>
          <w:szCs w:val="28"/>
        </w:rPr>
        <w:t xml:space="preserve"> (без учета фактического объема)</w:t>
      </w:r>
      <w:r>
        <w:rPr>
          <w:sz w:val="28"/>
          <w:szCs w:val="28"/>
        </w:rPr>
        <w:t>, в следующих размерах: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 лет до 10 лет – 5 процентов; 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лет до 15 лет – 10 процентов: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15 лет – 15 процентов. 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Размер ежемесячной выплаты за наличие ученой степени по профилю деятельности устанавливается в процентах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3" w:history="1">
        <w:r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>, предусмотренных за норму часов педагогической работы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или учебной нагрузки за ставку заработной платы (без учета фактического объема), в следующих размерах: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кандидата наук – 10 процентов, но не более 3000 рублей в месяц;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доктора наук – 20 процентов, но не более 7000 рублей в месяц.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Ежемесячные стимулирующие выплаты за наличие почетных званий, </w:t>
      </w:r>
      <w:r>
        <w:rPr>
          <w:sz w:val="28"/>
          <w:szCs w:val="28"/>
        </w:rPr>
        <w:lastRenderedPageBreak/>
        <w:t>отраслевых наград осуществляются в процентах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4" w:history="1">
        <w:r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- 10 %;</w:t>
      </w:r>
      <w:proofErr w:type="gramEnd"/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педагогических работников, награжденных отраслевыми наградами: нагрудным знаком «Почетный работник общего образования Российской Федерации»  или  значком «Отличник народного просвещения» - 5 %. 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педагогического работника нескольких оснований (почетное звание, отраслевая награда) выплата устанавливается по одному из оснований (максимальному).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proofErr w:type="gramStart"/>
      <w:r>
        <w:rPr>
          <w:sz w:val="28"/>
          <w:szCs w:val="28"/>
        </w:rPr>
        <w:t xml:space="preserve">Ежемесячные выплаты выпускникам образовательных организаций высшего и среднего профессионального образования, впервые поступившим на работу по полученной специальности, устанавливаются на первые три года работы в процентах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5" w:history="1">
        <w:r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  <w:proofErr w:type="gramEnd"/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год – не менее 30 процентов;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год – не менее 20 процентов;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год – не менее 10 процентов. 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п. 10.2 Регионального </w:t>
      </w:r>
      <w:r>
        <w:rPr>
          <w:bCs/>
          <w:sz w:val="28"/>
          <w:szCs w:val="28"/>
        </w:rPr>
        <w:t>отраслевого</w:t>
      </w:r>
      <w:r>
        <w:rPr>
          <w:sz w:val="28"/>
          <w:szCs w:val="28"/>
        </w:rPr>
        <w:t xml:space="preserve"> соглашения по организациям Алтайского края, осуществляющим образовательную деятельность, на 2016-</w:t>
      </w:r>
      <w:r>
        <w:rPr>
          <w:bCs/>
          <w:sz w:val="28"/>
          <w:szCs w:val="28"/>
        </w:rPr>
        <w:t>2018 годы, с дополнениями и изменениями от 26.12.2018 и продлением срока действия до 2021 года</w:t>
      </w:r>
      <w:r>
        <w:rPr>
          <w:sz w:val="28"/>
          <w:szCs w:val="28"/>
        </w:rPr>
        <w:t>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Размер ежемесячной выплаты выпускникам образовательных учреждений высшего и среднего профессионального образования, закончившим с отличием, впервые поступившим на работу, в течение первых трех лет после поступления на работу, устанавливается локальным актом  МКОУ самостоятельно.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наградами и другие) производятся на основании приказа руководителя МК</w:t>
      </w:r>
      <w:r w:rsidR="000D43DD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 счет сложившейся экономии фонда оплаты труда, с учетом мнения выборного органа первичной профсоюзной организации или, при её отсутствии – иного представительного органа работников.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совмещения должностей, выплаты стимулирующего характера устанавливаются по основной должности работника.</w:t>
      </w:r>
    </w:p>
    <w:p w:rsidR="00FE6F78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47C" w:rsidRDefault="00F6647C" w:rsidP="00F66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4"/>
      <w:bookmarkEnd w:id="1"/>
    </w:p>
    <w:p w:rsidR="00F6647C" w:rsidRPr="00CE4488" w:rsidRDefault="00F6647C" w:rsidP="00F6647C">
      <w:pPr>
        <w:pStyle w:val="ConsPlusNormal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88">
        <w:rPr>
          <w:rFonts w:ascii="Times New Roman" w:hAnsi="Times New Roman" w:cs="Times New Roman"/>
          <w:b/>
          <w:sz w:val="28"/>
          <w:szCs w:val="28"/>
        </w:rPr>
        <w:t xml:space="preserve">Оплата труда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специалистов, </w:t>
      </w:r>
      <w:r w:rsidRPr="00CE4488">
        <w:rPr>
          <w:rFonts w:ascii="Times New Roman" w:hAnsi="Times New Roman"/>
          <w:b/>
          <w:sz w:val="28"/>
          <w:szCs w:val="28"/>
        </w:rPr>
        <w:t>учебно-вспомогательного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CE4488">
        <w:rPr>
          <w:rFonts w:ascii="Times New Roman" w:hAnsi="Times New Roman"/>
          <w:b/>
          <w:sz w:val="28"/>
          <w:szCs w:val="28"/>
        </w:rPr>
        <w:t>обслуживающего персонала</w:t>
      </w:r>
      <w:r w:rsidRPr="00CE4488">
        <w:rPr>
          <w:rFonts w:ascii="Times New Roman" w:hAnsi="Times New Roman" w:cs="Times New Roman"/>
          <w:b/>
          <w:sz w:val="28"/>
          <w:szCs w:val="28"/>
        </w:rPr>
        <w:t xml:space="preserve"> МКОУ</w:t>
      </w:r>
    </w:p>
    <w:p w:rsidR="00F6647C" w:rsidRDefault="00F6647C" w:rsidP="00F6647C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647C" w:rsidRPr="00CE4488" w:rsidRDefault="00F6647C" w:rsidP="00F6647C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CE4488">
        <w:rPr>
          <w:bCs/>
          <w:sz w:val="28"/>
          <w:szCs w:val="28"/>
        </w:rPr>
        <w:t>.1.</w:t>
      </w:r>
      <w:r w:rsidRPr="00CE4488">
        <w:rPr>
          <w:b/>
          <w:bCs/>
          <w:sz w:val="28"/>
          <w:szCs w:val="28"/>
        </w:rPr>
        <w:t> </w:t>
      </w:r>
      <w:r w:rsidRPr="00CE4488">
        <w:rPr>
          <w:sz w:val="28"/>
          <w:szCs w:val="28"/>
        </w:rPr>
        <w:t xml:space="preserve">Должности </w:t>
      </w:r>
      <w:r w:rsidRPr="00B55D95">
        <w:rPr>
          <w:sz w:val="28"/>
          <w:szCs w:val="28"/>
        </w:rPr>
        <w:t>специалистов, учебно-вспомогательного и обслуживающего персонала МКО</w:t>
      </w:r>
      <w:r>
        <w:rPr>
          <w:sz w:val="28"/>
          <w:szCs w:val="28"/>
        </w:rPr>
        <w:t>Д</w:t>
      </w:r>
      <w:r w:rsidRPr="00B55D95">
        <w:rPr>
          <w:sz w:val="28"/>
          <w:szCs w:val="28"/>
        </w:rPr>
        <w:t>У</w:t>
      </w:r>
      <w:r w:rsidRPr="00CE44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устанавливаются штатным расписанием </w:t>
      </w:r>
      <w:r w:rsidRPr="00CE4488">
        <w:rPr>
          <w:sz w:val="28"/>
          <w:szCs w:val="28"/>
        </w:rPr>
        <w:t>МКО</w:t>
      </w:r>
      <w:r>
        <w:rPr>
          <w:sz w:val="28"/>
          <w:szCs w:val="28"/>
        </w:rPr>
        <w:t>Д</w:t>
      </w:r>
      <w:r w:rsidRPr="00CE4488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 w:rsidRPr="00CE4488">
        <w:rPr>
          <w:sz w:val="28"/>
          <w:szCs w:val="28"/>
        </w:rPr>
        <w:t xml:space="preserve"> </w:t>
      </w:r>
    </w:p>
    <w:p w:rsidR="00F6647C" w:rsidRDefault="00AC0F0B" w:rsidP="00F6647C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6647C" w:rsidRPr="00CE4488">
        <w:rPr>
          <w:bCs/>
          <w:sz w:val="28"/>
          <w:szCs w:val="28"/>
        </w:rPr>
        <w:t>.2</w:t>
      </w:r>
      <w:r w:rsidR="00F6647C" w:rsidRPr="00CE4488">
        <w:rPr>
          <w:sz w:val="28"/>
          <w:szCs w:val="28"/>
        </w:rPr>
        <w:t>.</w:t>
      </w:r>
      <w:r w:rsidR="00F6647C">
        <w:rPr>
          <w:sz w:val="28"/>
          <w:szCs w:val="28"/>
        </w:rPr>
        <w:t xml:space="preserve"> </w:t>
      </w:r>
      <w:proofErr w:type="gramStart"/>
      <w:r w:rsidR="00F6647C" w:rsidRPr="00EC665C">
        <w:rPr>
          <w:sz w:val="28"/>
          <w:szCs w:val="28"/>
        </w:rPr>
        <w:t xml:space="preserve">Размеры окладов (должностных окладов), ставок заработной платы </w:t>
      </w:r>
      <w:r w:rsidR="00F6647C" w:rsidRPr="00B55D95">
        <w:rPr>
          <w:sz w:val="28"/>
          <w:szCs w:val="28"/>
        </w:rPr>
        <w:t>специалистов, учебно-вспомогательного и обслуживающего персонала МКО</w:t>
      </w:r>
      <w:r w:rsidR="00F6647C">
        <w:rPr>
          <w:sz w:val="28"/>
          <w:szCs w:val="28"/>
        </w:rPr>
        <w:t>Д</w:t>
      </w:r>
      <w:r w:rsidR="00F6647C" w:rsidRPr="00B55D95">
        <w:rPr>
          <w:sz w:val="28"/>
          <w:szCs w:val="28"/>
        </w:rPr>
        <w:t>У</w:t>
      </w:r>
      <w:r w:rsidR="00F6647C" w:rsidRPr="00EC665C">
        <w:rPr>
          <w:sz w:val="28"/>
          <w:szCs w:val="28"/>
        </w:rPr>
        <w:t xml:space="preserve">, подведомственных комитету Администрации </w:t>
      </w:r>
      <w:proofErr w:type="spellStart"/>
      <w:r w:rsidR="00F6647C" w:rsidRPr="00EC665C">
        <w:rPr>
          <w:sz w:val="28"/>
          <w:szCs w:val="28"/>
        </w:rPr>
        <w:t>Змеиногорского</w:t>
      </w:r>
      <w:proofErr w:type="spellEnd"/>
      <w:r w:rsidR="00F6647C" w:rsidRPr="00EC665C">
        <w:rPr>
          <w:sz w:val="28"/>
          <w:szCs w:val="28"/>
        </w:rPr>
        <w:t xml:space="preserve"> района  Алтайского края</w:t>
      </w:r>
      <w:r>
        <w:rPr>
          <w:sz w:val="28"/>
          <w:szCs w:val="28"/>
        </w:rPr>
        <w:t xml:space="preserve"> по образованию и делам молодежи</w:t>
      </w:r>
      <w:r w:rsidR="00F6647C" w:rsidRPr="00EC665C">
        <w:rPr>
          <w:sz w:val="28"/>
          <w:szCs w:val="28"/>
        </w:rPr>
        <w:t xml:space="preserve">, </w:t>
      </w:r>
      <w:r w:rsidR="00F6647C">
        <w:rPr>
          <w:sz w:val="28"/>
          <w:szCs w:val="28"/>
        </w:rPr>
        <w:t xml:space="preserve">устанавливаются руководителем в </w:t>
      </w:r>
      <w:r>
        <w:rPr>
          <w:sz w:val="28"/>
          <w:szCs w:val="28"/>
        </w:rPr>
        <w:t>соответствии</w:t>
      </w:r>
      <w:r w:rsidR="00F6647C">
        <w:rPr>
          <w:sz w:val="28"/>
          <w:szCs w:val="28"/>
        </w:rPr>
        <w:t xml:space="preserve"> с минимальными размерами, указанными в приложении 4, размерами окладов (должностных окладов), ставок заработной платы с учетом требований к уровню квалификации, которые необходимы для осуществления соответствующей профессиональной деятельности (</w:t>
      </w:r>
      <w:r>
        <w:rPr>
          <w:sz w:val="28"/>
          <w:szCs w:val="28"/>
        </w:rPr>
        <w:t>ПКГ</w:t>
      </w:r>
      <w:r w:rsidR="00F6647C">
        <w:rPr>
          <w:sz w:val="28"/>
          <w:szCs w:val="28"/>
        </w:rPr>
        <w:t>), сложности и объема</w:t>
      </w:r>
      <w:proofErr w:type="gramEnd"/>
      <w:r w:rsidR="00F6647C">
        <w:rPr>
          <w:sz w:val="28"/>
          <w:szCs w:val="28"/>
        </w:rPr>
        <w:t xml:space="preserve"> выполняемой работы.</w:t>
      </w:r>
    </w:p>
    <w:p w:rsidR="00F6647C" w:rsidRDefault="00F6647C" w:rsidP="00F6647C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окладу (должностному окладу), ставке заработной платы </w:t>
      </w:r>
      <w:r w:rsidRPr="00B55D95">
        <w:rPr>
          <w:sz w:val="28"/>
          <w:szCs w:val="28"/>
        </w:rPr>
        <w:t>специалистов, учебно-вспомогательного и обслуживающего персонала МКО</w:t>
      </w:r>
      <w:r w:rsidR="00AC0F0B">
        <w:rPr>
          <w:sz w:val="28"/>
          <w:szCs w:val="28"/>
        </w:rPr>
        <w:t>Д</w:t>
      </w:r>
      <w:r w:rsidRPr="00B55D95">
        <w:rPr>
          <w:sz w:val="28"/>
          <w:szCs w:val="28"/>
        </w:rPr>
        <w:t>У</w:t>
      </w:r>
      <w:r>
        <w:rPr>
          <w:sz w:val="28"/>
          <w:szCs w:val="28"/>
        </w:rPr>
        <w:t>, устанавливается повышающий коэффициент за работу в сельской местности.</w:t>
      </w:r>
      <w:r w:rsidRPr="00EC665C">
        <w:rPr>
          <w:sz w:val="28"/>
          <w:szCs w:val="28"/>
        </w:rPr>
        <w:t xml:space="preserve"> </w:t>
      </w:r>
    </w:p>
    <w:p w:rsidR="00F6647C" w:rsidRDefault="00AC0F0B" w:rsidP="00F664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47C">
        <w:rPr>
          <w:sz w:val="28"/>
          <w:szCs w:val="28"/>
        </w:rPr>
        <w:t xml:space="preserve">.2.1. При применении повышающих коэффициентов к должностным окладам образуется новый оклад, который учитывается при начислении компенсационных и стимулирующих выплат. </w:t>
      </w:r>
    </w:p>
    <w:p w:rsidR="00F6647C" w:rsidRDefault="00AC0F0B" w:rsidP="00F664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47C">
        <w:rPr>
          <w:sz w:val="28"/>
          <w:szCs w:val="28"/>
        </w:rPr>
        <w:t xml:space="preserve">.2.2. Повышающий коэффициент за работу в сельской местности устанавливается к окладам (должностным окладам), ставкам заработной платы специалистов в соответствии с </w:t>
      </w:r>
      <w:r w:rsidR="00F6647C" w:rsidRPr="007D07AD">
        <w:rPr>
          <w:sz w:val="28"/>
          <w:szCs w:val="28"/>
        </w:rPr>
        <w:t>перечне</w:t>
      </w:r>
      <w:r w:rsidR="00F6647C">
        <w:rPr>
          <w:sz w:val="28"/>
          <w:szCs w:val="28"/>
        </w:rPr>
        <w:t>м</w:t>
      </w:r>
      <w:r w:rsidR="00F6647C" w:rsidRPr="007D07AD">
        <w:rPr>
          <w:sz w:val="28"/>
          <w:szCs w:val="28"/>
        </w:rPr>
        <w:t xml:space="preserve"> должностей специалистов, которым устанавливается повышающий коэффициент за работу в сельской местности (приложение 3 к настоящему положению).</w:t>
      </w:r>
    </w:p>
    <w:p w:rsidR="00F6647C" w:rsidRDefault="00AC0F0B" w:rsidP="00F6647C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47C">
        <w:rPr>
          <w:sz w:val="28"/>
          <w:szCs w:val="28"/>
        </w:rPr>
        <w:t xml:space="preserve">.3. Для </w:t>
      </w:r>
      <w:r w:rsidR="00F6647C" w:rsidRPr="00B55D95">
        <w:rPr>
          <w:sz w:val="28"/>
          <w:szCs w:val="28"/>
        </w:rPr>
        <w:t xml:space="preserve">специалистов, учебно-вспомогательного и обслуживающего персонала </w:t>
      </w:r>
      <w:r w:rsidR="00F6647C" w:rsidRPr="002E7E87">
        <w:rPr>
          <w:sz w:val="28"/>
          <w:szCs w:val="28"/>
        </w:rPr>
        <w:t>МКО</w:t>
      </w:r>
      <w:r>
        <w:rPr>
          <w:sz w:val="28"/>
          <w:szCs w:val="28"/>
        </w:rPr>
        <w:t>Д</w:t>
      </w:r>
      <w:r w:rsidR="00F6647C" w:rsidRPr="002E7E87">
        <w:rPr>
          <w:sz w:val="28"/>
          <w:szCs w:val="28"/>
        </w:rPr>
        <w:t>У устанавливаются</w:t>
      </w:r>
      <w:r w:rsidR="00F6647C">
        <w:rPr>
          <w:sz w:val="28"/>
          <w:szCs w:val="28"/>
        </w:rPr>
        <w:t xml:space="preserve"> следующие выплаты компенсационного характера:</w:t>
      </w:r>
    </w:p>
    <w:p w:rsidR="00F6647C" w:rsidRDefault="00F6647C" w:rsidP="00F6647C">
      <w:pPr>
        <w:shd w:val="clear" w:color="auto" w:fill="FFFFFF"/>
        <w:ind w:firstLine="675"/>
        <w:jc w:val="both"/>
        <w:rPr>
          <w:sz w:val="28"/>
          <w:szCs w:val="28"/>
        </w:rPr>
      </w:pPr>
      <w:r w:rsidRPr="002E7E87">
        <w:rPr>
          <w:sz w:val="28"/>
          <w:szCs w:val="28"/>
        </w:rPr>
        <w:t xml:space="preserve"> </w:t>
      </w:r>
      <w:r>
        <w:rPr>
          <w:sz w:val="28"/>
          <w:szCs w:val="28"/>
        </w:rPr>
        <w:t>- вы</w:t>
      </w:r>
      <w:r w:rsidRPr="00CE4488">
        <w:rPr>
          <w:sz w:val="28"/>
          <w:szCs w:val="28"/>
        </w:rPr>
        <w:t>плат</w:t>
      </w:r>
      <w:r>
        <w:rPr>
          <w:sz w:val="28"/>
          <w:szCs w:val="28"/>
        </w:rPr>
        <w:t xml:space="preserve">а </w:t>
      </w:r>
      <w:r w:rsidRPr="00CE4488">
        <w:rPr>
          <w:sz w:val="28"/>
          <w:szCs w:val="28"/>
        </w:rPr>
        <w:t>за</w:t>
      </w:r>
      <w:r>
        <w:rPr>
          <w:sz w:val="28"/>
          <w:szCs w:val="28"/>
        </w:rPr>
        <w:t xml:space="preserve"> работу в </w:t>
      </w:r>
      <w:r w:rsidRPr="00CE4488">
        <w:rPr>
          <w:sz w:val="28"/>
          <w:szCs w:val="28"/>
        </w:rPr>
        <w:t>условия</w:t>
      </w:r>
      <w:r>
        <w:rPr>
          <w:sz w:val="28"/>
          <w:szCs w:val="28"/>
        </w:rPr>
        <w:t>х</w:t>
      </w:r>
      <w:r w:rsidRPr="00CE4488">
        <w:rPr>
          <w:sz w:val="28"/>
          <w:szCs w:val="28"/>
        </w:rPr>
        <w:t>, отклоняющи</w:t>
      </w:r>
      <w:r>
        <w:rPr>
          <w:sz w:val="28"/>
          <w:szCs w:val="28"/>
        </w:rPr>
        <w:t>х</w:t>
      </w:r>
      <w:r w:rsidRPr="00CE4488">
        <w:rPr>
          <w:sz w:val="28"/>
          <w:szCs w:val="28"/>
        </w:rPr>
        <w:t>ся от нормальных (</w:t>
      </w:r>
      <w:r>
        <w:rPr>
          <w:sz w:val="28"/>
          <w:szCs w:val="28"/>
        </w:rPr>
        <w:t xml:space="preserve">при выполнении работ различной квалификации, </w:t>
      </w:r>
      <w:r w:rsidRPr="00CE4488">
        <w:rPr>
          <w:sz w:val="28"/>
          <w:szCs w:val="28"/>
        </w:rPr>
        <w:t>совмещение профессий (должностей),</w:t>
      </w:r>
      <w:r>
        <w:rPr>
          <w:sz w:val="28"/>
          <w:szCs w:val="28"/>
        </w:rPr>
        <w:t xml:space="preserve"> сверхурочной работе, </w:t>
      </w:r>
      <w:r w:rsidRPr="00CE4488">
        <w:rPr>
          <w:sz w:val="28"/>
          <w:szCs w:val="28"/>
        </w:rPr>
        <w:t>работ</w:t>
      </w:r>
      <w:r>
        <w:rPr>
          <w:sz w:val="28"/>
          <w:szCs w:val="28"/>
        </w:rPr>
        <w:t xml:space="preserve">е </w:t>
      </w:r>
      <w:r w:rsidRPr="00CE4488">
        <w:rPr>
          <w:sz w:val="28"/>
          <w:szCs w:val="28"/>
        </w:rPr>
        <w:t>в ночное время,</w:t>
      </w:r>
      <w:r>
        <w:rPr>
          <w:sz w:val="28"/>
          <w:szCs w:val="28"/>
        </w:rPr>
        <w:t xml:space="preserve"> работе в выходные и нерабочие праздничные дни, за</w:t>
      </w:r>
      <w:r w:rsidRPr="00CE4488">
        <w:rPr>
          <w:sz w:val="28"/>
          <w:szCs w:val="28"/>
        </w:rPr>
        <w:t xml:space="preserve"> выполнение обязанностей временно отсутствующего работника</w:t>
      </w:r>
      <w:r>
        <w:rPr>
          <w:sz w:val="28"/>
          <w:szCs w:val="28"/>
        </w:rPr>
        <w:t xml:space="preserve"> без освобождения от работы и при выполнении работ в других условиях, отклоняющихся от нормальных);</w:t>
      </w:r>
    </w:p>
    <w:p w:rsidR="00F6647C" w:rsidRDefault="00F6647C" w:rsidP="00F6647C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- выплата за работу с вредными и (или) опасными условиями труда;</w:t>
      </w:r>
    </w:p>
    <w:p w:rsidR="00F6647C" w:rsidRDefault="00F6647C" w:rsidP="00F664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работу в местностях с особыми климатическими условиями;</w:t>
      </w:r>
    </w:p>
    <w:p w:rsidR="00F6647C" w:rsidRDefault="00F6647C" w:rsidP="00F6647C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E71">
        <w:rPr>
          <w:sz w:val="28"/>
          <w:szCs w:val="28"/>
        </w:rPr>
        <w:t>персонифицированной</w:t>
      </w:r>
      <w:r w:rsidRPr="00CE4488">
        <w:rPr>
          <w:sz w:val="28"/>
          <w:szCs w:val="28"/>
        </w:rPr>
        <w:t xml:space="preserve"> доплаты</w:t>
      </w:r>
      <w:r>
        <w:rPr>
          <w:sz w:val="28"/>
          <w:szCs w:val="28"/>
        </w:rPr>
        <w:t xml:space="preserve"> </w:t>
      </w:r>
      <w:r w:rsidRPr="00CE4488">
        <w:rPr>
          <w:sz w:val="28"/>
          <w:szCs w:val="28"/>
        </w:rPr>
        <w:t xml:space="preserve">до минимального </w:t>
      </w:r>
      <w:proofErr w:type="gramStart"/>
      <w:r w:rsidRPr="00CE4488">
        <w:rPr>
          <w:sz w:val="28"/>
          <w:szCs w:val="28"/>
        </w:rPr>
        <w:t>размера оплаты труда</w:t>
      </w:r>
      <w:proofErr w:type="gramEnd"/>
      <w:r w:rsidRPr="00CE4488">
        <w:rPr>
          <w:sz w:val="28"/>
          <w:szCs w:val="28"/>
        </w:rPr>
        <w:t xml:space="preserve"> работников, установленного </w:t>
      </w:r>
      <w:r w:rsidRPr="00183E71">
        <w:rPr>
          <w:sz w:val="28"/>
          <w:szCs w:val="28"/>
        </w:rPr>
        <w:t>Федеральным законом от 19.06.2000 № 82–ФЗ «О минимальном размере оплаты труда»</w:t>
      </w:r>
      <w:r>
        <w:rPr>
          <w:sz w:val="28"/>
          <w:szCs w:val="28"/>
        </w:rPr>
        <w:t>.</w:t>
      </w:r>
    </w:p>
    <w:p w:rsidR="00F6647C" w:rsidRDefault="00AC0F0B" w:rsidP="00F664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47C">
        <w:rPr>
          <w:sz w:val="28"/>
          <w:szCs w:val="28"/>
        </w:rPr>
        <w:t xml:space="preserve">.3.1. Порядок и условия назначения выплат компенсационного характера </w:t>
      </w:r>
      <w:r w:rsidR="00F6647C" w:rsidRPr="00B55D95">
        <w:rPr>
          <w:sz w:val="28"/>
          <w:szCs w:val="28"/>
        </w:rPr>
        <w:t>специалист</w:t>
      </w:r>
      <w:r w:rsidR="00F6647C">
        <w:rPr>
          <w:sz w:val="28"/>
          <w:szCs w:val="28"/>
        </w:rPr>
        <w:t>ам</w:t>
      </w:r>
      <w:r w:rsidR="00F6647C" w:rsidRPr="00B55D95">
        <w:rPr>
          <w:sz w:val="28"/>
          <w:szCs w:val="28"/>
        </w:rPr>
        <w:t>, учебно-вспомогательно</w:t>
      </w:r>
      <w:r w:rsidR="00F6647C">
        <w:rPr>
          <w:sz w:val="28"/>
          <w:szCs w:val="28"/>
        </w:rPr>
        <w:t xml:space="preserve">му </w:t>
      </w:r>
      <w:r w:rsidR="00F6647C" w:rsidRPr="00B55D95">
        <w:rPr>
          <w:sz w:val="28"/>
          <w:szCs w:val="28"/>
        </w:rPr>
        <w:t>и обслуживающе</w:t>
      </w:r>
      <w:r w:rsidR="00F6647C">
        <w:rPr>
          <w:sz w:val="28"/>
          <w:szCs w:val="28"/>
        </w:rPr>
        <w:t>му</w:t>
      </w:r>
      <w:r w:rsidR="00F6647C" w:rsidRPr="00B55D95">
        <w:rPr>
          <w:sz w:val="28"/>
          <w:szCs w:val="28"/>
        </w:rPr>
        <w:t xml:space="preserve"> персонал</w:t>
      </w:r>
      <w:r w:rsidR="00F6647C">
        <w:rPr>
          <w:sz w:val="28"/>
          <w:szCs w:val="28"/>
        </w:rPr>
        <w:t>у</w:t>
      </w:r>
      <w:r w:rsidR="00F6647C" w:rsidRPr="00B55D95">
        <w:rPr>
          <w:sz w:val="28"/>
          <w:szCs w:val="28"/>
        </w:rPr>
        <w:t xml:space="preserve"> МКО</w:t>
      </w:r>
      <w:r>
        <w:rPr>
          <w:sz w:val="28"/>
          <w:szCs w:val="28"/>
        </w:rPr>
        <w:t>Д</w:t>
      </w:r>
      <w:r w:rsidR="00F6647C" w:rsidRPr="00B55D95">
        <w:rPr>
          <w:sz w:val="28"/>
          <w:szCs w:val="28"/>
        </w:rPr>
        <w:t>У</w:t>
      </w:r>
      <w:r w:rsidR="00F6647C">
        <w:rPr>
          <w:sz w:val="28"/>
          <w:szCs w:val="28"/>
        </w:rPr>
        <w:t xml:space="preserve"> определены настоящим Положением.</w:t>
      </w:r>
    </w:p>
    <w:p w:rsidR="00F6647C" w:rsidRPr="00112149" w:rsidRDefault="00AC0F0B" w:rsidP="00F664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47C">
        <w:rPr>
          <w:sz w:val="28"/>
          <w:szCs w:val="28"/>
        </w:rPr>
        <w:t xml:space="preserve">.3.2. </w:t>
      </w:r>
      <w:proofErr w:type="gramStart"/>
      <w:r w:rsidR="00F6647C" w:rsidRPr="00112149">
        <w:rPr>
          <w:sz w:val="28"/>
          <w:szCs w:val="28"/>
        </w:rPr>
        <w:t xml:space="preserve">Выплаты компенсационного характера работникам </w:t>
      </w:r>
      <w:r w:rsidR="00F6647C" w:rsidRPr="00DB0844">
        <w:rPr>
          <w:sz w:val="28"/>
          <w:szCs w:val="28"/>
        </w:rPr>
        <w:t>МКО</w:t>
      </w:r>
      <w:r>
        <w:rPr>
          <w:sz w:val="28"/>
          <w:szCs w:val="28"/>
        </w:rPr>
        <w:t>Д</w:t>
      </w:r>
      <w:r w:rsidR="00F6647C" w:rsidRPr="00DB0844">
        <w:rPr>
          <w:sz w:val="28"/>
          <w:szCs w:val="28"/>
        </w:rPr>
        <w:t xml:space="preserve">У </w:t>
      </w:r>
      <w:r w:rsidR="00F6647C" w:rsidRPr="00112149">
        <w:rPr>
          <w:sz w:val="28"/>
          <w:szCs w:val="28"/>
        </w:rPr>
        <w:t xml:space="preserve">в условиях, отклоняющихся от нормальных устанавливаются в соответствии со </w:t>
      </w:r>
      <w:hyperlink r:id="rId16" w:history="1">
        <w:r w:rsidR="00F6647C" w:rsidRPr="00112149">
          <w:rPr>
            <w:sz w:val="28"/>
            <w:szCs w:val="28"/>
          </w:rPr>
          <w:t>статьями 149</w:t>
        </w:r>
      </w:hyperlink>
      <w:r w:rsidR="00F6647C" w:rsidRPr="00112149">
        <w:rPr>
          <w:sz w:val="28"/>
          <w:szCs w:val="28"/>
        </w:rPr>
        <w:t>-</w:t>
      </w:r>
      <w:hyperlink r:id="rId17" w:history="1">
        <w:r w:rsidR="00F6647C" w:rsidRPr="00112149">
          <w:rPr>
            <w:sz w:val="28"/>
            <w:szCs w:val="28"/>
          </w:rPr>
          <w:t>154</w:t>
        </w:r>
      </w:hyperlink>
      <w:r w:rsidR="00F6647C" w:rsidRPr="00112149">
        <w:rPr>
          <w:sz w:val="28"/>
          <w:szCs w:val="28"/>
        </w:rPr>
        <w:t xml:space="preserve"> Трудового кодекса Российской Федерации.</w:t>
      </w:r>
      <w:proofErr w:type="gramEnd"/>
    </w:p>
    <w:p w:rsidR="00F6647C" w:rsidRDefault="00AC0F0B" w:rsidP="00F664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6647C">
        <w:rPr>
          <w:sz w:val="28"/>
          <w:szCs w:val="28"/>
        </w:rPr>
        <w:t>.3</w:t>
      </w:r>
      <w:r w:rsidR="00F6647C" w:rsidRPr="00112149">
        <w:rPr>
          <w:sz w:val="28"/>
          <w:szCs w:val="28"/>
        </w:rPr>
        <w:t>.</w:t>
      </w:r>
      <w:r w:rsidR="00F6647C">
        <w:rPr>
          <w:sz w:val="28"/>
          <w:szCs w:val="28"/>
        </w:rPr>
        <w:t>3.</w:t>
      </w:r>
      <w:r w:rsidR="00F6647C" w:rsidRPr="00112149">
        <w:rPr>
          <w:sz w:val="28"/>
          <w:szCs w:val="28"/>
        </w:rPr>
        <w:t xml:space="preserve"> Выпла</w:t>
      </w:r>
      <w:r w:rsidR="00F6647C" w:rsidRPr="00DB0844">
        <w:rPr>
          <w:sz w:val="28"/>
          <w:szCs w:val="28"/>
        </w:rPr>
        <w:t xml:space="preserve">ты </w:t>
      </w:r>
      <w:r w:rsidR="00F6647C" w:rsidRPr="00B55D95">
        <w:rPr>
          <w:sz w:val="28"/>
          <w:szCs w:val="28"/>
        </w:rPr>
        <w:t>специалист</w:t>
      </w:r>
      <w:r w:rsidR="00F6647C">
        <w:rPr>
          <w:sz w:val="28"/>
          <w:szCs w:val="28"/>
        </w:rPr>
        <w:t>ам</w:t>
      </w:r>
      <w:r w:rsidR="00F6647C" w:rsidRPr="00B55D95">
        <w:rPr>
          <w:sz w:val="28"/>
          <w:szCs w:val="28"/>
        </w:rPr>
        <w:t>, учебно-вспомогательно</w:t>
      </w:r>
      <w:r w:rsidR="00F6647C">
        <w:rPr>
          <w:sz w:val="28"/>
          <w:szCs w:val="28"/>
        </w:rPr>
        <w:t xml:space="preserve">му </w:t>
      </w:r>
      <w:r w:rsidR="00F6647C" w:rsidRPr="00B55D95">
        <w:rPr>
          <w:sz w:val="28"/>
          <w:szCs w:val="28"/>
        </w:rPr>
        <w:t>и обслуживающе</w:t>
      </w:r>
      <w:r w:rsidR="00F6647C">
        <w:rPr>
          <w:sz w:val="28"/>
          <w:szCs w:val="28"/>
        </w:rPr>
        <w:t>му</w:t>
      </w:r>
      <w:r w:rsidR="00F6647C" w:rsidRPr="00B55D95">
        <w:rPr>
          <w:sz w:val="28"/>
          <w:szCs w:val="28"/>
        </w:rPr>
        <w:t xml:space="preserve"> персонал</w:t>
      </w:r>
      <w:r w:rsidR="00F6647C">
        <w:rPr>
          <w:sz w:val="28"/>
          <w:szCs w:val="28"/>
        </w:rPr>
        <w:t>у</w:t>
      </w:r>
      <w:r w:rsidR="00F6647C" w:rsidRPr="00B55D95">
        <w:rPr>
          <w:sz w:val="28"/>
          <w:szCs w:val="28"/>
        </w:rPr>
        <w:t xml:space="preserve"> МКО</w:t>
      </w:r>
      <w:r>
        <w:rPr>
          <w:sz w:val="28"/>
          <w:szCs w:val="28"/>
        </w:rPr>
        <w:t>Д</w:t>
      </w:r>
      <w:r w:rsidR="00F6647C" w:rsidRPr="00B55D95">
        <w:rPr>
          <w:sz w:val="28"/>
          <w:szCs w:val="28"/>
        </w:rPr>
        <w:t>У</w:t>
      </w:r>
      <w:r w:rsidR="00F6647C" w:rsidRPr="00112149">
        <w:rPr>
          <w:sz w:val="28"/>
          <w:szCs w:val="28"/>
        </w:rPr>
        <w:t xml:space="preserve">, занятым на работах с вредными и (или) опасными условиями труда, </w:t>
      </w:r>
      <w:r w:rsidR="00F6647C" w:rsidRPr="007E0A42">
        <w:rPr>
          <w:sz w:val="28"/>
          <w:szCs w:val="28"/>
        </w:rPr>
        <w:t>осуществл</w:t>
      </w:r>
      <w:r w:rsidR="00F6647C" w:rsidRPr="00DB0844">
        <w:rPr>
          <w:sz w:val="28"/>
          <w:szCs w:val="28"/>
        </w:rPr>
        <w:t>яю</w:t>
      </w:r>
      <w:r w:rsidR="00F6647C" w:rsidRPr="007E0A42">
        <w:rPr>
          <w:sz w:val="28"/>
          <w:szCs w:val="28"/>
        </w:rPr>
        <w:t>тся</w:t>
      </w:r>
      <w:r w:rsidR="00F6647C" w:rsidRPr="00112149">
        <w:rPr>
          <w:sz w:val="28"/>
          <w:szCs w:val="28"/>
        </w:rPr>
        <w:t xml:space="preserve"> в соответствии со </w:t>
      </w:r>
      <w:hyperlink r:id="rId18" w:history="1">
        <w:r w:rsidR="00F6647C" w:rsidRPr="00112149">
          <w:rPr>
            <w:sz w:val="28"/>
            <w:szCs w:val="28"/>
          </w:rPr>
          <w:t>статьей 147</w:t>
        </w:r>
      </w:hyperlink>
      <w:r w:rsidR="00F6647C" w:rsidRPr="00112149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</w:t>
      </w:r>
      <w:r w:rsidR="00F6647C" w:rsidRPr="007D07AD">
        <w:rPr>
          <w:sz w:val="28"/>
          <w:szCs w:val="28"/>
        </w:rPr>
        <w:t>ем</w:t>
      </w:r>
      <w:r w:rsidR="00F6647C" w:rsidRPr="00112149">
        <w:rPr>
          <w:sz w:val="28"/>
          <w:szCs w:val="28"/>
        </w:rPr>
        <w:t xml:space="preserve"> организуют проведение специальной оценки условий труда.</w:t>
      </w:r>
    </w:p>
    <w:p w:rsidR="00F6647C" w:rsidRPr="00C03EA9" w:rsidRDefault="00F6647C" w:rsidP="00F6647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47C" w:rsidRPr="00AC0F0B" w:rsidRDefault="00F6647C" w:rsidP="00AC0F0B">
      <w:pPr>
        <w:pStyle w:val="af2"/>
        <w:widowControl w:val="0"/>
        <w:numPr>
          <w:ilvl w:val="0"/>
          <w:numId w:val="27"/>
        </w:numPr>
        <w:autoSpaceDE w:val="0"/>
        <w:autoSpaceDN w:val="0"/>
        <w:jc w:val="center"/>
        <w:rPr>
          <w:b/>
          <w:sz w:val="28"/>
          <w:szCs w:val="28"/>
        </w:rPr>
      </w:pPr>
      <w:r w:rsidRPr="00AC0F0B">
        <w:rPr>
          <w:b/>
          <w:sz w:val="28"/>
          <w:szCs w:val="28"/>
        </w:rPr>
        <w:t>Заключительные положения</w:t>
      </w:r>
    </w:p>
    <w:p w:rsidR="00F6647C" w:rsidRPr="008C0FA8" w:rsidRDefault="00F6647C" w:rsidP="00F6647C">
      <w:pPr>
        <w:widowControl w:val="0"/>
        <w:autoSpaceDE w:val="0"/>
        <w:autoSpaceDN w:val="0"/>
        <w:ind w:left="675"/>
        <w:rPr>
          <w:b/>
          <w:sz w:val="28"/>
          <w:szCs w:val="28"/>
        </w:rPr>
      </w:pPr>
    </w:p>
    <w:p w:rsidR="00F6647C" w:rsidRDefault="00AC0F0B" w:rsidP="00F6647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47C" w:rsidRPr="009F5154">
        <w:rPr>
          <w:sz w:val="28"/>
          <w:szCs w:val="28"/>
        </w:rPr>
        <w:t xml:space="preserve">.1. Источником финансового </w:t>
      </w:r>
      <w:proofErr w:type="gramStart"/>
      <w:r w:rsidR="00F6647C" w:rsidRPr="009F5154">
        <w:rPr>
          <w:sz w:val="28"/>
          <w:szCs w:val="28"/>
        </w:rPr>
        <w:t>обеспечения оплаты труда работников казенных учреждений</w:t>
      </w:r>
      <w:proofErr w:type="gramEnd"/>
      <w:r w:rsidR="00F6647C" w:rsidRPr="009F5154">
        <w:rPr>
          <w:sz w:val="28"/>
          <w:szCs w:val="28"/>
        </w:rPr>
        <w:t xml:space="preserve"> являются </w:t>
      </w:r>
      <w:r w:rsidR="00F6647C" w:rsidRPr="00D36828">
        <w:rPr>
          <w:sz w:val="28"/>
          <w:szCs w:val="28"/>
        </w:rPr>
        <w:t>исключительно бюджетные ассигнования, выделяемые из средств краевого</w:t>
      </w:r>
      <w:r w:rsidR="00F6647C">
        <w:rPr>
          <w:sz w:val="28"/>
          <w:szCs w:val="28"/>
        </w:rPr>
        <w:t xml:space="preserve"> б</w:t>
      </w:r>
      <w:r w:rsidR="00F6647C" w:rsidRPr="00D36828">
        <w:rPr>
          <w:sz w:val="28"/>
          <w:szCs w:val="28"/>
        </w:rPr>
        <w:t>юджета</w:t>
      </w:r>
      <w:r w:rsidR="00F6647C">
        <w:rPr>
          <w:sz w:val="28"/>
          <w:szCs w:val="28"/>
        </w:rPr>
        <w:t xml:space="preserve"> на реализацию программ начального общего, основного общего и среднего общего образования, на основе </w:t>
      </w:r>
      <w:r w:rsidR="00F6647C" w:rsidRPr="00D36828">
        <w:rPr>
          <w:sz w:val="28"/>
          <w:szCs w:val="28"/>
        </w:rPr>
        <w:t>нормативно-</w:t>
      </w:r>
      <w:proofErr w:type="spellStart"/>
      <w:r w:rsidR="00F6647C" w:rsidRPr="00D36828">
        <w:rPr>
          <w:sz w:val="28"/>
          <w:szCs w:val="28"/>
        </w:rPr>
        <w:t>подушевого</w:t>
      </w:r>
      <w:proofErr w:type="spellEnd"/>
      <w:r w:rsidR="00F6647C">
        <w:rPr>
          <w:sz w:val="28"/>
          <w:szCs w:val="28"/>
        </w:rPr>
        <w:t xml:space="preserve"> финансирования.</w:t>
      </w:r>
    </w:p>
    <w:p w:rsidR="00F6647C" w:rsidRDefault="00AC0F0B" w:rsidP="00F6647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47C">
        <w:rPr>
          <w:sz w:val="28"/>
          <w:szCs w:val="28"/>
        </w:rPr>
        <w:t>.2. Фонд оплаты труда работников МКО</w:t>
      </w:r>
      <w:r>
        <w:rPr>
          <w:sz w:val="28"/>
          <w:szCs w:val="28"/>
        </w:rPr>
        <w:t>Д</w:t>
      </w:r>
      <w:r w:rsidR="00F6647C">
        <w:rPr>
          <w:sz w:val="28"/>
          <w:szCs w:val="28"/>
        </w:rPr>
        <w:t xml:space="preserve">У состоит из базовой (гарантированной) части оплаты труда и </w:t>
      </w:r>
      <w:r w:rsidR="00F6647C" w:rsidRPr="009F5154">
        <w:rPr>
          <w:sz w:val="28"/>
          <w:szCs w:val="28"/>
        </w:rPr>
        <w:t>стимулирующей части фонда оплаты труда</w:t>
      </w:r>
      <w:r w:rsidR="00F6647C">
        <w:rPr>
          <w:sz w:val="28"/>
          <w:szCs w:val="28"/>
        </w:rPr>
        <w:t>, которые распределяются в отношении 80% и 20%.</w:t>
      </w:r>
    </w:p>
    <w:p w:rsidR="00F6647C" w:rsidRDefault="00AC0F0B" w:rsidP="00F6647C">
      <w:pPr>
        <w:pStyle w:val="31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647C" w:rsidRPr="00B41EAA">
        <w:rPr>
          <w:rFonts w:ascii="Times New Roman" w:hAnsi="Times New Roman"/>
          <w:sz w:val="28"/>
          <w:szCs w:val="28"/>
        </w:rPr>
        <w:t xml:space="preserve">.3. </w:t>
      </w:r>
      <w:r w:rsidR="00F6647C" w:rsidRPr="004C7F72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="00F6647C" w:rsidRPr="004C7F72">
        <w:rPr>
          <w:rFonts w:ascii="Times New Roman" w:hAnsi="Times New Roman"/>
          <w:sz w:val="28"/>
          <w:szCs w:val="28"/>
        </w:rPr>
        <w:t>образования экономии фонда оплаты труда</w:t>
      </w:r>
      <w:proofErr w:type="gramEnd"/>
      <w:r w:rsidR="00F6647C" w:rsidRPr="004C7F72">
        <w:rPr>
          <w:rFonts w:ascii="Times New Roman" w:hAnsi="Times New Roman"/>
          <w:sz w:val="28"/>
          <w:szCs w:val="28"/>
        </w:rPr>
        <w:t xml:space="preserve"> в МКО</w:t>
      </w:r>
      <w:r>
        <w:rPr>
          <w:rFonts w:ascii="Times New Roman" w:hAnsi="Times New Roman"/>
          <w:sz w:val="28"/>
          <w:szCs w:val="28"/>
        </w:rPr>
        <w:t>Д</w:t>
      </w:r>
      <w:r w:rsidR="00F6647C" w:rsidRPr="004C7F72">
        <w:rPr>
          <w:rFonts w:ascii="Times New Roman" w:hAnsi="Times New Roman"/>
          <w:sz w:val="28"/>
          <w:szCs w:val="28"/>
        </w:rPr>
        <w:t>У, при условии выполнения муниципального задания, сэкономленные средства направляются на увеличение стимулирующей части фонда оплаты труда.</w:t>
      </w:r>
    </w:p>
    <w:p w:rsidR="00F6647C" w:rsidRDefault="00F6647C" w:rsidP="00F6647C">
      <w:pPr>
        <w:pStyle w:val="31"/>
        <w:spacing w:after="0" w:line="240" w:lineRule="auto"/>
        <w:ind w:left="0" w:firstLine="53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6F78" w:rsidRDefault="00FE6F78" w:rsidP="00FE6F78">
      <w:pPr>
        <w:pStyle w:val="3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Приложение 1</w:t>
      </w:r>
    </w:p>
    <w:p w:rsidR="00857157" w:rsidRPr="00857157" w:rsidRDefault="00857157" w:rsidP="00857157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857157">
        <w:rPr>
          <w:sz w:val="24"/>
          <w:szCs w:val="24"/>
        </w:rPr>
        <w:t xml:space="preserve">об оплате труда работников муниципальных казенных дошкольных образовательных учреждений </w:t>
      </w:r>
      <w:proofErr w:type="spellStart"/>
      <w:r w:rsidRPr="00857157">
        <w:rPr>
          <w:sz w:val="24"/>
          <w:szCs w:val="24"/>
        </w:rPr>
        <w:t>Змеиногорского</w:t>
      </w:r>
      <w:proofErr w:type="spellEnd"/>
      <w:r w:rsidRPr="00857157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подведомственных Комитету Администрации </w:t>
      </w:r>
      <w:proofErr w:type="spellStart"/>
      <w:r w:rsidRPr="00857157">
        <w:rPr>
          <w:sz w:val="24"/>
          <w:szCs w:val="24"/>
        </w:rPr>
        <w:t>Змеиногорского</w:t>
      </w:r>
      <w:proofErr w:type="spellEnd"/>
      <w:r w:rsidRPr="00857157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C0F0B" w:rsidRDefault="00AC0F0B" w:rsidP="00AC0F0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E6F78">
        <w:rPr>
          <w:sz w:val="28"/>
          <w:szCs w:val="28"/>
        </w:rPr>
        <w:t>инимальны</w:t>
      </w:r>
      <w:r>
        <w:rPr>
          <w:sz w:val="28"/>
          <w:szCs w:val="28"/>
        </w:rPr>
        <w:t>е размеры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окладов педагогических работников (с учётом ежемесячной компенсации на обеспечение  книгоиздательской продукции*)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4"/>
        <w:gridCol w:w="5382"/>
        <w:gridCol w:w="2834"/>
      </w:tblGrid>
      <w:tr w:rsidR="00FE6F78" w:rsidTr="00FE6F78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AC0F0B" w:rsidP="00AC0F0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</w:t>
            </w:r>
            <w:r w:rsidR="00FE6F78">
              <w:rPr>
                <w:sz w:val="24"/>
                <w:szCs w:val="24"/>
              </w:rPr>
              <w:t>азмер</w:t>
            </w:r>
            <w:r>
              <w:rPr>
                <w:sz w:val="24"/>
                <w:szCs w:val="24"/>
              </w:rPr>
              <w:t>ы</w:t>
            </w:r>
            <w:r w:rsidR="00FE6F78">
              <w:rPr>
                <w:sz w:val="24"/>
                <w:szCs w:val="24"/>
              </w:rPr>
              <w:t xml:space="preserve"> окладов, рублей</w:t>
            </w:r>
          </w:p>
        </w:tc>
      </w:tr>
      <w:tr w:rsidR="00FE6F78" w:rsidTr="00FE6F78">
        <w:trPr>
          <w:trHeight w:val="32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E6F78" w:rsidTr="00FE6F78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 w:rsidP="008571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Музыкальный руководитель;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6734</w:t>
            </w:r>
          </w:p>
        </w:tc>
      </w:tr>
      <w:tr w:rsidR="00FE6F78" w:rsidTr="00FE6F78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 w:rsidP="0085715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6734 </w:t>
            </w:r>
          </w:p>
        </w:tc>
      </w:tr>
      <w:tr w:rsidR="00FE6F78" w:rsidTr="00FE6F78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 w:rsidP="008571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Воспитатель; методист; педагог-психолог;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</w:t>
            </w:r>
          </w:p>
        </w:tc>
      </w:tr>
      <w:tr w:rsidR="00FE6F78" w:rsidTr="00FE6F78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857157" w:rsidP="008571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FE6F78">
              <w:rPr>
                <w:sz w:val="24"/>
                <w:szCs w:val="24"/>
                <w:lang w:eastAsia="en-US"/>
              </w:rPr>
              <w:t>уководитель физического воспитания; старший воспитатель; учитель-логопед (логопед)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</w:t>
            </w:r>
          </w:p>
        </w:tc>
      </w:tr>
    </w:tbl>
    <w:p w:rsidR="00FE6F78" w:rsidRDefault="00FE6F78" w:rsidP="00FE6F78">
      <w:pPr>
        <w:widowControl w:val="0"/>
        <w:autoSpaceDE w:val="0"/>
        <w:autoSpaceDN w:val="0"/>
        <w:spacing w:before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*Согласно ст.108 Федерального закона от 29.12.2012 № 273-ФЗ «Об образовании в Российской Федерации». </w:t>
      </w:r>
    </w:p>
    <w:p w:rsidR="00FE6F78" w:rsidRDefault="00FE6F78" w:rsidP="00FE6F78">
      <w:pPr>
        <w:widowControl w:val="0"/>
        <w:autoSpaceDE w:val="0"/>
        <w:autoSpaceDN w:val="0"/>
        <w:spacing w:before="220"/>
        <w:jc w:val="right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857157" w:rsidRPr="00857157" w:rsidRDefault="00857157" w:rsidP="00857157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857157">
        <w:rPr>
          <w:sz w:val="24"/>
          <w:szCs w:val="24"/>
        </w:rPr>
        <w:t xml:space="preserve">об оплате труда работников муниципальных казенных дошкольных образовательных учреждений </w:t>
      </w:r>
      <w:proofErr w:type="spellStart"/>
      <w:r w:rsidRPr="00857157">
        <w:rPr>
          <w:sz w:val="24"/>
          <w:szCs w:val="24"/>
        </w:rPr>
        <w:t>Змеиногорского</w:t>
      </w:r>
      <w:proofErr w:type="spellEnd"/>
      <w:r w:rsidRPr="00857157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подведомственных Комитету Администрации </w:t>
      </w:r>
      <w:proofErr w:type="spellStart"/>
      <w:r w:rsidRPr="00857157">
        <w:rPr>
          <w:sz w:val="24"/>
          <w:szCs w:val="24"/>
        </w:rPr>
        <w:t>Змеиногорского</w:t>
      </w:r>
      <w:proofErr w:type="spellEnd"/>
      <w:r w:rsidRPr="00857157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FE6F78" w:rsidRDefault="00FE6F78" w:rsidP="00FE6F78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2"/>
        </w:rPr>
      </w:pPr>
      <w:r>
        <w:rPr>
          <w:sz w:val="22"/>
        </w:rPr>
        <w:t>КОЭФФИЦИЕНТЫ</w:t>
      </w:r>
    </w:p>
    <w:p w:rsidR="00FE6F78" w:rsidRDefault="00FE6F78" w:rsidP="00FE6F78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t>СПЕЦИФИКИ РАБОТЫ, ПРИМЕНЯЕМЫЕ ПРИ РАСЧЕТЕ ОКЛАДОВ</w:t>
      </w:r>
    </w:p>
    <w:p w:rsidR="00FE6F78" w:rsidRDefault="00FE6F78" w:rsidP="00FE6F78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t>ПЕДАГОГИЧЕСКИХ РАБОТНИКОВ</w:t>
      </w:r>
    </w:p>
    <w:p w:rsidR="00FE6F78" w:rsidRDefault="00FE6F78" w:rsidP="00FE6F78">
      <w:pPr>
        <w:widowControl w:val="0"/>
        <w:autoSpaceDE w:val="0"/>
        <w:autoSpaceDN w:val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500"/>
        <w:gridCol w:w="2235"/>
      </w:tblGrid>
      <w:tr w:rsidR="00FE6F78" w:rsidTr="00FE6F78">
        <w:trPr>
          <w:trHeight w:val="5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Показатели специфики работы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Коэффициенты </w:t>
            </w:r>
          </w:p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специфики работы (Кс)</w:t>
            </w:r>
          </w:p>
        </w:tc>
      </w:tr>
      <w:tr w:rsidR="00FE6F78" w:rsidTr="00FE6F78">
        <w:trPr>
          <w:trHeight w:val="26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FE6F78" w:rsidTr="00FE6F78">
        <w:trPr>
          <w:trHeight w:val="5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Работа в образовательных организациях, расположенных в сельской местности**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</w:tr>
    </w:tbl>
    <w:p w:rsidR="00FE6F78" w:rsidRDefault="00FE6F78" w:rsidP="00FE6F78">
      <w:pPr>
        <w:jc w:val="both"/>
        <w:rPr>
          <w:sz w:val="22"/>
        </w:rPr>
      </w:pPr>
    </w:p>
    <w:p w:rsidR="00FE6F78" w:rsidRDefault="00FE6F78" w:rsidP="00FE6F78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** Устанавливается в соответствии с перечнем должностей, указанных в приложении 3 к настоящему </w:t>
      </w:r>
      <w:r>
        <w:rPr>
          <w:sz w:val="22"/>
          <w:szCs w:val="22"/>
        </w:rPr>
        <w:t>п</w:t>
      </w:r>
      <w:r>
        <w:rPr>
          <w:rFonts w:eastAsia="Calibri"/>
          <w:sz w:val="22"/>
          <w:szCs w:val="22"/>
          <w:lang w:eastAsia="en-US"/>
        </w:rPr>
        <w:t>оложению</w:t>
      </w:r>
      <w:proofErr w:type="gramStart"/>
      <w:r>
        <w:rPr>
          <w:rFonts w:eastAsia="Calibri"/>
          <w:sz w:val="22"/>
          <w:szCs w:val="22"/>
          <w:lang w:eastAsia="en-US"/>
        </w:rPr>
        <w:t>.»</w:t>
      </w:r>
      <w:proofErr w:type="gramEnd"/>
    </w:p>
    <w:p w:rsidR="00FE6F78" w:rsidRDefault="00FE6F78" w:rsidP="00FE6F78">
      <w:pPr>
        <w:jc w:val="right"/>
        <w:rPr>
          <w:sz w:val="28"/>
          <w:szCs w:val="28"/>
        </w:rPr>
      </w:pPr>
      <w:r>
        <w:rPr>
          <w:rFonts w:eastAsia="Calibri"/>
          <w:sz w:val="22"/>
          <w:szCs w:val="22"/>
          <w:lang w:eastAsia="en-US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:rsidR="00857157" w:rsidRPr="00857157" w:rsidRDefault="00857157" w:rsidP="00857157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857157">
        <w:rPr>
          <w:sz w:val="24"/>
          <w:szCs w:val="24"/>
        </w:rPr>
        <w:t xml:space="preserve">об оплате труда работников муниципальных казенных дошкольных образовательных учреждений </w:t>
      </w:r>
      <w:proofErr w:type="spellStart"/>
      <w:r w:rsidRPr="00857157">
        <w:rPr>
          <w:sz w:val="24"/>
          <w:szCs w:val="24"/>
        </w:rPr>
        <w:t>Змеиногорского</w:t>
      </w:r>
      <w:proofErr w:type="spellEnd"/>
      <w:r w:rsidRPr="00857157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подведомственных Комитету Администрации </w:t>
      </w:r>
      <w:proofErr w:type="spellStart"/>
      <w:r w:rsidRPr="00857157">
        <w:rPr>
          <w:sz w:val="24"/>
          <w:szCs w:val="24"/>
        </w:rPr>
        <w:t>Змеиногорского</w:t>
      </w:r>
      <w:proofErr w:type="spellEnd"/>
      <w:r w:rsidRPr="00857157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FE6F78" w:rsidRDefault="00FE6F78" w:rsidP="00FE6F78">
      <w:pPr>
        <w:pStyle w:val="ConsPlusNormal"/>
        <w:widowControl/>
        <w:ind w:firstLine="540"/>
        <w:jc w:val="center"/>
      </w:pPr>
    </w:p>
    <w:p w:rsidR="00FE6F78" w:rsidRPr="00A36190" w:rsidRDefault="00FE6F78" w:rsidP="00FE6F78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A36190">
        <w:rPr>
          <w:rFonts w:ascii="Times New Roman" w:hAnsi="Times New Roman" w:cs="Times New Roman"/>
        </w:rPr>
        <w:t>ПЕРЕЧЕНЬ</w:t>
      </w:r>
    </w:p>
    <w:p w:rsidR="00FE6F78" w:rsidRPr="00A36190" w:rsidRDefault="00FE6F78" w:rsidP="00FE6F78">
      <w:pPr>
        <w:widowControl w:val="0"/>
        <w:autoSpaceDE w:val="0"/>
        <w:autoSpaceDN w:val="0"/>
        <w:jc w:val="center"/>
        <w:rPr>
          <w:sz w:val="22"/>
        </w:rPr>
      </w:pPr>
      <w:r w:rsidRPr="00A36190">
        <w:rPr>
          <w:sz w:val="22"/>
        </w:rPr>
        <w:t xml:space="preserve">ДОЛЖНОСТЕЙ СПЕЦИАЛИСТОВ, КОТОРЫМ УСТАНАВЛИВАЕТСЯ </w:t>
      </w:r>
      <w:proofErr w:type="gramStart"/>
      <w:r w:rsidRPr="00A36190">
        <w:rPr>
          <w:sz w:val="22"/>
        </w:rPr>
        <w:t>ПОВЫШАЮЩИЙ</w:t>
      </w:r>
      <w:proofErr w:type="gramEnd"/>
    </w:p>
    <w:p w:rsidR="00FE6F78" w:rsidRDefault="00FE6F78" w:rsidP="00FE6F78">
      <w:pPr>
        <w:widowControl w:val="0"/>
        <w:autoSpaceDE w:val="0"/>
        <w:autoSpaceDN w:val="0"/>
        <w:jc w:val="center"/>
        <w:rPr>
          <w:sz w:val="22"/>
        </w:rPr>
      </w:pPr>
      <w:r w:rsidRPr="00A36190">
        <w:rPr>
          <w:sz w:val="22"/>
        </w:rPr>
        <w:t>КОЭФФИЦИЕНТ ЗА РАБОТУ В СЕЛЬСКОЙ</w:t>
      </w:r>
      <w:r>
        <w:rPr>
          <w:sz w:val="22"/>
        </w:rPr>
        <w:t xml:space="preserve"> МЕСТНОСТИ</w:t>
      </w:r>
    </w:p>
    <w:p w:rsidR="00FE6F78" w:rsidRDefault="00FE6F78" w:rsidP="00FE6F78">
      <w:pPr>
        <w:widowControl w:val="0"/>
        <w:autoSpaceDE w:val="0"/>
        <w:autoSpaceDN w:val="0"/>
        <w:jc w:val="center"/>
        <w:rPr>
          <w:sz w:val="22"/>
        </w:rPr>
      </w:pPr>
    </w:p>
    <w:p w:rsidR="00FE6F78" w:rsidRDefault="00FE6F78" w:rsidP="00FE6F78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(включая </w:t>
      </w:r>
      <w:proofErr w:type="gramStart"/>
      <w:r>
        <w:rPr>
          <w:sz w:val="28"/>
          <w:szCs w:val="28"/>
        </w:rPr>
        <w:t>старшего</w:t>
      </w:r>
      <w:proofErr w:type="gramEnd"/>
      <w:r>
        <w:rPr>
          <w:sz w:val="28"/>
          <w:szCs w:val="28"/>
        </w:rPr>
        <w:t>);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>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инженер-программист (программист);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инженер-электроник</w:t>
      </w:r>
      <w:proofErr w:type="gramEnd"/>
      <w:r>
        <w:rPr>
          <w:sz w:val="28"/>
          <w:szCs w:val="28"/>
        </w:rPr>
        <w:t xml:space="preserve"> (электроник);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инженер-энергетик (энергетик);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труду;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(включая </w:t>
      </w:r>
      <w:proofErr w:type="gramStart"/>
      <w:r>
        <w:rPr>
          <w:sz w:val="28"/>
          <w:szCs w:val="28"/>
        </w:rPr>
        <w:t>старшего</w:t>
      </w:r>
      <w:proofErr w:type="gramEnd"/>
      <w:r>
        <w:rPr>
          <w:sz w:val="28"/>
          <w:szCs w:val="28"/>
        </w:rPr>
        <w:t>);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(включая старшего);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физического воспитания;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охране труда;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</w:t>
      </w:r>
    </w:p>
    <w:p w:rsidR="00857157" w:rsidRPr="00857157" w:rsidRDefault="00857157" w:rsidP="00857157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857157">
        <w:rPr>
          <w:sz w:val="24"/>
          <w:szCs w:val="24"/>
        </w:rPr>
        <w:t xml:space="preserve">об оплате труда работников муниципальных казенных дошкольных образовательных учреждений </w:t>
      </w:r>
      <w:proofErr w:type="spellStart"/>
      <w:r w:rsidRPr="00857157">
        <w:rPr>
          <w:sz w:val="24"/>
          <w:szCs w:val="24"/>
        </w:rPr>
        <w:t>Змеиногорского</w:t>
      </w:r>
      <w:proofErr w:type="spellEnd"/>
      <w:r w:rsidRPr="00857157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подведомственных Комитету Администрации </w:t>
      </w:r>
      <w:proofErr w:type="spellStart"/>
      <w:r w:rsidRPr="00857157">
        <w:rPr>
          <w:sz w:val="24"/>
          <w:szCs w:val="24"/>
        </w:rPr>
        <w:t>Змеиногорского</w:t>
      </w:r>
      <w:proofErr w:type="spellEnd"/>
      <w:r w:rsidRPr="00857157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FE6F78" w:rsidRDefault="00FE6F78" w:rsidP="00FE6F78">
      <w:pPr>
        <w:pStyle w:val="ConsPlusNormal"/>
        <w:widowControl/>
        <w:ind w:firstLine="540"/>
        <w:jc w:val="right"/>
        <w:rPr>
          <w:sz w:val="28"/>
          <w:szCs w:val="28"/>
        </w:rPr>
      </w:pPr>
    </w:p>
    <w:p w:rsidR="00FE6F78" w:rsidRDefault="00FE6F78" w:rsidP="00FE6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Минимальные размеры окладов (должностных окладов), </w:t>
      </w:r>
    </w:p>
    <w:p w:rsidR="00FE6F78" w:rsidRDefault="00FE6F78" w:rsidP="00FE6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ставок заработной платы работников муниципальных казенных учреждений, подведомственных комитету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Алтайского края, по профессиональным квалификационным группам общеотраслевых должностей руководителей структурных подразделений, специалистов и служащих, общеотраслевых профессий рабочих и предельные размеры повышающих коэффициентов по профессиональным квалификационным группам</w:t>
      </w:r>
    </w:p>
    <w:p w:rsidR="00FE6F78" w:rsidRDefault="00FE6F78" w:rsidP="00FE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"/>
        <w:gridCol w:w="4252"/>
        <w:gridCol w:w="1989"/>
        <w:gridCol w:w="1990"/>
      </w:tblGrid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Оклад (должностной оклад), ставка заработной платы, руб.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Предельные размеры повышающих коэффициентов</w:t>
            </w:r>
          </w:p>
        </w:tc>
      </w:tr>
      <w:tr w:rsidR="00FE6F78" w:rsidTr="00FE6F78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Общеотраслевые должности руководителей, специалистов и служащих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первого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1,22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второго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1,96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третьего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2,06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четвертого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2,01</w:t>
            </w:r>
          </w:p>
        </w:tc>
      </w:tr>
      <w:tr w:rsidR="00FE6F78" w:rsidTr="00FE6F78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Общеотраслевые профессии рабочих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первого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1,09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второго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1,96</w:t>
            </w:r>
          </w:p>
        </w:tc>
      </w:tr>
    </w:tbl>
    <w:p w:rsidR="00FE6F78" w:rsidRDefault="00FE6F78" w:rsidP="00FE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F78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вышеуказанных повышающих коэффициентов образует новый оклад (должностной оклад), ставку заработной платы, которые применяются при исчислении размера компенсационных, стимулирующих и иных выплат, повышающих коэффициентов к окладам (ставкам).</w:t>
      </w:r>
    </w:p>
    <w:p w:rsidR="00FE6F78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br w:type="page"/>
      </w:r>
      <w: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ПРИЛОЖЕНИЕ № 2                </w:t>
      </w:r>
    </w:p>
    <w:p w:rsidR="00FE6F78" w:rsidRDefault="00FE6F78" w:rsidP="00FE6F78">
      <w:pPr>
        <w:ind w:left="5245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  <w:proofErr w:type="spellStart"/>
      <w:r>
        <w:rPr>
          <w:sz w:val="28"/>
        </w:rPr>
        <w:t>Змеиногорского</w:t>
      </w:r>
      <w:proofErr w:type="spellEnd"/>
      <w:r>
        <w:rPr>
          <w:sz w:val="28"/>
        </w:rPr>
        <w:t xml:space="preserve"> района </w:t>
      </w:r>
    </w:p>
    <w:p w:rsidR="00FE6F78" w:rsidRDefault="00FE6F78" w:rsidP="00FE6F78">
      <w:pPr>
        <w:ind w:left="5245"/>
        <w:jc w:val="both"/>
        <w:rPr>
          <w:sz w:val="28"/>
        </w:rPr>
      </w:pPr>
      <w:r>
        <w:rPr>
          <w:sz w:val="28"/>
        </w:rPr>
        <w:t>от _______________ № _____</w:t>
      </w:r>
    </w:p>
    <w:p w:rsidR="00FE6F78" w:rsidRDefault="00FE6F78" w:rsidP="00A36190">
      <w:pPr>
        <w:ind w:left="5387"/>
        <w:jc w:val="center"/>
        <w:rPr>
          <w:sz w:val="28"/>
        </w:rPr>
      </w:pPr>
    </w:p>
    <w:p w:rsidR="00FE6F78" w:rsidRDefault="00FE6F78" w:rsidP="00A3619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ПРИМЕРНОЕ ПОЛОЖЕНИЕ</w:t>
      </w:r>
    </w:p>
    <w:p w:rsidR="00FE6F78" w:rsidRDefault="00FE6F78" w:rsidP="00A361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оплате труда работников муниципальных бюджетных</w:t>
      </w:r>
      <w:r w:rsidR="0008681C">
        <w:rPr>
          <w:sz w:val="28"/>
          <w:szCs w:val="28"/>
        </w:rPr>
        <w:t xml:space="preserve"> дошкольных </w:t>
      </w:r>
      <w:r>
        <w:rPr>
          <w:sz w:val="28"/>
          <w:szCs w:val="28"/>
        </w:rPr>
        <w:t xml:space="preserve">образовательных учреждений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края, реализующих образовательные программы дошкольного</w:t>
      </w:r>
      <w:r w:rsidR="0060132D">
        <w:rPr>
          <w:sz w:val="28"/>
          <w:szCs w:val="28"/>
        </w:rPr>
        <w:t xml:space="preserve"> образования, подведомственных к</w:t>
      </w:r>
      <w:r>
        <w:rPr>
          <w:sz w:val="28"/>
          <w:szCs w:val="28"/>
        </w:rPr>
        <w:t xml:space="preserve">омитету Администрации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 по образованию и делам молодежи</w:t>
      </w:r>
    </w:p>
    <w:p w:rsidR="00FE6F78" w:rsidRDefault="00FE6F78" w:rsidP="00FE6F78">
      <w:pPr>
        <w:pStyle w:val="a7"/>
        <w:spacing w:line="240" w:lineRule="auto"/>
        <w:rPr>
          <w:rFonts w:cs="Times New Roman"/>
          <w:szCs w:val="28"/>
        </w:rPr>
      </w:pPr>
    </w:p>
    <w:p w:rsidR="00FE6F78" w:rsidRDefault="00FE6F78" w:rsidP="00FE6F78">
      <w:pPr>
        <w:numPr>
          <w:ilvl w:val="0"/>
          <w:numId w:val="6"/>
        </w:numPr>
        <w:tabs>
          <w:tab w:val="left" w:pos="720"/>
          <w:tab w:val="left" w:pos="1080"/>
        </w:tabs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E6F78" w:rsidRDefault="00FE6F78" w:rsidP="00FE6F78">
      <w:pPr>
        <w:ind w:left="720"/>
        <w:contextualSpacing/>
        <w:jc w:val="both"/>
        <w:rPr>
          <w:sz w:val="28"/>
          <w:szCs w:val="28"/>
        </w:rPr>
      </w:pPr>
    </w:p>
    <w:p w:rsidR="00FE6F78" w:rsidRDefault="00FE6F78" w:rsidP="00FE6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Примерное положение по оплате труда работников бюджетных </w:t>
      </w:r>
      <w:r w:rsidR="0008681C">
        <w:rPr>
          <w:sz w:val="28"/>
          <w:szCs w:val="28"/>
        </w:rPr>
        <w:t xml:space="preserve">дошкольных образовательных </w:t>
      </w:r>
      <w:r>
        <w:rPr>
          <w:sz w:val="28"/>
          <w:szCs w:val="28"/>
        </w:rPr>
        <w:t xml:space="preserve">организаций (учреждений)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края, далее – «Положение», определяет порядок </w:t>
      </w:r>
      <w:proofErr w:type="gramStart"/>
      <w:r>
        <w:rPr>
          <w:sz w:val="28"/>
          <w:szCs w:val="28"/>
        </w:rPr>
        <w:t xml:space="preserve">формирования системы оплаты труда работников муниципальных бюджетных </w:t>
      </w:r>
      <w:r w:rsidR="00F36AF9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организаций (учреждений), </w:t>
      </w:r>
      <w:r w:rsidR="00A3619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МБ</w:t>
      </w:r>
      <w:r w:rsidR="00F36AF9">
        <w:rPr>
          <w:sz w:val="28"/>
          <w:szCs w:val="28"/>
        </w:rPr>
        <w:t>Д</w:t>
      </w:r>
      <w:r w:rsidR="00A36190">
        <w:rPr>
          <w:sz w:val="28"/>
          <w:szCs w:val="28"/>
        </w:rPr>
        <w:t>ОУ)</w:t>
      </w:r>
      <w:r>
        <w:rPr>
          <w:sz w:val="28"/>
          <w:szCs w:val="28"/>
        </w:rPr>
        <w:t>, реализующих образовательные про</w:t>
      </w:r>
      <w:r w:rsidR="00F36AF9">
        <w:rPr>
          <w:sz w:val="28"/>
          <w:szCs w:val="28"/>
        </w:rPr>
        <w:t>граммы дошкольного образования.</w:t>
      </w:r>
    </w:p>
    <w:p w:rsidR="00FE6F78" w:rsidRDefault="00FE6F78" w:rsidP="00FE6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Примерное положение является основой для разработки в МБ</w:t>
      </w:r>
      <w:r w:rsidR="00F36AF9">
        <w:rPr>
          <w:sz w:val="28"/>
          <w:szCs w:val="28"/>
        </w:rPr>
        <w:t>Д</w:t>
      </w:r>
      <w:r>
        <w:rPr>
          <w:sz w:val="28"/>
          <w:szCs w:val="28"/>
        </w:rPr>
        <w:t>ОУ соответствующих положений об оплате труда работников указанных учреждений.</w:t>
      </w:r>
    </w:p>
    <w:p w:rsidR="00FE6F78" w:rsidRDefault="00FE6F78" w:rsidP="00FE6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Система оплаты труда работников МБ</w:t>
      </w:r>
      <w:r w:rsidR="00F36AF9">
        <w:rPr>
          <w:sz w:val="28"/>
          <w:szCs w:val="28"/>
        </w:rPr>
        <w:t>Д</w:t>
      </w:r>
      <w:r>
        <w:rPr>
          <w:sz w:val="28"/>
          <w:szCs w:val="28"/>
        </w:rPr>
        <w:t>ОУ устанавливается коллективными договорами, соглашениями, локальными нормативными актами в соответствии с частью 2 статьи 135 Трудового кодекса Российской Федерации и иными нормативными правовыми актами Российской Федерации, законами и иными нормативными правовыми актами Алтайского края, нормативными правовыми актами органов местного самоуправления.</w:t>
      </w:r>
    </w:p>
    <w:p w:rsidR="00FE6F78" w:rsidRDefault="00FE6F78" w:rsidP="00FE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Заработная плата работнику устанавливается трудовым договором. Условия оплаты труда (в том числе размер тарифной ставки или оклада (должностного оклада) работника, доплаты, надбавки и поощрительные выплаты) работников МБ</w:t>
      </w:r>
      <w:r w:rsidR="00F36A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отражаются в трудовых договорах в соответствии с установленной системой оплаты труда. 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FE6F78" w:rsidRDefault="00FE6F78" w:rsidP="00A361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Оплата труда работников, полностью отработавших за месяц норму рабочего времени и выполнивших нормы труда (трудовые обязанности), не может быть ниже установленного минимального размера оплаты труда, без учета выплаты за работу в местностях с особыми климатическими условиями (районного коэффициента), оплаты сверхурочной работы, труда в ночное время, выходные и нерабочие праздничные дни (постановления Конституционного Суда РФ от 07.12.2017 № 38-П,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11.04.2019 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17-П);</w:t>
      </w:r>
      <w:r w:rsidR="00A36190">
        <w:rPr>
          <w:sz w:val="28"/>
          <w:szCs w:val="28"/>
        </w:rPr>
        <w:t>.</w:t>
      </w:r>
      <w:r>
        <w:rPr>
          <w:sz w:val="24"/>
          <w:szCs w:val="24"/>
          <w:lang w:eastAsia="ar-SA"/>
        </w:rPr>
        <w:tab/>
      </w:r>
      <w:r>
        <w:rPr>
          <w:sz w:val="28"/>
          <w:szCs w:val="28"/>
        </w:rPr>
        <w:t>1.7.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Тарификационный </w:t>
      </w:r>
      <w:r>
        <w:rPr>
          <w:sz w:val="28"/>
          <w:szCs w:val="28"/>
        </w:rPr>
        <w:lastRenderedPageBreak/>
        <w:t>список педагогического персонала утверждается на учебный год приказом руководителя МБ</w:t>
      </w:r>
      <w:r w:rsidR="00F36AF9">
        <w:rPr>
          <w:sz w:val="28"/>
          <w:szCs w:val="28"/>
        </w:rPr>
        <w:t>Д</w:t>
      </w:r>
      <w:r>
        <w:rPr>
          <w:sz w:val="28"/>
          <w:szCs w:val="28"/>
        </w:rPr>
        <w:t>ОУ по согласованию с выборным органом первичной профсоюзной организации или, при ее отсутствии,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иным представительным органом работников с детализацией гарантированной части оплаты труда (оклад, ставка заработной платы, виды и размеры повышающих коэффициентов и компенсационных выплат) в соответствии с Положением о системе оплаты труда работников МБ</w:t>
      </w:r>
      <w:r w:rsidR="00F36AF9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письменным ознакомлением данных работников.</w:t>
      </w:r>
      <w:proofErr w:type="gramEnd"/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Предельная доля расходов на оплату труда работников административно-управленческого персонала,  вспомогательного и обслуживающего персонала в фонде оплаты труда МБ</w:t>
      </w:r>
      <w:r w:rsidR="00F36AF9">
        <w:rPr>
          <w:sz w:val="28"/>
          <w:szCs w:val="28"/>
        </w:rPr>
        <w:t>Д</w:t>
      </w:r>
      <w:r>
        <w:rPr>
          <w:sz w:val="28"/>
          <w:szCs w:val="28"/>
        </w:rPr>
        <w:t>ОУ составляет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30 процентов. </w:t>
      </w:r>
    </w:p>
    <w:p w:rsidR="00FE6F78" w:rsidRDefault="00FE6F78" w:rsidP="00FE6F78">
      <w:pPr>
        <w:numPr>
          <w:ilvl w:val="0"/>
          <w:numId w:val="6"/>
        </w:numPr>
        <w:tabs>
          <w:tab w:val="left" w:pos="720"/>
          <w:tab w:val="left" w:pos="1080"/>
        </w:tabs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и условия оплаты труда работников МБ</w:t>
      </w:r>
      <w:r w:rsidR="00F36AF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ОУ</w:t>
      </w:r>
    </w:p>
    <w:p w:rsidR="00FE6F78" w:rsidRDefault="00FE6F78" w:rsidP="00FE6F78">
      <w:pPr>
        <w:ind w:left="720"/>
        <w:contextualSpacing/>
        <w:jc w:val="both"/>
        <w:rPr>
          <w:sz w:val="28"/>
          <w:szCs w:val="28"/>
        </w:rPr>
      </w:pP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Система оплаты труда работников МБ</w:t>
      </w:r>
      <w:r w:rsidR="00F36AF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ОУ включает в себя размеры окладов (должностных окладов), ставок заработной платы, повышающих коэффициентов, выплат компенсационного и стимулирующего характера, порядок их формирования и условия выплат.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Фонд оплаты труда работников МБ</w:t>
      </w:r>
      <w:r w:rsidR="00F36AF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ОУ формируется на календарный год, исходя из объема субсидий, поступающих в установленном порядке этому учреждению из бюджета, средств, поступающих от приносящей доход деятельности</w:t>
      </w:r>
      <w:r>
        <w:rPr>
          <w:bCs/>
          <w:color w:val="FF0000"/>
          <w:sz w:val="28"/>
          <w:szCs w:val="28"/>
        </w:rPr>
        <w:t>,</w:t>
      </w:r>
      <w:r>
        <w:rPr>
          <w:bCs/>
          <w:sz w:val="28"/>
          <w:szCs w:val="28"/>
        </w:rPr>
        <w:t xml:space="preserve"> и иных установленных законодательством источников.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Минимальные размеры окладов (должностных окладов), ставок заработной платы работников </w:t>
      </w:r>
      <w:r>
        <w:rPr>
          <w:sz w:val="28"/>
          <w:szCs w:val="28"/>
        </w:rPr>
        <w:t>МК</w:t>
      </w:r>
      <w:r w:rsidR="00F36AF9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>
        <w:rPr>
          <w:bCs/>
          <w:sz w:val="28"/>
          <w:szCs w:val="28"/>
        </w:rPr>
        <w:t xml:space="preserve"> определяется настоящим Положением.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Размеры окладов (должностных окладов), ставок заработной платы педагогических работников МК</w:t>
      </w:r>
      <w:r w:rsidR="00F36AF9">
        <w:rPr>
          <w:sz w:val="28"/>
          <w:szCs w:val="28"/>
        </w:rPr>
        <w:t>Д</w:t>
      </w:r>
      <w:r>
        <w:rPr>
          <w:sz w:val="28"/>
          <w:szCs w:val="28"/>
        </w:rPr>
        <w:t>ОУ устанавливаются на основе отнесения занимаемых ими должностей по соответствующим квалификационным уровням профессиональных квалификационных групп (далее – «ПКГ») не ниже минимальных окладов (с учётом компенсации на книгоиздательскую продукцию) согласно приложению 1 к настоящему Положению.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Штатное расписание МБ</w:t>
      </w:r>
      <w:r w:rsidR="00F36AF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ОУ утверждается руководителем и включает в себя все должности работников, которые должны соответствовать уставным целям учреждения. Наименование должностей работников определяются в соответствии с наименованиями, предусмотренными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или профессиональным стандартом.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Выплаты компенсационного характера устанавливаются работникам в процентах к должностным окладам или в абсолютных размерах, если иное не установлено нормативными правовыми актами Российской </w:t>
      </w:r>
      <w:r w:rsidRPr="00A36190">
        <w:rPr>
          <w:bCs/>
          <w:sz w:val="28"/>
          <w:szCs w:val="28"/>
        </w:rPr>
        <w:t>Федерации,</w:t>
      </w:r>
      <w:r>
        <w:rPr>
          <w:bCs/>
          <w:sz w:val="28"/>
          <w:szCs w:val="28"/>
        </w:rPr>
        <w:t xml:space="preserve"> Алтайского края и органов местного самоуправления.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Виды, размеры, порядок и условия осуществления выплат компенсационного характера устанавливаются коллективными договорами, соглашениями,  Положением об оплате труда работников МБ</w:t>
      </w:r>
      <w:r w:rsidR="00F36AF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ОУ, иными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и настоящим Примерным положением. Размер компенсационных выплат не может быть ниже размера, установленного трудовым законодательством и иными </w:t>
      </w:r>
      <w:r>
        <w:rPr>
          <w:bCs/>
          <w:sz w:val="28"/>
          <w:szCs w:val="28"/>
        </w:rPr>
        <w:lastRenderedPageBreak/>
        <w:t>нормативными правовыми актами, содержащими нормы трудового права.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Перечень, размеры и условия осуществления выплат компенсационного характера конкретизируются в трудовых договорах работников. Указанные выплаты осуществляются в пределах средств, предусмотренных бюджетными общеобразовательными организациями на оплату труда работников.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2.6. Виды выплат стимулирующего характера педагогическим работникам МБ</w:t>
      </w:r>
      <w:r w:rsidR="00F36AF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ОУ, порядок и условия их назначения определяются локальными нормативными актами МБО</w:t>
      </w:r>
      <w:r w:rsidR="00B32946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У, разработанными с учетом настоящего Примерного положения, по согласованию с первичной профсоюзной организацией, а при ее отсутствии, иным представительным органом работников и конкретизируются в трудовых договорах работников.</w:t>
      </w:r>
    </w:p>
    <w:p w:rsidR="00B32946" w:rsidRDefault="00FE6F78" w:rsidP="00B32946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Выплаты стимулирующего характера устанавливаются с учетом показателей и критериев, позволяющих оценить результативность и качество труда работников в соответствии положением об оценке результативности деятельности работников МБ</w:t>
      </w:r>
      <w:r w:rsidR="00F36AF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ОУ, утвержденным локальным актом МБ</w:t>
      </w:r>
      <w:r w:rsidR="00F36AF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ОУ. </w:t>
      </w:r>
      <w:r w:rsidR="00B32946">
        <w:rPr>
          <w:bCs/>
          <w:sz w:val="28"/>
          <w:szCs w:val="28"/>
        </w:rPr>
        <w:t xml:space="preserve"> Указанные выплаты осуществляются в пределах средств, предусмотренных бюджетными общеобразовательными организациями на оплату труда работников.</w:t>
      </w:r>
    </w:p>
    <w:p w:rsidR="00FE6F78" w:rsidRDefault="00FE6F78" w:rsidP="00FE6F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3. Оплата труда педагогических работников МБ</w:t>
      </w:r>
      <w:r w:rsidR="0008681C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ОУ</w:t>
      </w:r>
    </w:p>
    <w:p w:rsidR="00FE6F78" w:rsidRDefault="00FE6F78" w:rsidP="00FE6F78">
      <w:pPr>
        <w:widowControl w:val="0"/>
        <w:tabs>
          <w:tab w:val="left" w:pos="9214"/>
        </w:tabs>
        <w:autoSpaceDE w:val="0"/>
        <w:autoSpaceDN w:val="0"/>
        <w:ind w:firstLine="425"/>
        <w:jc w:val="center"/>
        <w:rPr>
          <w:b/>
          <w:sz w:val="28"/>
          <w:szCs w:val="28"/>
        </w:rPr>
      </w:pP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Заработная плата педагогических работников МБДОУ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3.1.1. Размеры окладов (должностных окладов), ставок заработной платы педагогических работников МБДОУ устанавливаются на основе отнесения занимаемых ими должностей по соответствующим квалификационным уровням профессиональных квалификационных групп (далее – «ПКГ») не ниже минимальных окладов (с учётом компенсации на книгоиздательскую продукцию) согласно приложению 1 к настоящему</w:t>
      </w:r>
      <w:r w:rsidR="00B32946">
        <w:rPr>
          <w:sz w:val="28"/>
          <w:szCs w:val="28"/>
        </w:rPr>
        <w:t xml:space="preserve"> Примерному </w:t>
      </w:r>
      <w:r>
        <w:rPr>
          <w:sz w:val="28"/>
          <w:szCs w:val="28"/>
        </w:rPr>
        <w:t xml:space="preserve">положению. 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Повышение минимальных размеров окладов (должностных окладов) ставок заработной платы работников, осуществляется на основании нормативных правовых актов органов местного самоуправления. Минимальные размеры окладов (должностных окладов) работников, ставок заработной платы увеличиваются в установленном размере и в пределах средств, предусмотренных в бюджете на соответствующий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08681C" w:rsidRDefault="0008681C" w:rsidP="0008681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К окладу (должностному окладу), ставке заработной платы педагогических работников МБДОУ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повышающие коэффициенты с учетом:</w:t>
      </w:r>
    </w:p>
    <w:p w:rsidR="0008681C" w:rsidRDefault="0008681C" w:rsidP="0008681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категории;</w:t>
      </w:r>
    </w:p>
    <w:p w:rsidR="0008681C" w:rsidRDefault="0008681C" w:rsidP="0008681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наполняемости групп по МБДОУ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(филиала,</w:t>
      </w:r>
      <w:r>
        <w:rPr>
          <w:color w:val="000000"/>
          <w:sz w:val="28"/>
          <w:szCs w:val="28"/>
        </w:rPr>
        <w:t xml:space="preserve"> иного </w:t>
      </w:r>
      <w:r>
        <w:rPr>
          <w:sz w:val="28"/>
          <w:szCs w:val="28"/>
        </w:rPr>
        <w:t>структурного  подразделения);</w:t>
      </w:r>
    </w:p>
    <w:p w:rsidR="0008681C" w:rsidRDefault="0008681C" w:rsidP="0008681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уровня образования;</w:t>
      </w:r>
    </w:p>
    <w:p w:rsidR="0008681C" w:rsidRDefault="0008681C" w:rsidP="0008681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специфики работы.</w:t>
      </w:r>
    </w:p>
    <w:p w:rsidR="0008681C" w:rsidRDefault="0008681C" w:rsidP="0008681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Порядок применения повышающих коэффициентов к окладу (должностному окладу) платы  педагогических работников определяется настоящим </w:t>
      </w:r>
      <w:r w:rsidR="00593522">
        <w:rPr>
          <w:sz w:val="28"/>
          <w:szCs w:val="28"/>
        </w:rPr>
        <w:t xml:space="preserve">Примерным </w:t>
      </w:r>
      <w:r>
        <w:rPr>
          <w:sz w:val="28"/>
          <w:szCs w:val="28"/>
        </w:rPr>
        <w:t>положением.</w:t>
      </w:r>
    </w:p>
    <w:p w:rsidR="0008681C" w:rsidRDefault="0008681C" w:rsidP="0008681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Повышающий коэффициент с учетом квалификационной категории </w:t>
      </w:r>
      <w:r>
        <w:rPr>
          <w:sz w:val="28"/>
          <w:szCs w:val="28"/>
        </w:rPr>
        <w:lastRenderedPageBreak/>
        <w:t>педагогического работника устанавливается:</w:t>
      </w:r>
    </w:p>
    <w:p w:rsidR="0008681C" w:rsidRDefault="0008681C" w:rsidP="0008681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первую категорию – 1,2;</w:t>
      </w:r>
    </w:p>
    <w:p w:rsidR="0008681C" w:rsidRDefault="0008681C" w:rsidP="0008681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высшую категорию – 1,3.</w:t>
      </w:r>
    </w:p>
    <w:p w:rsidR="0008681C" w:rsidRPr="00C13FAE" w:rsidRDefault="0008681C" w:rsidP="00BF7957">
      <w:pPr>
        <w:shd w:val="clear" w:color="auto" w:fill="FFFFFF"/>
        <w:ind w:firstLine="708"/>
        <w:jc w:val="both"/>
        <w:rPr>
          <w:sz w:val="28"/>
          <w:szCs w:val="28"/>
        </w:rPr>
      </w:pPr>
      <w:r w:rsidRPr="00C13FAE">
        <w:rPr>
          <w:sz w:val="28"/>
          <w:szCs w:val="28"/>
        </w:rPr>
        <w:t>3.1.6. Коэффициенты, учитывающие наполняемость групп</w:t>
      </w:r>
      <w:r w:rsidR="00F36AF9">
        <w:rPr>
          <w:sz w:val="28"/>
          <w:szCs w:val="28"/>
        </w:rPr>
        <w:t xml:space="preserve"> МБ</w:t>
      </w:r>
      <w:r>
        <w:rPr>
          <w:sz w:val="28"/>
          <w:szCs w:val="28"/>
        </w:rPr>
        <w:t>ДОУ</w:t>
      </w:r>
      <w:r w:rsidR="00F36AF9">
        <w:rPr>
          <w:sz w:val="28"/>
          <w:szCs w:val="28"/>
        </w:rPr>
        <w:t xml:space="preserve">, </w:t>
      </w:r>
      <w:r w:rsidR="00BF7957" w:rsidRPr="00112149">
        <w:rPr>
          <w:color w:val="000000"/>
          <w:sz w:val="28"/>
          <w:szCs w:val="28"/>
        </w:rPr>
        <w:t>на основании данных АИС «Сетевой регион. Образование» по сос</w:t>
      </w:r>
      <w:r w:rsidR="00BF7957">
        <w:rPr>
          <w:color w:val="000000"/>
          <w:sz w:val="28"/>
          <w:szCs w:val="28"/>
        </w:rPr>
        <w:t xml:space="preserve">тоянию на </w:t>
      </w:r>
      <w:r w:rsidR="00BF7957" w:rsidRPr="00DB0844">
        <w:rPr>
          <w:sz w:val="28"/>
          <w:szCs w:val="28"/>
        </w:rPr>
        <w:t>1-ое сентября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992"/>
        <w:gridCol w:w="1134"/>
        <w:gridCol w:w="1134"/>
        <w:gridCol w:w="992"/>
      </w:tblGrid>
      <w:tr w:rsidR="0008681C" w:rsidRPr="00AA59DC" w:rsidTr="007A4A6C">
        <w:tc>
          <w:tcPr>
            <w:tcW w:w="3085" w:type="dxa"/>
            <w:vMerge w:val="restart"/>
          </w:tcPr>
          <w:p w:rsidR="0008681C" w:rsidRPr="00AA59DC" w:rsidRDefault="0008681C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Наименование групп</w:t>
            </w:r>
          </w:p>
        </w:tc>
        <w:tc>
          <w:tcPr>
            <w:tcW w:w="5386" w:type="dxa"/>
            <w:gridSpan w:val="5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 xml:space="preserve">Коэффициенты наполняемости групп </w:t>
            </w:r>
          </w:p>
        </w:tc>
      </w:tr>
      <w:tr w:rsidR="0008681C" w:rsidRPr="00AA59DC" w:rsidTr="007A4A6C">
        <w:tc>
          <w:tcPr>
            <w:tcW w:w="3085" w:type="dxa"/>
            <w:vMerge/>
          </w:tcPr>
          <w:p w:rsidR="0008681C" w:rsidRPr="00AA59DC" w:rsidRDefault="0008681C" w:rsidP="007A4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681C" w:rsidRPr="00AA59DC" w:rsidRDefault="0008681C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До 15 человек</w:t>
            </w:r>
          </w:p>
        </w:tc>
        <w:tc>
          <w:tcPr>
            <w:tcW w:w="992" w:type="dxa"/>
          </w:tcPr>
          <w:p w:rsidR="0008681C" w:rsidRPr="00AA59DC" w:rsidRDefault="0008681C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16 человек и более</w:t>
            </w:r>
          </w:p>
        </w:tc>
        <w:tc>
          <w:tcPr>
            <w:tcW w:w="1134" w:type="dxa"/>
          </w:tcPr>
          <w:p w:rsidR="0008681C" w:rsidRPr="00AA59DC" w:rsidRDefault="0008681C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До 25 человек</w:t>
            </w:r>
          </w:p>
        </w:tc>
        <w:tc>
          <w:tcPr>
            <w:tcW w:w="1134" w:type="dxa"/>
          </w:tcPr>
          <w:p w:rsidR="0008681C" w:rsidRPr="00AA59DC" w:rsidRDefault="0008681C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 xml:space="preserve">От 26 до 30 человек </w:t>
            </w:r>
          </w:p>
        </w:tc>
        <w:tc>
          <w:tcPr>
            <w:tcW w:w="992" w:type="dxa"/>
          </w:tcPr>
          <w:p w:rsidR="0008681C" w:rsidRPr="00AA59DC" w:rsidRDefault="0008681C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31 и более человек</w:t>
            </w:r>
          </w:p>
        </w:tc>
      </w:tr>
      <w:tr w:rsidR="0008681C" w:rsidRPr="00AA59DC" w:rsidTr="007A4A6C">
        <w:tc>
          <w:tcPr>
            <w:tcW w:w="3085" w:type="dxa"/>
          </w:tcPr>
          <w:p w:rsidR="0008681C" w:rsidRPr="00AA59DC" w:rsidRDefault="0008681C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Ясельные группы  для детей, в возрасте до 3 лет</w:t>
            </w:r>
          </w:p>
        </w:tc>
        <w:tc>
          <w:tcPr>
            <w:tcW w:w="1134" w:type="dxa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</w:p>
        </w:tc>
      </w:tr>
      <w:tr w:rsidR="0008681C" w:rsidRPr="00AA59DC" w:rsidTr="007A4A6C">
        <w:tc>
          <w:tcPr>
            <w:tcW w:w="3085" w:type="dxa"/>
          </w:tcPr>
          <w:p w:rsidR="0008681C" w:rsidRPr="00AA59DC" w:rsidRDefault="0008681C" w:rsidP="007A4A6C">
            <w:pPr>
              <w:jc w:val="both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Группы детского сада для детей в возрасте от 3 до 7 лет</w:t>
            </w:r>
          </w:p>
        </w:tc>
        <w:tc>
          <w:tcPr>
            <w:tcW w:w="1134" w:type="dxa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1,05</w:t>
            </w:r>
          </w:p>
        </w:tc>
        <w:tc>
          <w:tcPr>
            <w:tcW w:w="992" w:type="dxa"/>
          </w:tcPr>
          <w:p w:rsidR="0008681C" w:rsidRPr="00AA59DC" w:rsidRDefault="0008681C" w:rsidP="007A4A6C">
            <w:pPr>
              <w:jc w:val="center"/>
              <w:rPr>
                <w:sz w:val="24"/>
                <w:szCs w:val="24"/>
              </w:rPr>
            </w:pPr>
            <w:r w:rsidRPr="00AA59DC">
              <w:rPr>
                <w:sz w:val="24"/>
                <w:szCs w:val="24"/>
              </w:rPr>
              <w:t>1,1</w:t>
            </w:r>
          </w:p>
        </w:tc>
      </w:tr>
    </w:tbl>
    <w:p w:rsidR="00305134" w:rsidRPr="000D43DD" w:rsidRDefault="00305134" w:rsidP="00305134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D43DD">
        <w:rPr>
          <w:sz w:val="28"/>
          <w:szCs w:val="28"/>
        </w:rPr>
        <w:t>3.1.7. Повыш</w:t>
      </w:r>
      <w:r w:rsidR="00593522">
        <w:rPr>
          <w:sz w:val="28"/>
          <w:szCs w:val="28"/>
        </w:rPr>
        <w:t>ающие</w:t>
      </w:r>
      <w:r>
        <w:rPr>
          <w:sz w:val="28"/>
          <w:szCs w:val="28"/>
        </w:rPr>
        <w:t xml:space="preserve"> коэффициент</w:t>
      </w:r>
      <w:r w:rsidR="00593522">
        <w:rPr>
          <w:sz w:val="28"/>
          <w:szCs w:val="28"/>
        </w:rPr>
        <w:t>ы</w:t>
      </w:r>
      <w:r w:rsidRPr="000D43DD">
        <w:rPr>
          <w:sz w:val="28"/>
          <w:szCs w:val="28"/>
        </w:rPr>
        <w:t xml:space="preserve"> специфики работы </w:t>
      </w:r>
      <w:r w:rsidR="00593522">
        <w:rPr>
          <w:sz w:val="28"/>
          <w:szCs w:val="28"/>
        </w:rPr>
        <w:t>ус</w:t>
      </w:r>
      <w:r>
        <w:rPr>
          <w:sz w:val="28"/>
          <w:szCs w:val="28"/>
        </w:rPr>
        <w:t>танавлива</w:t>
      </w:r>
      <w:r w:rsidR="00593522">
        <w:rPr>
          <w:sz w:val="28"/>
          <w:szCs w:val="28"/>
        </w:rPr>
        <w:t>ю</w:t>
      </w:r>
      <w:r>
        <w:rPr>
          <w:sz w:val="28"/>
          <w:szCs w:val="28"/>
        </w:rPr>
        <w:t>тся в размер</w:t>
      </w:r>
      <w:r w:rsidR="00593522">
        <w:rPr>
          <w:sz w:val="28"/>
          <w:szCs w:val="28"/>
        </w:rPr>
        <w:t>ах</w:t>
      </w:r>
      <w:r>
        <w:rPr>
          <w:sz w:val="28"/>
          <w:szCs w:val="28"/>
        </w:rPr>
        <w:t>,</w:t>
      </w:r>
      <w:r w:rsidR="00593522">
        <w:rPr>
          <w:sz w:val="28"/>
          <w:szCs w:val="28"/>
        </w:rPr>
        <w:t xml:space="preserve"> определенных в соответствии с приложением 2 к настоящему Примерному положению.</w:t>
      </w:r>
      <w:r w:rsidRPr="000D43DD">
        <w:rPr>
          <w:sz w:val="28"/>
          <w:szCs w:val="28"/>
        </w:rPr>
        <w:t xml:space="preserve"> </w:t>
      </w:r>
    </w:p>
    <w:p w:rsidR="0008681C" w:rsidRPr="00C13FAE" w:rsidRDefault="0008681C" w:rsidP="0008681C">
      <w:pPr>
        <w:pStyle w:val="af1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3.1.8</w:t>
      </w:r>
      <w:r w:rsidRPr="00C13FAE">
        <w:rPr>
          <w:color w:val="000000"/>
          <w:sz w:val="28"/>
          <w:szCs w:val="28"/>
        </w:rPr>
        <w:t>. Коэффициенты образования работников</w:t>
      </w:r>
      <w:r w:rsidR="00BF7957">
        <w:rPr>
          <w:color w:val="000000"/>
          <w:sz w:val="28"/>
          <w:szCs w:val="28"/>
        </w:rPr>
        <w:t xml:space="preserve"> МБ</w:t>
      </w:r>
      <w:r>
        <w:rPr>
          <w:color w:val="000000"/>
          <w:sz w:val="28"/>
          <w:szCs w:val="28"/>
        </w:rPr>
        <w:t>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08681C" w:rsidRPr="00AA59DC" w:rsidTr="007A4A6C">
        <w:tc>
          <w:tcPr>
            <w:tcW w:w="4792" w:type="dxa"/>
          </w:tcPr>
          <w:p w:rsidR="0008681C" w:rsidRPr="00AA59DC" w:rsidRDefault="0008681C" w:rsidP="007A4A6C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59DC">
              <w:rPr>
                <w:color w:val="000000"/>
              </w:rPr>
              <w:t>Уровень образования</w:t>
            </w:r>
          </w:p>
        </w:tc>
        <w:tc>
          <w:tcPr>
            <w:tcW w:w="4779" w:type="dxa"/>
          </w:tcPr>
          <w:p w:rsidR="0008681C" w:rsidRPr="00AA59DC" w:rsidRDefault="0008681C" w:rsidP="007A4A6C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59DC">
              <w:rPr>
                <w:color w:val="000000"/>
              </w:rPr>
              <w:t>Коэффициент (</w:t>
            </w:r>
            <w:proofErr w:type="gramStart"/>
            <w:r w:rsidRPr="00AA59DC">
              <w:rPr>
                <w:color w:val="000000"/>
              </w:rPr>
              <w:t>Ко</w:t>
            </w:r>
            <w:proofErr w:type="gramEnd"/>
            <w:r w:rsidRPr="00AA59DC">
              <w:rPr>
                <w:color w:val="000000"/>
              </w:rPr>
              <w:t>)</w:t>
            </w:r>
          </w:p>
        </w:tc>
      </w:tr>
      <w:tr w:rsidR="0008681C" w:rsidRPr="00AA59DC" w:rsidTr="007A4A6C">
        <w:tc>
          <w:tcPr>
            <w:tcW w:w="4792" w:type="dxa"/>
          </w:tcPr>
          <w:p w:rsidR="0008681C" w:rsidRPr="00AA59DC" w:rsidRDefault="0008681C" w:rsidP="007A4A6C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A59DC">
              <w:rPr>
                <w:color w:val="000000"/>
              </w:rPr>
              <w:t>Высшее педагогическое образование</w:t>
            </w:r>
          </w:p>
        </w:tc>
        <w:tc>
          <w:tcPr>
            <w:tcW w:w="4779" w:type="dxa"/>
          </w:tcPr>
          <w:p w:rsidR="0008681C" w:rsidRPr="00AA59DC" w:rsidRDefault="00261D31" w:rsidP="007A4A6C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08681C" w:rsidRPr="00AA59DC">
              <w:rPr>
                <w:color w:val="000000"/>
              </w:rPr>
              <w:t>2</w:t>
            </w:r>
          </w:p>
        </w:tc>
      </w:tr>
      <w:tr w:rsidR="0008681C" w:rsidRPr="00AA59DC" w:rsidTr="007A4A6C">
        <w:tc>
          <w:tcPr>
            <w:tcW w:w="4792" w:type="dxa"/>
          </w:tcPr>
          <w:p w:rsidR="0008681C" w:rsidRPr="00AA59DC" w:rsidRDefault="0008681C" w:rsidP="007A4A6C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A59DC">
              <w:rPr>
                <w:color w:val="000000"/>
              </w:rPr>
              <w:t>Среднее  специальное педагогическое дошкольное образование</w:t>
            </w:r>
          </w:p>
        </w:tc>
        <w:tc>
          <w:tcPr>
            <w:tcW w:w="4779" w:type="dxa"/>
          </w:tcPr>
          <w:p w:rsidR="0008681C" w:rsidRPr="00AA59DC" w:rsidRDefault="00261D31" w:rsidP="007A4A6C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08681C" w:rsidRPr="00AA59DC">
              <w:rPr>
                <w:color w:val="000000"/>
              </w:rPr>
              <w:t>1</w:t>
            </w:r>
          </w:p>
        </w:tc>
      </w:tr>
    </w:tbl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3.1.9. Применение повышений, указанных в пункте 3.1.3. осуществляется к окладу.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наличии у работников права на применение повышений по нескольким основаниям их величины по каждому основанию</w:t>
      </w:r>
      <w:proofErr w:type="gramEnd"/>
      <w:r>
        <w:rPr>
          <w:color w:val="000000"/>
          <w:sz w:val="28"/>
          <w:szCs w:val="28"/>
        </w:rPr>
        <w:t xml:space="preserve"> определяются отдельно и суммируются.</w:t>
      </w:r>
    </w:p>
    <w:p w:rsidR="0008681C" w:rsidRDefault="0008681C" w:rsidP="0008681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Виды выплат компенсационного характера педагогическим работникам, порядок и условия их назначения определяются л</w:t>
      </w:r>
      <w:r w:rsidR="00BF7957">
        <w:rPr>
          <w:sz w:val="28"/>
          <w:szCs w:val="28"/>
        </w:rPr>
        <w:t>окальными нормативными актами МБ</w:t>
      </w:r>
      <w:r>
        <w:rPr>
          <w:sz w:val="28"/>
          <w:szCs w:val="28"/>
        </w:rPr>
        <w:t>ДОУ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настоящего </w:t>
      </w:r>
      <w:r w:rsidR="00F0319A">
        <w:rPr>
          <w:sz w:val="28"/>
          <w:szCs w:val="28"/>
        </w:rPr>
        <w:t xml:space="preserve">Примерного </w:t>
      </w:r>
      <w:r>
        <w:rPr>
          <w:sz w:val="28"/>
          <w:szCs w:val="28"/>
        </w:rPr>
        <w:t>положения.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местностях с  особыми климатическими условиями (районный коэффициент);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персонифицированная доплата.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Выплаты компенсационного характера</w:t>
      </w:r>
      <w:r w:rsidR="00F0319A">
        <w:rPr>
          <w:sz w:val="28"/>
          <w:szCs w:val="28"/>
        </w:rPr>
        <w:t xml:space="preserve"> работникам МБ</w:t>
      </w:r>
      <w:r>
        <w:rPr>
          <w:sz w:val="28"/>
          <w:szCs w:val="28"/>
        </w:rPr>
        <w:t xml:space="preserve">ДОУ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 в соответствии со </w:t>
      </w:r>
      <w:hyperlink r:id="rId19" w:history="1">
        <w:r>
          <w:rPr>
            <w:rStyle w:val="af0"/>
            <w:color w:val="auto"/>
            <w:sz w:val="28"/>
            <w:szCs w:val="28"/>
            <w:u w:val="none"/>
          </w:rPr>
          <w:t>статьями 149</w:t>
        </w:r>
      </w:hyperlink>
      <w:r>
        <w:rPr>
          <w:sz w:val="28"/>
          <w:szCs w:val="28"/>
        </w:rPr>
        <w:t>-</w:t>
      </w:r>
      <w:hyperlink r:id="rId20" w:history="1">
        <w:r>
          <w:rPr>
            <w:rStyle w:val="af0"/>
            <w:color w:val="auto"/>
            <w:sz w:val="28"/>
            <w:szCs w:val="28"/>
            <w:u w:val="none"/>
          </w:rPr>
          <w:t>154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Трудового кодекса Российской Федерации.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Выплаты работникам, занятым на работах с вредными и (или) опасными условиями труда, осуществляются в соответствии со </w:t>
      </w:r>
      <w:hyperlink r:id="rId21" w:history="1">
        <w:r>
          <w:rPr>
            <w:rStyle w:val="af0"/>
            <w:color w:val="auto"/>
            <w:sz w:val="28"/>
            <w:szCs w:val="28"/>
            <w:u w:val="none"/>
          </w:rPr>
          <w:t>статьей 147</w:t>
        </w:r>
      </w:hyperlink>
      <w:r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 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Выплаты работникам, занятым в местностях с особыми климатическими условиями, устанавливаются в соответствии со </w:t>
      </w:r>
      <w:hyperlink r:id="rId22" w:history="1">
        <w:r>
          <w:rPr>
            <w:rStyle w:val="af0"/>
            <w:color w:val="auto"/>
            <w:sz w:val="28"/>
            <w:szCs w:val="28"/>
            <w:u w:val="none"/>
          </w:rPr>
          <w:t>статьей 148</w:t>
        </w:r>
      </w:hyperlink>
      <w:r>
        <w:rPr>
          <w:sz w:val="28"/>
          <w:szCs w:val="28"/>
        </w:rPr>
        <w:t xml:space="preserve"> Трудового кодекса Российской Федерации.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Персонифицированные доплаты устанавливаются в следующих случаях: 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месячная заработная плата работника (без учета районного коэффициента, оплаты сверхурочной работы, труда в ночное время, выходные и нерабочие праздничные дни, полностью отработавшего в этот период норму рабочего времени и выполнившего нормы труда (трудовые обязанности), начислена ниже минимального размера оплаты труда, установленного действующим законодательством.</w:t>
      </w:r>
      <w:proofErr w:type="gramEnd"/>
      <w:r>
        <w:rPr>
          <w:sz w:val="28"/>
          <w:szCs w:val="28"/>
        </w:rPr>
        <w:t xml:space="preserve"> Персонифицированная доплата до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выплачивается в размере разницы между сложившейся месячной заработной платой (без учета районного коэффициента, оплаты сверхурочной работы, труда в ночное время, выходные и нерабочие праздничные дни (постановления Конституционного Суда РФ от 07.12.2017 № 38-П, от 11.04.2019 г. № 17-П) и установленным минимальным размером оплаты труда;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месячная заработная плата работника (без учета выплат стимулирующего характера) оказывается, ниже месячной заработной платы (без учета выплат стимулирующего характера), выплачиваемой до вступления в силу настоящего Положения. Персонифицированная доплата до прежнего размера заработной платы выплачивается в размере разницы между сложившейся месячной заработной платой (без учета выплат стимулирующего характера) и месячной заработной платой (без учета выплат стимулирующего характера), выплачиваемой до вступления в силу настоящего Положения. Персонифицированная доплата до прежнего размера заработной платы устанавливается при условии сохранения объема должностных обязанностей работника (нагрузки) и выполнения им работы той же квалификации.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Выплаты компенсационного характера осуществляются </w:t>
      </w:r>
      <w:r w:rsidR="00BF7957">
        <w:rPr>
          <w:sz w:val="28"/>
          <w:szCs w:val="28"/>
        </w:rPr>
        <w:t>в пределах фонда оплаты труда МБ</w:t>
      </w:r>
      <w:r>
        <w:rPr>
          <w:sz w:val="28"/>
          <w:szCs w:val="28"/>
        </w:rPr>
        <w:t>ДОУ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соответствующем финансовом году. 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Виды выплат стимулирующего характера педагогическим работникам, порядок и условия их назначения определяются л</w:t>
      </w:r>
      <w:r w:rsidR="00BF7957">
        <w:rPr>
          <w:sz w:val="28"/>
          <w:szCs w:val="28"/>
        </w:rPr>
        <w:t>окальными нормативными актами МБ</w:t>
      </w:r>
      <w:r>
        <w:rPr>
          <w:sz w:val="28"/>
          <w:szCs w:val="28"/>
        </w:rPr>
        <w:t>ДОУ,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разработанными с учетом настоящего</w:t>
      </w:r>
      <w:r w:rsidR="0023531F">
        <w:rPr>
          <w:sz w:val="28"/>
          <w:szCs w:val="28"/>
        </w:rPr>
        <w:t xml:space="preserve"> Примерного</w:t>
      </w:r>
      <w:r>
        <w:rPr>
          <w:sz w:val="28"/>
          <w:szCs w:val="28"/>
        </w:rPr>
        <w:t xml:space="preserve"> положения, по согласованию с выборным органом первичной профсоюзной организации, или, </w:t>
      </w:r>
      <w:r>
        <w:rPr>
          <w:sz w:val="28"/>
          <w:szCs w:val="28"/>
        </w:rPr>
        <w:lastRenderedPageBreak/>
        <w:t>при ее отсутствии, иным представительным органом работников.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BF7957">
        <w:rPr>
          <w:sz w:val="28"/>
          <w:szCs w:val="28"/>
        </w:rPr>
        <w:t>Для педагогических работников МБ</w:t>
      </w:r>
      <w:r>
        <w:rPr>
          <w:sz w:val="28"/>
          <w:szCs w:val="28"/>
        </w:rPr>
        <w:t>ДОУ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следующие выплаты стимулирующего характера: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результативность и качество работы;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непрерывный стаж работы;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наличие ученой степени;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наличие почетных званий и отраслевых наград;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7951">
        <w:rPr>
          <w:sz w:val="28"/>
          <w:szCs w:val="28"/>
        </w:rPr>
        <w:t>ежемесячная выплата выпускникам образовательных организаций высшего и среднего профессионального образования, впервые поступившим на работу;</w:t>
      </w:r>
    </w:p>
    <w:p w:rsidR="00B36D95" w:rsidRPr="009121AE" w:rsidRDefault="00B36D95" w:rsidP="00B36D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ежемесячная выплата выпускникам образовательных организаций высшего и среднего профессионального образования, </w:t>
      </w:r>
      <w:r w:rsidRPr="00BC0D29">
        <w:rPr>
          <w:sz w:val="28"/>
          <w:szCs w:val="28"/>
        </w:rPr>
        <w:t>закончившим с отличием</w:t>
      </w:r>
      <w:r>
        <w:rPr>
          <w:sz w:val="28"/>
          <w:szCs w:val="28"/>
        </w:rPr>
        <w:t xml:space="preserve">, </w:t>
      </w:r>
      <w:r w:rsidRPr="00112149">
        <w:rPr>
          <w:sz w:val="28"/>
          <w:szCs w:val="28"/>
        </w:rPr>
        <w:t>впервые поступившим на работу</w:t>
      </w:r>
      <w:r>
        <w:rPr>
          <w:sz w:val="28"/>
          <w:szCs w:val="28"/>
        </w:rPr>
        <w:t xml:space="preserve"> </w:t>
      </w:r>
      <w:r w:rsidRPr="001121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образовательную организацию, в течение первых трех </w:t>
      </w:r>
      <w:r w:rsidRPr="006A270E">
        <w:rPr>
          <w:sz w:val="28"/>
          <w:szCs w:val="28"/>
        </w:rPr>
        <w:t xml:space="preserve">лет </w:t>
      </w:r>
      <w:proofErr w:type="gramStart"/>
      <w:r>
        <w:rPr>
          <w:sz w:val="28"/>
          <w:szCs w:val="28"/>
        </w:rPr>
        <w:t xml:space="preserve">с даты </w:t>
      </w:r>
      <w:r w:rsidRPr="006A270E">
        <w:rPr>
          <w:sz w:val="28"/>
          <w:szCs w:val="28"/>
        </w:rPr>
        <w:t>поступления</w:t>
      </w:r>
      <w:proofErr w:type="gramEnd"/>
      <w:r w:rsidRPr="006A270E">
        <w:rPr>
          <w:sz w:val="28"/>
          <w:szCs w:val="28"/>
        </w:rPr>
        <w:t xml:space="preserve"> на работу</w:t>
      </w:r>
      <w:r w:rsidRPr="009121AE">
        <w:rPr>
          <w:sz w:val="28"/>
          <w:szCs w:val="28"/>
        </w:rPr>
        <w:t>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другие).</w:t>
      </w:r>
      <w:proofErr w:type="gramEnd"/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</w:t>
      </w:r>
      <w:r w:rsidR="00BF7957">
        <w:rPr>
          <w:sz w:val="28"/>
          <w:szCs w:val="28"/>
        </w:rPr>
        <w:t>оответствии с локальным актом МБ</w:t>
      </w:r>
      <w:r>
        <w:rPr>
          <w:sz w:val="28"/>
          <w:szCs w:val="28"/>
        </w:rPr>
        <w:t>ДОУ,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согласованным с выборным органом первичной профсоюзной организации, при ее отсутствии – иным представительным органом работников.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выплаты за результативность и качество работы определяется в соответствии с оценочными листами, </w:t>
      </w:r>
      <w:r w:rsidR="00BF7957">
        <w:rPr>
          <w:sz w:val="28"/>
          <w:szCs w:val="28"/>
        </w:rPr>
        <w:t>утвержденными локальным актом МБД</w:t>
      </w:r>
      <w:r>
        <w:rPr>
          <w:sz w:val="28"/>
          <w:szCs w:val="28"/>
        </w:rPr>
        <w:t>ОУ,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путем умножения количества набранных баллов на стоимость одного балла.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Ежемесячные выплаты педагогическим работникам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 непрерывный стаж работы в образовательных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организациях, на педагогических должностях, определяются в процентах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23" w:history="1">
        <w:r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>, предусмотренных за норму часов педагогической работы, в следующих размерах: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 лет до 10 лет – 5 процентов; 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лет до 15 лет – 10 процентов: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15 лет – 15 процентов. 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Размер ежемесячной выплаты за наличие ученой степени по профилю деятельности устанавливается в процентах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24" w:history="1">
        <w:r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>, предусмотренных за норму часов педагогической работы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или учебной нагрузки за ставку заработной платы (без учета фактического объема), в следующих размерах: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кандидата наук – 10 процентов, но не более 3000 рублей в месяц;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доктора наук – 20 процентов, но не более 7000 рублей в месяц.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Ежемесячные стимулирующие выплаты за наличие почетных званий, </w:t>
      </w:r>
      <w:r>
        <w:rPr>
          <w:sz w:val="28"/>
          <w:szCs w:val="28"/>
        </w:rPr>
        <w:lastRenderedPageBreak/>
        <w:t>отраслевых наград осуществляются в процентах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25" w:history="1">
        <w:r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- 10 %;</w:t>
      </w:r>
      <w:proofErr w:type="gramEnd"/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педагогических работников, награжденных отраслевыми наградами: нагрудным знаком «Почетный работник общего образования Российской Федерации»  или  значком «Отличник народного просвещения» - 5 %. 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педагогического работника нескольких оснований (почетное звание, отраслевая награда) выплата устанавливается по одному из оснований (максимальному).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proofErr w:type="gramStart"/>
      <w:r>
        <w:rPr>
          <w:sz w:val="28"/>
          <w:szCs w:val="28"/>
        </w:rPr>
        <w:t xml:space="preserve">Ежемесячные выплаты выпускникам образовательных организаций высшего и среднего профессионального образования, впервые поступившим на работу по полученной специальности, устанавливаются на первые три года работы в процентах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26" w:history="1">
        <w:r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  <w:proofErr w:type="gramEnd"/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год – не менее 30 процентов;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год – не менее 20 процентов;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год – не менее 10 процентов. 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п. 10.2 Регионального </w:t>
      </w:r>
      <w:r>
        <w:rPr>
          <w:bCs/>
          <w:sz w:val="28"/>
          <w:szCs w:val="28"/>
        </w:rPr>
        <w:t>отраслевого</w:t>
      </w:r>
      <w:r>
        <w:rPr>
          <w:sz w:val="28"/>
          <w:szCs w:val="28"/>
        </w:rPr>
        <w:t xml:space="preserve"> соглашения по организациям Алтайского края, осуществляющим образовательную деятельность, на 2016-</w:t>
      </w:r>
      <w:r>
        <w:rPr>
          <w:bCs/>
          <w:sz w:val="28"/>
          <w:szCs w:val="28"/>
        </w:rPr>
        <w:t xml:space="preserve">2018 годы, с дополнениями и изменениями от 26.12.2018 </w:t>
      </w:r>
      <w:r>
        <w:rPr>
          <w:bCs/>
          <w:strike/>
          <w:sz w:val="28"/>
          <w:szCs w:val="28"/>
        </w:rPr>
        <w:t>.</w:t>
      </w:r>
      <w:r>
        <w:rPr>
          <w:bCs/>
          <w:sz w:val="28"/>
          <w:szCs w:val="28"/>
        </w:rPr>
        <w:t xml:space="preserve"> и продлением срока действия до 2021 года</w:t>
      </w:r>
      <w:r>
        <w:rPr>
          <w:sz w:val="28"/>
          <w:szCs w:val="28"/>
        </w:rPr>
        <w:t>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Размер ежемесячной выплаты выпускникам образовательных учреждений высшего и среднего профессионального образования, закончившим с отличием, впервые поступившим на работу, в течение первых трех лет после поступления на работу, устанавливается локальным актом  М</w:t>
      </w:r>
      <w:r w:rsidR="007A4A6C">
        <w:rPr>
          <w:sz w:val="28"/>
          <w:szCs w:val="28"/>
        </w:rPr>
        <w:t>БД</w:t>
      </w:r>
      <w:r>
        <w:rPr>
          <w:sz w:val="28"/>
          <w:szCs w:val="28"/>
        </w:rPr>
        <w:t>ОУ самостоятельно.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наградами и другие) производятся на о</w:t>
      </w:r>
      <w:r w:rsidR="007C4127">
        <w:rPr>
          <w:sz w:val="28"/>
          <w:szCs w:val="28"/>
        </w:rPr>
        <w:t>сновании приказа руководителя МБ</w:t>
      </w:r>
      <w:r>
        <w:rPr>
          <w:sz w:val="28"/>
          <w:szCs w:val="28"/>
        </w:rPr>
        <w:t>ДОУ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 счет сложившейся экономии фонда оплаты труда, с учетом мнения выборного органа первичной профсоюзной организации или, при её отсутствии – иного представительного органа работников.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совмещения должностей, выплаты стимулирующего характера устанавливаются по основной должности работника.</w:t>
      </w:r>
    </w:p>
    <w:p w:rsidR="0008681C" w:rsidRDefault="0008681C" w:rsidP="0008681C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FE6F78" w:rsidRDefault="00FE6F78" w:rsidP="00FE6F7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Оплата труда руководителей МБ</w:t>
      </w:r>
      <w:r w:rsidR="00BF795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ОУ, заместителей руководителей МБ</w:t>
      </w:r>
      <w:r w:rsidR="00BF795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ОУ и руководителей структурных подразделений</w:t>
      </w:r>
    </w:p>
    <w:p w:rsidR="00FE6F78" w:rsidRDefault="00FE6F78" w:rsidP="00FE6F78">
      <w:pPr>
        <w:widowControl w:val="0"/>
        <w:autoSpaceDE w:val="0"/>
        <w:autoSpaceDN w:val="0"/>
        <w:ind w:firstLine="709"/>
        <w:rPr>
          <w:b/>
          <w:sz w:val="28"/>
          <w:szCs w:val="28"/>
        </w:rPr>
      </w:pP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Оплата труда руководителей МБ</w:t>
      </w:r>
      <w:r w:rsidR="00BF7957">
        <w:rPr>
          <w:sz w:val="28"/>
          <w:szCs w:val="28"/>
        </w:rPr>
        <w:t>Д</w:t>
      </w:r>
      <w:r>
        <w:rPr>
          <w:sz w:val="28"/>
          <w:szCs w:val="28"/>
        </w:rPr>
        <w:t xml:space="preserve">ОУ осуществляется в соответствии с положением об оплате труда руководителей муниципальных </w:t>
      </w:r>
      <w:r w:rsidR="00BF7957">
        <w:rPr>
          <w:sz w:val="28"/>
          <w:szCs w:val="28"/>
        </w:rPr>
        <w:t>бюджетных о</w:t>
      </w:r>
      <w:r>
        <w:rPr>
          <w:sz w:val="28"/>
          <w:szCs w:val="28"/>
        </w:rPr>
        <w:t>бразовательных учреждений, утверждаемым органом местного самоуправления.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Должностные  оклады  заместителей руководителей МБ</w:t>
      </w:r>
      <w:r w:rsidR="00A2598A">
        <w:rPr>
          <w:sz w:val="28"/>
          <w:szCs w:val="28"/>
        </w:rPr>
        <w:t>Д</w:t>
      </w:r>
      <w:r>
        <w:rPr>
          <w:sz w:val="28"/>
          <w:szCs w:val="28"/>
        </w:rPr>
        <w:t xml:space="preserve">ОУ устанавливаются на 10-30 процентов ниже должностных окладов руководителей организаций. К должностному окладу заместителей руководителей применяется </w:t>
      </w:r>
      <w:r w:rsidR="00A2598A">
        <w:rPr>
          <w:sz w:val="28"/>
          <w:szCs w:val="28"/>
        </w:rPr>
        <w:t>повышающий</w:t>
      </w:r>
      <w:r>
        <w:rPr>
          <w:sz w:val="28"/>
          <w:szCs w:val="28"/>
        </w:rPr>
        <w:t xml:space="preserve"> коэффициент с учетом прохождения аттестации на соответствие занимаемой должности. Размеры коэффициента регламентируются нормативными актами Министерства образования и науки Алтайского края.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оклады руководите</w:t>
      </w:r>
      <w:r w:rsidR="00A2598A">
        <w:rPr>
          <w:sz w:val="28"/>
          <w:szCs w:val="28"/>
        </w:rPr>
        <w:t>лей структурных подразделений МБД</w:t>
      </w:r>
      <w:r>
        <w:rPr>
          <w:sz w:val="28"/>
          <w:szCs w:val="28"/>
        </w:rPr>
        <w:t xml:space="preserve">ОУ устанавливаются  на 40-50 процентов ниже должностных окладов руководителей </w:t>
      </w:r>
      <w:r w:rsidR="00BF7957">
        <w:rPr>
          <w:sz w:val="28"/>
          <w:szCs w:val="28"/>
        </w:rPr>
        <w:t>МБДОУ</w:t>
      </w:r>
      <w:r>
        <w:rPr>
          <w:sz w:val="28"/>
          <w:szCs w:val="28"/>
        </w:rPr>
        <w:t>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Норматив численности заместителей руководителя МБ</w:t>
      </w:r>
      <w:r w:rsidR="00BF7957">
        <w:rPr>
          <w:sz w:val="28"/>
          <w:szCs w:val="28"/>
        </w:rPr>
        <w:t>Д</w:t>
      </w:r>
      <w:r>
        <w:rPr>
          <w:sz w:val="28"/>
          <w:szCs w:val="28"/>
        </w:rPr>
        <w:t xml:space="preserve">ОУ устанавливается в зависимости от фактической численности работников учреждения, сложившейся за последние 12 месяцев, предшествующих пересмотру этого норматива, </w:t>
      </w:r>
      <w:proofErr w:type="gramEnd"/>
    </w:p>
    <w:p w:rsidR="00FE6F78" w:rsidRDefault="00FE6F78" w:rsidP="00FE6F78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FE6F78" w:rsidTr="00FE6F7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 учреждения, чел.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заместителей руководителя учреждения, ед.</w:t>
            </w:r>
          </w:p>
        </w:tc>
      </w:tr>
      <w:tr w:rsidR="00FE6F78" w:rsidTr="00FE6F7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6F78" w:rsidTr="00FE6F7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</w:p>
        </w:tc>
      </w:tr>
      <w:tr w:rsidR="00FE6F78" w:rsidTr="00FE6F7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78" w:rsidRDefault="00FE6F7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до 70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78" w:rsidRDefault="00FE6F78">
            <w:pPr>
              <w:jc w:val="center"/>
            </w:pPr>
            <w:r>
              <w:rPr>
                <w:sz w:val="28"/>
                <w:szCs w:val="28"/>
              </w:rPr>
              <w:t>до 2</w:t>
            </w:r>
          </w:p>
        </w:tc>
      </w:tr>
      <w:tr w:rsidR="00FE6F78" w:rsidTr="00FE6F7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78" w:rsidRDefault="00FE6F78">
            <w:pPr>
              <w:jc w:val="center"/>
            </w:pPr>
            <w:r>
              <w:rPr>
                <w:sz w:val="28"/>
                <w:szCs w:val="28"/>
              </w:rPr>
              <w:t>от 71 до 150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78" w:rsidRDefault="00FE6F78">
            <w:pPr>
              <w:jc w:val="center"/>
            </w:pPr>
            <w:r>
              <w:rPr>
                <w:sz w:val="28"/>
                <w:szCs w:val="28"/>
              </w:rPr>
              <w:t>до 3</w:t>
            </w:r>
          </w:p>
        </w:tc>
      </w:tr>
    </w:tbl>
    <w:p w:rsidR="00FE6F78" w:rsidRDefault="00FE6F78" w:rsidP="00FE6F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6F78" w:rsidRDefault="00FE6F78" w:rsidP="00FE6F7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фактической численностью работников учреждения необходимо понимать среднюю численность работников списочного состава без внешних совместителей, сложившуюся за предшествующий календарный период.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численности заместителей руководителя может пересматриваться не чаще одного раза в год.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Выплаты компенсационного характ</w:t>
      </w:r>
      <w:r w:rsidR="006D6DEB">
        <w:rPr>
          <w:sz w:val="28"/>
          <w:szCs w:val="28"/>
        </w:rPr>
        <w:t>ера заместителям руководителя МБД</w:t>
      </w:r>
      <w:r>
        <w:rPr>
          <w:sz w:val="28"/>
          <w:szCs w:val="28"/>
        </w:rPr>
        <w:t>ОУ, руководителям структурных подразделений</w:t>
      </w:r>
      <w:r w:rsidR="00A2598A">
        <w:rPr>
          <w:sz w:val="28"/>
          <w:szCs w:val="28"/>
        </w:rPr>
        <w:t>, порядок и условия их выплаты</w:t>
      </w:r>
      <w:r>
        <w:rPr>
          <w:sz w:val="28"/>
          <w:szCs w:val="28"/>
        </w:rPr>
        <w:t xml:space="preserve"> определяются </w:t>
      </w:r>
      <w:r w:rsidR="00A2598A">
        <w:rPr>
          <w:sz w:val="28"/>
          <w:szCs w:val="28"/>
        </w:rPr>
        <w:t xml:space="preserve">локальными нормативными актами МБДОУ с учетом </w:t>
      </w:r>
      <w:r>
        <w:rPr>
          <w:sz w:val="28"/>
          <w:szCs w:val="28"/>
        </w:rPr>
        <w:t>настоящ</w:t>
      </w:r>
      <w:r w:rsidR="00A2598A">
        <w:rPr>
          <w:sz w:val="28"/>
          <w:szCs w:val="28"/>
        </w:rPr>
        <w:t xml:space="preserve">его Примерного </w:t>
      </w:r>
      <w:r>
        <w:rPr>
          <w:sz w:val="28"/>
          <w:szCs w:val="28"/>
        </w:rPr>
        <w:t>положени</w:t>
      </w:r>
      <w:r w:rsidR="00A2598A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E6F78" w:rsidRPr="00F13CBF" w:rsidRDefault="00FE6F78" w:rsidP="00F13CBF">
      <w:pPr>
        <w:pStyle w:val="af2"/>
        <w:widowControl w:val="0"/>
        <w:numPr>
          <w:ilvl w:val="2"/>
          <w:numId w:val="28"/>
        </w:numPr>
        <w:autoSpaceDE w:val="0"/>
        <w:autoSpaceDN w:val="0"/>
        <w:jc w:val="both"/>
        <w:rPr>
          <w:sz w:val="28"/>
          <w:szCs w:val="28"/>
        </w:rPr>
      </w:pPr>
      <w:r w:rsidRPr="00F13CBF">
        <w:rPr>
          <w:sz w:val="28"/>
          <w:szCs w:val="28"/>
        </w:rPr>
        <w:t>Перечень видов выплат компенсационного характера: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выплаты работникам, занятых на работах с вредными и опасными условиями труда;</w:t>
      </w:r>
      <w:proofErr w:type="gramEnd"/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местностях с особыми климатическими условиями;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выплаты за работу 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 дни, за исполнение обязанностей временно отсутствующего работника без освобождения от работы и при выполнении работ </w:t>
      </w:r>
      <w:r>
        <w:rPr>
          <w:sz w:val="28"/>
          <w:szCs w:val="28"/>
        </w:rPr>
        <w:lastRenderedPageBreak/>
        <w:t>в других условиях, отклоняющихся от нормальных).</w:t>
      </w:r>
    </w:p>
    <w:p w:rsidR="00FE6F78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Выплаты компенсационного характера заместителям руководителей, руководителям структурных подразделений МБ</w:t>
      </w:r>
      <w:r w:rsidR="006D6D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за работу в условиях, отклоняющихся от нормальных, устанавливаются в соответствии со </w:t>
      </w:r>
      <w:hyperlink r:id="rId27" w:tooltip="&quot;Трудовой кодекс Российской Федерации&quot; от 30.12.2001 N 197-ФЗ (ред. от 01.04.2019){КонсультантПлюс}" w:history="1"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tooltip="&quot;Трудовой кодекс Российской Федерации&quot; от 30.12.2001 N 197-ФЗ (ред. от 01.04.2019){КонсультантПлюс}" w:history="1"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proofErr w:type="gramEnd"/>
    </w:p>
    <w:p w:rsidR="00FE6F78" w:rsidRDefault="00FE6F78" w:rsidP="00FE6F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Выплаты компенсационного характера для заместителей руководителей, руководителей структурных подразделений МБ</w:t>
      </w:r>
      <w:r w:rsidR="006D6DEB">
        <w:rPr>
          <w:sz w:val="28"/>
          <w:szCs w:val="28"/>
        </w:rPr>
        <w:t>Д</w:t>
      </w:r>
      <w:r>
        <w:rPr>
          <w:sz w:val="28"/>
          <w:szCs w:val="28"/>
        </w:rPr>
        <w:t xml:space="preserve">ОУ за работу с вредными и (или) опасными условиями труда, за работу в местностях с особыми климатическими условиями (районный коэффициент) производятся согласно </w:t>
      </w:r>
      <w:hyperlink r:id="rId29" w:anchor="Par115" w:tooltip="3.2.4. Выплата работникам КГКУ, занятым на работах с вредными и (или) опасными условиями труда, осуществляется в соответствии со статьей 147 Трудового кодекса Российской Федерации." w:history="1">
        <w:r>
          <w:rPr>
            <w:rStyle w:val="af0"/>
            <w:color w:val="auto"/>
            <w:sz w:val="28"/>
            <w:szCs w:val="28"/>
            <w:u w:val="none"/>
          </w:rPr>
          <w:t>3.2.2,</w:t>
        </w:r>
      </w:hyperlink>
      <w:r>
        <w:rPr>
          <w:sz w:val="28"/>
          <w:szCs w:val="28"/>
        </w:rPr>
        <w:t xml:space="preserve"> </w:t>
      </w:r>
      <w:hyperlink r:id="rId30" w:anchor="Par116" w:tooltip="3.2.5. Выплаты работникам КГКУ, занятым в местностях с особыми климатическими условиями, устанавливаются в соответствии со статьей 148 Трудового кодекса Российской Федерации." w:history="1">
        <w:r>
          <w:rPr>
            <w:rStyle w:val="af0"/>
            <w:color w:val="auto"/>
            <w:sz w:val="28"/>
            <w:szCs w:val="28"/>
            <w:u w:val="none"/>
          </w:rPr>
          <w:t>3.2.5</w:t>
        </w:r>
      </w:hyperlink>
      <w:r>
        <w:rPr>
          <w:sz w:val="28"/>
          <w:szCs w:val="28"/>
        </w:rPr>
        <w:t xml:space="preserve"> настоящего Положения.</w:t>
      </w:r>
    </w:p>
    <w:p w:rsidR="00FE6F78" w:rsidRDefault="00FE6F78" w:rsidP="00FE6F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Виды</w:t>
      </w:r>
      <w:r w:rsidR="00CC589D">
        <w:rPr>
          <w:sz w:val="28"/>
          <w:szCs w:val="28"/>
        </w:rPr>
        <w:t xml:space="preserve"> выплат стимулирующего характера заместителям руководителя, руководителям структурных подразделений</w:t>
      </w:r>
      <w:r>
        <w:rPr>
          <w:sz w:val="28"/>
          <w:szCs w:val="28"/>
        </w:rPr>
        <w:t>,</w:t>
      </w:r>
      <w:r w:rsidR="00CC589D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и условия </w:t>
      </w:r>
      <w:r w:rsidR="00CC589D">
        <w:rPr>
          <w:sz w:val="28"/>
          <w:szCs w:val="28"/>
        </w:rPr>
        <w:t>их назначения определяются локальными нормативными актами МБДОУ, разработанными с учетом настоящего Примерного положения, по согласованию с первичной профсоюзной организацией, при ее отсутствии, иным представительным органом работников, созданным в МБДОУ</w:t>
      </w:r>
      <w:r>
        <w:rPr>
          <w:sz w:val="28"/>
          <w:szCs w:val="28"/>
        </w:rPr>
        <w:t xml:space="preserve">. </w:t>
      </w:r>
    </w:p>
    <w:p w:rsidR="00FE6F78" w:rsidRDefault="00FE6F78" w:rsidP="00FE6F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4.5.1. Для заместителей руководителей, руководителей структурных подразделений М</w:t>
      </w:r>
      <w:r w:rsidR="00CC589D">
        <w:rPr>
          <w:sz w:val="28"/>
          <w:szCs w:val="28"/>
        </w:rPr>
        <w:t>БДО</w:t>
      </w:r>
      <w:r>
        <w:rPr>
          <w:sz w:val="28"/>
          <w:szCs w:val="28"/>
        </w:rPr>
        <w:t>У устанавливаются следующие виды выплат стимулирующего характера:</w:t>
      </w:r>
    </w:p>
    <w:p w:rsidR="006D6DEB" w:rsidRDefault="006D6DEB" w:rsidP="006D6DE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интенсивность и высокие результаты работы;</w:t>
      </w:r>
    </w:p>
    <w:p w:rsidR="00FE6F78" w:rsidRDefault="00FE6F78" w:rsidP="00FE6F7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стаж непрерывной работы;</w:t>
      </w:r>
    </w:p>
    <w:p w:rsidR="00FE6F78" w:rsidRDefault="00FE6F78" w:rsidP="00FE6F7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наличие ученой степени;</w:t>
      </w:r>
    </w:p>
    <w:p w:rsidR="00FE6F78" w:rsidRDefault="00FE6F78" w:rsidP="00FE6F7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за наличие почетного звания;</w:t>
      </w:r>
    </w:p>
    <w:p w:rsidR="00FE6F78" w:rsidRDefault="00FE6F78" w:rsidP="00FE6F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другие).</w:t>
      </w:r>
      <w:proofErr w:type="gramEnd"/>
    </w:p>
    <w:p w:rsidR="00FE6F78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Выплаты стимулирующего характера заместителям руководителей, руководителям структурных подразделений МБ</w:t>
      </w:r>
      <w:r w:rsidR="006D6D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за интенсивность и высокие результаты работы устанавливаются с учетом достижения целевых показателей эффективности их работы, определяемых руководителями МБ</w:t>
      </w:r>
      <w:r w:rsidR="006D6D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ОУ. Размер выплаты за интенсивность и высокие результаты работы определяется в соответствии с оценочными листами, утвержденными локальным актом учреждения, путем умножения количества набранных стимулирующих баллов на стоимость одного балла.</w:t>
      </w:r>
    </w:p>
    <w:p w:rsidR="00FE6F78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Ежемесячные стимулирующие выплаты за наличие ученой степени, почетных званий, ведомственных наград, стаж непрерывной работы производятся в следующих размерах:</w:t>
      </w:r>
    </w:p>
    <w:p w:rsidR="007A4A6C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имеющим почетные звания "Народный учитель Российской Федерации", "Заслуженный учитель Российской Федерации", "Народный учитель СССР", "Заслуженный учитель школы РСФСР", аналогичные почетные звания союзных республик, входивших в состав СССР, а также другие почетные звания, название которых начинается со слов "Народный", "Заслуженный", при условии соответствия почетного звания профилю деятельности учреждения - 10 процентов от оклада (должностного оклада)</w:t>
      </w:r>
      <w:r w:rsidR="007A4A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6F78" w:rsidRDefault="007A4A6C" w:rsidP="007A4A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награжденных</w:t>
      </w:r>
      <w:proofErr w:type="gramEnd"/>
      <w:r>
        <w:rPr>
          <w:sz w:val="28"/>
          <w:szCs w:val="28"/>
        </w:rPr>
        <w:t xml:space="preserve"> отраслевыми наградами: нагрудным знаком «Почетный работник общего образования Российской Федерации»  или  значком «Отличник народного просвещения» - 5 %.</w:t>
      </w:r>
    </w:p>
    <w:p w:rsidR="00FE6F78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4.5.4.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 производятся на основании приказа руководителя МКОУ.</w:t>
      </w:r>
    </w:p>
    <w:p w:rsidR="00FE6F78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6D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Среднемесячная заработная плата за календарный год заместителей руководителя, руководителей структурных подразделений МБ</w:t>
      </w:r>
      <w:r w:rsidR="006D6D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ОУ, формируемая бюджетных ассигнований,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может превышать 90 процентов заработной платы руководителя МБ</w:t>
      </w:r>
      <w:r w:rsidR="006D6D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ОУ, предусмотренной трудовым договором.</w:t>
      </w:r>
    </w:p>
    <w:p w:rsidR="00FE6F78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Ответственность за соблюдение установленного соотношения размера заработной платы руководителя и заработной платы заместителей руководителя, руководителя структурного подразделения МБ</w:t>
      </w:r>
      <w:r w:rsidR="006D6D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возлагается на руководителя МБ</w:t>
      </w:r>
      <w:r w:rsidR="006D6D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ОУ.</w:t>
      </w:r>
    </w:p>
    <w:p w:rsidR="00FE6F78" w:rsidRDefault="00FE6F78" w:rsidP="00FE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F78" w:rsidRPr="00F13CBF" w:rsidRDefault="00FE6F78" w:rsidP="00F13CBF">
      <w:pPr>
        <w:pStyle w:val="ConsPlusNormal"/>
        <w:numPr>
          <w:ilvl w:val="0"/>
          <w:numId w:val="28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3CBF">
        <w:rPr>
          <w:rFonts w:ascii="Times New Roman" w:hAnsi="Times New Roman" w:cs="Times New Roman"/>
          <w:b/>
          <w:sz w:val="28"/>
          <w:szCs w:val="28"/>
        </w:rPr>
        <w:t xml:space="preserve">Оплата труда </w:t>
      </w:r>
      <w:r w:rsidRPr="00F13CBF">
        <w:rPr>
          <w:rFonts w:ascii="Times New Roman" w:hAnsi="Times New Roman"/>
          <w:b/>
          <w:sz w:val="28"/>
          <w:szCs w:val="28"/>
        </w:rPr>
        <w:t>учебно-вспомогательного, младшего обслуживающего персонала</w:t>
      </w:r>
      <w:r w:rsidRPr="00F13CBF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="006D6DEB" w:rsidRPr="00F13CBF">
        <w:rPr>
          <w:rFonts w:ascii="Times New Roman" w:hAnsi="Times New Roman" w:cs="Times New Roman"/>
          <w:b/>
          <w:sz w:val="28"/>
          <w:szCs w:val="28"/>
        </w:rPr>
        <w:t>Д</w:t>
      </w:r>
      <w:r w:rsidRPr="00F13CBF">
        <w:rPr>
          <w:rFonts w:ascii="Times New Roman" w:hAnsi="Times New Roman" w:cs="Times New Roman"/>
          <w:b/>
          <w:sz w:val="28"/>
          <w:szCs w:val="28"/>
        </w:rPr>
        <w:t>ОУ</w:t>
      </w:r>
    </w:p>
    <w:p w:rsidR="00F13CBF" w:rsidRDefault="00F13CBF" w:rsidP="00F13CBF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3CBF" w:rsidRPr="00F13CBF" w:rsidRDefault="00F13CBF" w:rsidP="00F13CBF">
      <w:pPr>
        <w:shd w:val="clear" w:color="auto" w:fill="FFFFFF"/>
        <w:ind w:firstLine="675"/>
        <w:jc w:val="both"/>
        <w:rPr>
          <w:sz w:val="28"/>
          <w:szCs w:val="28"/>
        </w:rPr>
      </w:pPr>
      <w:r w:rsidRPr="00F13CBF">
        <w:rPr>
          <w:bCs/>
          <w:sz w:val="28"/>
          <w:szCs w:val="28"/>
        </w:rPr>
        <w:t>5.1.</w:t>
      </w:r>
      <w:r w:rsidRPr="00F13CBF">
        <w:rPr>
          <w:b/>
          <w:bCs/>
          <w:sz w:val="28"/>
          <w:szCs w:val="28"/>
        </w:rPr>
        <w:t> </w:t>
      </w:r>
      <w:r w:rsidRPr="00F13CBF">
        <w:rPr>
          <w:sz w:val="28"/>
          <w:szCs w:val="28"/>
        </w:rPr>
        <w:t>Должности специалистов, учебно-вспомогательного и обслуживающего персонала М</w:t>
      </w:r>
      <w:r>
        <w:rPr>
          <w:sz w:val="28"/>
          <w:szCs w:val="28"/>
        </w:rPr>
        <w:t>БД</w:t>
      </w:r>
      <w:r w:rsidRPr="00F13CBF">
        <w:rPr>
          <w:sz w:val="28"/>
          <w:szCs w:val="28"/>
        </w:rPr>
        <w:t>ОУ</w:t>
      </w:r>
      <w:r w:rsidRPr="00F13CBF">
        <w:rPr>
          <w:b/>
          <w:sz w:val="28"/>
          <w:szCs w:val="28"/>
        </w:rPr>
        <w:t xml:space="preserve"> </w:t>
      </w:r>
      <w:r w:rsidRPr="00F13CBF">
        <w:rPr>
          <w:sz w:val="28"/>
          <w:szCs w:val="28"/>
        </w:rPr>
        <w:t xml:space="preserve">устанавливаются штатным расписанием МКОУ. </w:t>
      </w:r>
    </w:p>
    <w:p w:rsidR="00F13CBF" w:rsidRPr="00F13CBF" w:rsidRDefault="00F13CBF" w:rsidP="00F13CBF">
      <w:pPr>
        <w:shd w:val="clear" w:color="auto" w:fill="FFFFFF"/>
        <w:ind w:firstLine="675"/>
        <w:jc w:val="both"/>
        <w:rPr>
          <w:sz w:val="28"/>
          <w:szCs w:val="28"/>
        </w:rPr>
      </w:pPr>
      <w:r w:rsidRPr="00F13CBF">
        <w:rPr>
          <w:bCs/>
          <w:sz w:val="28"/>
          <w:szCs w:val="28"/>
        </w:rPr>
        <w:t>5.2</w:t>
      </w:r>
      <w:r w:rsidRPr="00F13CBF">
        <w:rPr>
          <w:sz w:val="28"/>
          <w:szCs w:val="28"/>
        </w:rPr>
        <w:t xml:space="preserve">. </w:t>
      </w:r>
      <w:proofErr w:type="gramStart"/>
      <w:r w:rsidRPr="00F13CBF">
        <w:rPr>
          <w:sz w:val="28"/>
          <w:szCs w:val="28"/>
        </w:rPr>
        <w:t>Размеры окладов (должностных окладов), ставок заработной платы специалистов, учебно-вспомогательного и обслуживающего персонала М</w:t>
      </w:r>
      <w:r>
        <w:rPr>
          <w:sz w:val="28"/>
          <w:szCs w:val="28"/>
        </w:rPr>
        <w:t>БД</w:t>
      </w:r>
      <w:r w:rsidRPr="00F13CBF">
        <w:rPr>
          <w:sz w:val="28"/>
          <w:szCs w:val="28"/>
        </w:rPr>
        <w:t xml:space="preserve">ОУ, подведомственных комитету Администрации </w:t>
      </w:r>
      <w:proofErr w:type="spellStart"/>
      <w:r w:rsidRPr="00F13CBF">
        <w:rPr>
          <w:sz w:val="28"/>
          <w:szCs w:val="28"/>
        </w:rPr>
        <w:t>Змеиногорского</w:t>
      </w:r>
      <w:proofErr w:type="spellEnd"/>
      <w:r w:rsidRPr="00F13CBF">
        <w:rPr>
          <w:sz w:val="28"/>
          <w:szCs w:val="28"/>
        </w:rPr>
        <w:t xml:space="preserve"> района  Алтайского края, устанавливаются руководителем в </w:t>
      </w:r>
      <w:proofErr w:type="spellStart"/>
      <w:r w:rsidRPr="00F13CBF">
        <w:rPr>
          <w:sz w:val="28"/>
          <w:szCs w:val="28"/>
        </w:rPr>
        <w:t>соответсвии</w:t>
      </w:r>
      <w:proofErr w:type="spellEnd"/>
      <w:r w:rsidRPr="00F13CBF">
        <w:rPr>
          <w:sz w:val="28"/>
          <w:szCs w:val="28"/>
        </w:rPr>
        <w:t xml:space="preserve"> с минимальными размерами, указанными в приложении 4, размерами окладов (должностных окладов), ставок заработной платы с учетом требований к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сложности и объема выполняемой работы.</w:t>
      </w:r>
      <w:proofErr w:type="gramEnd"/>
    </w:p>
    <w:p w:rsidR="00F13CBF" w:rsidRPr="00F13CBF" w:rsidRDefault="00F13CBF" w:rsidP="00F13CBF">
      <w:pPr>
        <w:shd w:val="clear" w:color="auto" w:fill="FFFFFF"/>
        <w:ind w:firstLine="675"/>
        <w:jc w:val="both"/>
        <w:rPr>
          <w:sz w:val="28"/>
          <w:szCs w:val="28"/>
        </w:rPr>
      </w:pPr>
      <w:r w:rsidRPr="00F13CBF">
        <w:rPr>
          <w:sz w:val="28"/>
          <w:szCs w:val="28"/>
        </w:rPr>
        <w:t>К окладу (должностному окладу), ставке заработной платы специалистов, учебно-вспомогательного и обслуживающего персонала М</w:t>
      </w:r>
      <w:r>
        <w:rPr>
          <w:sz w:val="28"/>
          <w:szCs w:val="28"/>
        </w:rPr>
        <w:t>БД</w:t>
      </w:r>
      <w:r w:rsidRPr="00F13CBF">
        <w:rPr>
          <w:sz w:val="28"/>
          <w:szCs w:val="28"/>
        </w:rPr>
        <w:t xml:space="preserve">ОУ, устанавливается повышающий коэффициент за работу в сельской местности. </w:t>
      </w:r>
    </w:p>
    <w:p w:rsidR="00F13CBF" w:rsidRPr="00F13CBF" w:rsidRDefault="00F13CBF" w:rsidP="00F13CBF">
      <w:pPr>
        <w:widowControl w:val="0"/>
        <w:autoSpaceDE w:val="0"/>
        <w:autoSpaceDN w:val="0"/>
        <w:ind w:firstLine="675"/>
        <w:jc w:val="both"/>
        <w:rPr>
          <w:sz w:val="28"/>
          <w:szCs w:val="28"/>
        </w:rPr>
      </w:pPr>
      <w:r w:rsidRPr="00F13CBF">
        <w:rPr>
          <w:sz w:val="28"/>
          <w:szCs w:val="28"/>
        </w:rPr>
        <w:t xml:space="preserve">5.2.1. При применении повышающих коэффициентов к должностным окладам образуется новый оклад, который учитывается при начислении компенсационных и стимулирующих выплат. </w:t>
      </w:r>
    </w:p>
    <w:p w:rsidR="00F13CBF" w:rsidRPr="00F13CBF" w:rsidRDefault="00F13CBF" w:rsidP="00F13CBF">
      <w:pPr>
        <w:widowControl w:val="0"/>
        <w:autoSpaceDE w:val="0"/>
        <w:autoSpaceDN w:val="0"/>
        <w:ind w:firstLine="675"/>
        <w:jc w:val="both"/>
        <w:rPr>
          <w:sz w:val="28"/>
          <w:szCs w:val="28"/>
        </w:rPr>
      </w:pPr>
      <w:r w:rsidRPr="00F13CBF">
        <w:rPr>
          <w:sz w:val="28"/>
          <w:szCs w:val="28"/>
        </w:rPr>
        <w:t>5.2.2. Повышающий коэффициент за работу в сельской местности устанавливается к окладам (должностным окладам), ставкам заработной платы специалистов в соответствии с перечнем должностей специалистов, которым устанавливается повышающий коэффициент за работу в сельской местности (приложение 3 к настоящему положению).</w:t>
      </w:r>
    </w:p>
    <w:p w:rsidR="00F13CBF" w:rsidRPr="00F13CBF" w:rsidRDefault="00F13CBF" w:rsidP="00F13CBF">
      <w:pPr>
        <w:shd w:val="clear" w:color="auto" w:fill="FFFFFF"/>
        <w:ind w:firstLine="675"/>
        <w:jc w:val="both"/>
        <w:rPr>
          <w:sz w:val="28"/>
          <w:szCs w:val="28"/>
        </w:rPr>
      </w:pPr>
      <w:r w:rsidRPr="00F13CBF">
        <w:rPr>
          <w:sz w:val="28"/>
          <w:szCs w:val="28"/>
        </w:rPr>
        <w:t>5.3. Для специалистов, учебно-вспомогательного и обслуживающего персонала М</w:t>
      </w:r>
      <w:r>
        <w:rPr>
          <w:sz w:val="28"/>
          <w:szCs w:val="28"/>
        </w:rPr>
        <w:t>БД</w:t>
      </w:r>
      <w:r w:rsidRPr="00F13CBF">
        <w:rPr>
          <w:sz w:val="28"/>
          <w:szCs w:val="28"/>
        </w:rPr>
        <w:t>ОУ устанавливаются следующие выплаты компенсационного характера:</w:t>
      </w:r>
    </w:p>
    <w:p w:rsidR="00F13CBF" w:rsidRPr="00F13CBF" w:rsidRDefault="00F13CBF" w:rsidP="00F13CBF">
      <w:pPr>
        <w:shd w:val="clear" w:color="auto" w:fill="FFFFFF"/>
        <w:jc w:val="both"/>
        <w:rPr>
          <w:sz w:val="28"/>
          <w:szCs w:val="28"/>
        </w:rPr>
      </w:pPr>
      <w:r w:rsidRPr="00F13CBF">
        <w:rPr>
          <w:sz w:val="28"/>
          <w:szCs w:val="28"/>
        </w:rPr>
        <w:t xml:space="preserve"> - выплата за работу в условиях, отклоняющихся от нормальных (при выполнении работ различной квалификации, совмещение профессий (должностей), сверхурочной работе, работе в ночное время, работе в выходные и нерабочие праздничные дни, за выполнение обязанностей временно отсутствующего работника без освобождения от работы и при выполнении работ в других условиях, отклоняющихся от нормальных);</w:t>
      </w:r>
    </w:p>
    <w:p w:rsidR="00F13CBF" w:rsidRPr="00F13CBF" w:rsidRDefault="00F13CBF" w:rsidP="00F13CBF">
      <w:pPr>
        <w:shd w:val="clear" w:color="auto" w:fill="FFFFFF"/>
        <w:jc w:val="both"/>
        <w:rPr>
          <w:sz w:val="28"/>
          <w:szCs w:val="28"/>
        </w:rPr>
      </w:pPr>
      <w:r w:rsidRPr="00F13CBF">
        <w:rPr>
          <w:sz w:val="28"/>
          <w:szCs w:val="28"/>
        </w:rPr>
        <w:lastRenderedPageBreak/>
        <w:t>- выплата за работу с вредными и (или) опасными условиями труда;</w:t>
      </w:r>
    </w:p>
    <w:p w:rsidR="00F13CBF" w:rsidRPr="00F13CBF" w:rsidRDefault="00F13CBF" w:rsidP="00F13CB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13CBF">
        <w:rPr>
          <w:sz w:val="28"/>
          <w:szCs w:val="28"/>
        </w:rPr>
        <w:t>- выплаты за работу в местностях с особыми климатическими условиями;</w:t>
      </w:r>
    </w:p>
    <w:p w:rsidR="00F13CBF" w:rsidRPr="00F13CBF" w:rsidRDefault="00F13CBF" w:rsidP="00F13CBF">
      <w:pPr>
        <w:shd w:val="clear" w:color="auto" w:fill="FFFFFF"/>
        <w:jc w:val="both"/>
        <w:rPr>
          <w:sz w:val="28"/>
          <w:szCs w:val="28"/>
        </w:rPr>
      </w:pPr>
      <w:r w:rsidRPr="00F13CBF">
        <w:rPr>
          <w:sz w:val="28"/>
          <w:szCs w:val="28"/>
        </w:rPr>
        <w:t xml:space="preserve">- персонифицированной доплаты до минимального </w:t>
      </w:r>
      <w:proofErr w:type="gramStart"/>
      <w:r w:rsidRPr="00F13CBF">
        <w:rPr>
          <w:sz w:val="28"/>
          <w:szCs w:val="28"/>
        </w:rPr>
        <w:t>размера оплаты труда</w:t>
      </w:r>
      <w:proofErr w:type="gramEnd"/>
      <w:r w:rsidRPr="00F13CBF">
        <w:rPr>
          <w:sz w:val="28"/>
          <w:szCs w:val="28"/>
        </w:rPr>
        <w:t xml:space="preserve"> работников, установленного Федеральным законом от 19.06.2000 № 82–ФЗ «О минимальном размере оплаты труда».</w:t>
      </w:r>
    </w:p>
    <w:p w:rsidR="00F13CBF" w:rsidRPr="00F13CBF" w:rsidRDefault="00F13CBF" w:rsidP="00F13CB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13CBF">
        <w:rPr>
          <w:sz w:val="28"/>
          <w:szCs w:val="28"/>
        </w:rPr>
        <w:t>5.3.1. Порядок и условия назначения выплат компенсационного характера специалистам, учебно-вспомогательному и обслуживающему персоналу М</w:t>
      </w:r>
      <w:r>
        <w:rPr>
          <w:sz w:val="28"/>
          <w:szCs w:val="28"/>
        </w:rPr>
        <w:t>БД</w:t>
      </w:r>
      <w:r w:rsidRPr="00F13CBF">
        <w:rPr>
          <w:sz w:val="28"/>
          <w:szCs w:val="28"/>
        </w:rPr>
        <w:t>ОУ определены настоящим П</w:t>
      </w:r>
      <w:r>
        <w:rPr>
          <w:sz w:val="28"/>
          <w:szCs w:val="28"/>
        </w:rPr>
        <w:t>римерным п</w:t>
      </w:r>
      <w:r w:rsidRPr="00F13CBF">
        <w:rPr>
          <w:sz w:val="28"/>
          <w:szCs w:val="28"/>
        </w:rPr>
        <w:t>оложением.</w:t>
      </w:r>
    </w:p>
    <w:p w:rsidR="00F13CBF" w:rsidRPr="00F13CBF" w:rsidRDefault="00F13CBF" w:rsidP="00F13CB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13CBF">
        <w:rPr>
          <w:sz w:val="28"/>
          <w:szCs w:val="28"/>
        </w:rPr>
        <w:t xml:space="preserve">5.3.2. </w:t>
      </w:r>
      <w:proofErr w:type="gramStart"/>
      <w:r w:rsidRPr="00F13CBF">
        <w:rPr>
          <w:sz w:val="28"/>
          <w:szCs w:val="28"/>
        </w:rPr>
        <w:t>Выплаты компенсационного характера работникам М</w:t>
      </w:r>
      <w:r>
        <w:rPr>
          <w:sz w:val="28"/>
          <w:szCs w:val="28"/>
        </w:rPr>
        <w:t>БД</w:t>
      </w:r>
      <w:r w:rsidRPr="00F13CBF">
        <w:rPr>
          <w:sz w:val="28"/>
          <w:szCs w:val="28"/>
        </w:rPr>
        <w:t xml:space="preserve">ОУ в условиях, отклоняющихся от нормальных устанавливаются в соответствии со </w:t>
      </w:r>
      <w:hyperlink r:id="rId31" w:history="1">
        <w:r w:rsidRPr="00F13CBF">
          <w:rPr>
            <w:sz w:val="28"/>
            <w:szCs w:val="28"/>
          </w:rPr>
          <w:t>статьями 149</w:t>
        </w:r>
      </w:hyperlink>
      <w:r w:rsidRPr="00F13CBF">
        <w:rPr>
          <w:sz w:val="28"/>
          <w:szCs w:val="28"/>
        </w:rPr>
        <w:t>-</w:t>
      </w:r>
      <w:hyperlink r:id="rId32" w:history="1">
        <w:r w:rsidRPr="00F13CBF">
          <w:rPr>
            <w:sz w:val="28"/>
            <w:szCs w:val="28"/>
          </w:rPr>
          <w:t>154</w:t>
        </w:r>
      </w:hyperlink>
      <w:r w:rsidRPr="00F13CBF">
        <w:rPr>
          <w:sz w:val="28"/>
          <w:szCs w:val="28"/>
        </w:rPr>
        <w:t xml:space="preserve"> Трудового кодекса Российской Федерации.</w:t>
      </w:r>
      <w:proofErr w:type="gramEnd"/>
    </w:p>
    <w:p w:rsidR="00F13CBF" w:rsidRDefault="00F13CBF" w:rsidP="00F13CB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13CBF">
        <w:rPr>
          <w:sz w:val="28"/>
          <w:szCs w:val="28"/>
        </w:rPr>
        <w:t>5.3.3. Выплаты специалистам, учебно-вспомогательному и обслуживающему персоналу М</w:t>
      </w:r>
      <w:r>
        <w:rPr>
          <w:sz w:val="28"/>
          <w:szCs w:val="28"/>
        </w:rPr>
        <w:t>БД</w:t>
      </w:r>
      <w:r w:rsidRPr="00F13CBF">
        <w:rPr>
          <w:sz w:val="28"/>
          <w:szCs w:val="28"/>
        </w:rPr>
        <w:t xml:space="preserve">ОУ, занятым на работах с вредными и (или) опасными условиями труда, осуществляются в соответствии со </w:t>
      </w:r>
      <w:hyperlink r:id="rId33" w:history="1">
        <w:r w:rsidRPr="00F13CBF">
          <w:rPr>
            <w:sz w:val="28"/>
            <w:szCs w:val="28"/>
          </w:rPr>
          <w:t>статьей 147</w:t>
        </w:r>
      </w:hyperlink>
      <w:r w:rsidRPr="00F13CBF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</w:t>
      </w:r>
    </w:p>
    <w:p w:rsidR="00F13CBF" w:rsidRPr="00F13CBF" w:rsidRDefault="00F13CBF" w:rsidP="00F13CB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FE6F78" w:rsidRPr="00F13CBF" w:rsidRDefault="00FE6F78" w:rsidP="00F13CBF">
      <w:pPr>
        <w:pStyle w:val="af2"/>
        <w:widowControl w:val="0"/>
        <w:numPr>
          <w:ilvl w:val="0"/>
          <w:numId w:val="28"/>
        </w:numPr>
        <w:autoSpaceDE w:val="0"/>
        <w:autoSpaceDN w:val="0"/>
        <w:jc w:val="center"/>
        <w:rPr>
          <w:b/>
          <w:sz w:val="28"/>
          <w:szCs w:val="28"/>
        </w:rPr>
      </w:pPr>
      <w:r w:rsidRPr="00F13CBF">
        <w:rPr>
          <w:b/>
          <w:sz w:val="28"/>
          <w:szCs w:val="28"/>
        </w:rPr>
        <w:t>Заключительные положения</w:t>
      </w:r>
    </w:p>
    <w:p w:rsidR="00FE6F78" w:rsidRDefault="00FE6F78" w:rsidP="00FE6F78">
      <w:pPr>
        <w:widowControl w:val="0"/>
        <w:autoSpaceDE w:val="0"/>
        <w:autoSpaceDN w:val="0"/>
        <w:ind w:left="675"/>
        <w:rPr>
          <w:b/>
          <w:sz w:val="28"/>
          <w:szCs w:val="28"/>
        </w:rPr>
      </w:pPr>
    </w:p>
    <w:p w:rsidR="006D6DEB" w:rsidRDefault="00FE6F78" w:rsidP="006D6DE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Источником финансового </w:t>
      </w:r>
      <w:proofErr w:type="gramStart"/>
      <w:r>
        <w:rPr>
          <w:sz w:val="28"/>
          <w:szCs w:val="28"/>
        </w:rPr>
        <w:t xml:space="preserve">обеспечения оплаты труда работников </w:t>
      </w:r>
      <w:r w:rsidR="006D6DEB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учреждений</w:t>
      </w:r>
      <w:proofErr w:type="gramEnd"/>
      <w:r>
        <w:rPr>
          <w:sz w:val="28"/>
          <w:szCs w:val="28"/>
        </w:rPr>
        <w:t xml:space="preserve"> являются исключительно бюджетные ассигнования, </w:t>
      </w:r>
      <w:r w:rsidR="006D6DEB">
        <w:rPr>
          <w:sz w:val="28"/>
          <w:szCs w:val="28"/>
        </w:rPr>
        <w:t>выделяемые из средств краевого бюджета на реализацию программ дошкольного образования, на основе нормативно-</w:t>
      </w:r>
      <w:proofErr w:type="spellStart"/>
      <w:r w:rsidR="006D6DEB">
        <w:rPr>
          <w:sz w:val="28"/>
          <w:szCs w:val="28"/>
        </w:rPr>
        <w:t>подушевого</w:t>
      </w:r>
      <w:proofErr w:type="spellEnd"/>
      <w:r w:rsidR="006D6DEB">
        <w:rPr>
          <w:sz w:val="28"/>
          <w:szCs w:val="28"/>
        </w:rPr>
        <w:t xml:space="preserve"> финансирования, и средств местного бюджета на оплату труда административно-хозяйственного персонала.</w:t>
      </w:r>
    </w:p>
    <w:p w:rsidR="00FE6F78" w:rsidRDefault="00FE6F78" w:rsidP="00FE6F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6.2. Фонд оплаты труда работников МБ</w:t>
      </w:r>
      <w:r w:rsidR="006D6DEB">
        <w:rPr>
          <w:sz w:val="28"/>
          <w:szCs w:val="28"/>
        </w:rPr>
        <w:t>Д</w:t>
      </w:r>
      <w:r>
        <w:rPr>
          <w:sz w:val="28"/>
          <w:szCs w:val="28"/>
        </w:rPr>
        <w:t>ОУ состоит из базовой (гарантированной) части оплаты труда и стимулирующей части фонда оплаты труда, которые распределяются в отношении 80% и 20%.</w:t>
      </w:r>
    </w:p>
    <w:p w:rsidR="00FE6F78" w:rsidRDefault="00FE6F78" w:rsidP="00FE6F78">
      <w:pPr>
        <w:pStyle w:val="31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В случае </w:t>
      </w:r>
      <w:proofErr w:type="gramStart"/>
      <w:r>
        <w:rPr>
          <w:rFonts w:ascii="Times New Roman" w:hAnsi="Times New Roman"/>
          <w:sz w:val="28"/>
          <w:szCs w:val="28"/>
        </w:rPr>
        <w:t>образования экономии фонда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в МБ</w:t>
      </w:r>
      <w:r w:rsidR="006D6DE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ОУ, при условии выполнения муниципального задания, сэкономленные средства направляются на увеличение стимулирующей части фонда оплаты труда.</w:t>
      </w:r>
    </w:p>
    <w:p w:rsidR="00FE6F78" w:rsidRDefault="00FE6F78" w:rsidP="00FE6F78">
      <w:pPr>
        <w:pStyle w:val="31"/>
        <w:spacing w:after="0" w:line="240" w:lineRule="auto"/>
        <w:ind w:left="0" w:firstLine="53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D6DEB" w:rsidRPr="006D6DEB" w:rsidRDefault="006D6DEB" w:rsidP="006D6DEB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D6DEB">
        <w:rPr>
          <w:sz w:val="24"/>
          <w:szCs w:val="24"/>
        </w:rPr>
        <w:t>примерно</w:t>
      </w:r>
      <w:r>
        <w:rPr>
          <w:sz w:val="24"/>
          <w:szCs w:val="24"/>
        </w:rPr>
        <w:t>му</w:t>
      </w:r>
      <w:r w:rsidRPr="006D6DE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ю </w:t>
      </w:r>
      <w:r w:rsidRPr="006D6DEB">
        <w:rPr>
          <w:sz w:val="24"/>
          <w:szCs w:val="24"/>
        </w:rPr>
        <w:t xml:space="preserve">об оплате труда работников муниципальных бюджетных дошкольных образовательных учреждений </w:t>
      </w:r>
      <w:proofErr w:type="spellStart"/>
      <w:r w:rsidRPr="006D6DEB">
        <w:rPr>
          <w:sz w:val="24"/>
          <w:szCs w:val="24"/>
        </w:rPr>
        <w:t>Змеиногорского</w:t>
      </w:r>
      <w:proofErr w:type="spellEnd"/>
      <w:r w:rsidRPr="006D6DEB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подведомственных Комитету Администрации </w:t>
      </w:r>
      <w:proofErr w:type="spellStart"/>
      <w:r w:rsidRPr="006D6DEB">
        <w:rPr>
          <w:sz w:val="24"/>
          <w:szCs w:val="24"/>
        </w:rPr>
        <w:t>Змеиногорского</w:t>
      </w:r>
      <w:proofErr w:type="spellEnd"/>
      <w:r w:rsidRPr="006D6DEB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FE6F78" w:rsidRDefault="00FE6F78" w:rsidP="00FE6F7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F13CBF" w:rsidRDefault="00F13CBF" w:rsidP="00F13CB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D6DEB">
        <w:rPr>
          <w:sz w:val="28"/>
          <w:szCs w:val="28"/>
        </w:rPr>
        <w:t>инимальны</w:t>
      </w:r>
      <w:r>
        <w:rPr>
          <w:sz w:val="28"/>
          <w:szCs w:val="28"/>
        </w:rPr>
        <w:t>е размеры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окладов педагогических работников (с учётом ежемесячной компенсации на обеспечение  книгоиздательской продукции*)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4"/>
        <w:gridCol w:w="5382"/>
        <w:gridCol w:w="2834"/>
      </w:tblGrid>
      <w:tr w:rsidR="006D6DEB" w:rsidTr="007A4A6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BF" w:rsidRPr="00F13CBF" w:rsidRDefault="00F13CBF" w:rsidP="00F13C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3CBF">
              <w:rPr>
                <w:sz w:val="24"/>
                <w:szCs w:val="24"/>
              </w:rPr>
              <w:t>Минимальные размеры</w:t>
            </w:r>
          </w:p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окладов, рублей</w:t>
            </w:r>
          </w:p>
        </w:tc>
      </w:tr>
      <w:tr w:rsidR="006D6DEB" w:rsidTr="007A4A6C">
        <w:trPr>
          <w:trHeight w:val="32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6DEB" w:rsidTr="007A4A6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Музыкальный руководитель;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6734</w:t>
            </w:r>
          </w:p>
        </w:tc>
      </w:tr>
      <w:tr w:rsidR="006D6DEB" w:rsidTr="007A4A6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6734 </w:t>
            </w:r>
          </w:p>
        </w:tc>
      </w:tr>
      <w:tr w:rsidR="006D6DEB" w:rsidTr="007A4A6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Воспитатель; методист; педагог-психолог;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</w:t>
            </w:r>
          </w:p>
        </w:tc>
      </w:tr>
      <w:tr w:rsidR="006D6DEB" w:rsidTr="007A4A6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физического воспитания; старший воспитатель; учитель-логопед (логопед)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</w:t>
            </w:r>
          </w:p>
        </w:tc>
      </w:tr>
    </w:tbl>
    <w:p w:rsidR="006D6DEB" w:rsidRDefault="006D6DEB" w:rsidP="006D6DEB">
      <w:pPr>
        <w:widowControl w:val="0"/>
        <w:autoSpaceDE w:val="0"/>
        <w:autoSpaceDN w:val="0"/>
        <w:spacing w:before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*Согласно ст.108 Федерального закона от 29.12.2012 № 273-ФЗ «Об образовании в Российской Федерации». </w:t>
      </w:r>
    </w:p>
    <w:p w:rsidR="00FE6F78" w:rsidRDefault="006D6DEB" w:rsidP="006D6DEB">
      <w:pPr>
        <w:widowControl w:val="0"/>
        <w:autoSpaceDE w:val="0"/>
        <w:autoSpaceDN w:val="0"/>
        <w:spacing w:before="220"/>
        <w:jc w:val="right"/>
        <w:rPr>
          <w:sz w:val="28"/>
          <w:szCs w:val="28"/>
        </w:rPr>
      </w:pPr>
      <w:r>
        <w:rPr>
          <w:sz w:val="22"/>
          <w:szCs w:val="22"/>
        </w:rPr>
        <w:br w:type="page"/>
      </w:r>
      <w:r w:rsidR="00FE6F78">
        <w:rPr>
          <w:sz w:val="22"/>
          <w:szCs w:val="22"/>
        </w:rPr>
        <w:lastRenderedPageBreak/>
        <w:t>П</w:t>
      </w:r>
      <w:r w:rsidR="00FE6F78">
        <w:rPr>
          <w:sz w:val="28"/>
          <w:szCs w:val="28"/>
        </w:rPr>
        <w:t>риложение 2</w:t>
      </w:r>
    </w:p>
    <w:p w:rsidR="006D6DEB" w:rsidRPr="006D6DEB" w:rsidRDefault="006D6DEB" w:rsidP="006D6DEB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D6DEB">
        <w:rPr>
          <w:sz w:val="24"/>
          <w:szCs w:val="24"/>
        </w:rPr>
        <w:t>примерно</w:t>
      </w:r>
      <w:r>
        <w:rPr>
          <w:sz w:val="24"/>
          <w:szCs w:val="24"/>
        </w:rPr>
        <w:t>му</w:t>
      </w:r>
      <w:r w:rsidRPr="006D6DE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ю </w:t>
      </w:r>
      <w:r w:rsidRPr="006D6DEB">
        <w:rPr>
          <w:sz w:val="24"/>
          <w:szCs w:val="24"/>
        </w:rPr>
        <w:t xml:space="preserve">об оплате труда работников муниципальных бюджетных дошкольных образовательных учреждений </w:t>
      </w:r>
      <w:proofErr w:type="spellStart"/>
      <w:r w:rsidRPr="006D6DEB">
        <w:rPr>
          <w:sz w:val="24"/>
          <w:szCs w:val="24"/>
        </w:rPr>
        <w:t>Змеиногорского</w:t>
      </w:r>
      <w:proofErr w:type="spellEnd"/>
      <w:r w:rsidRPr="006D6DEB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подведомственных Комитету Администрации </w:t>
      </w:r>
      <w:proofErr w:type="spellStart"/>
      <w:r w:rsidRPr="006D6DEB">
        <w:rPr>
          <w:sz w:val="24"/>
          <w:szCs w:val="24"/>
        </w:rPr>
        <w:t>Змеиногорского</w:t>
      </w:r>
      <w:proofErr w:type="spellEnd"/>
      <w:r w:rsidRPr="006D6DEB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FE6F78" w:rsidRDefault="00FE6F78" w:rsidP="00FE6F78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6D6DEB" w:rsidRDefault="006D6DEB" w:rsidP="006D6DEB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2"/>
        </w:rPr>
      </w:pPr>
      <w:r>
        <w:rPr>
          <w:sz w:val="22"/>
        </w:rPr>
        <w:t>КОЭФФИЦИЕНТЫ</w:t>
      </w:r>
    </w:p>
    <w:p w:rsidR="006D6DEB" w:rsidRDefault="006D6DEB" w:rsidP="006D6DEB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t>СПЕЦИФИКИ РАБОТЫ, ПРИМЕНЯЕМЫЕ ПРИ РАСЧЕТЕ ОКЛАДОВ</w:t>
      </w:r>
    </w:p>
    <w:p w:rsidR="006D6DEB" w:rsidRDefault="006D6DEB" w:rsidP="006D6DEB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t>ПЕДАГОГИЧЕСКИХ РАБОТНИКОВ</w:t>
      </w:r>
    </w:p>
    <w:p w:rsidR="006D6DEB" w:rsidRDefault="006D6DEB" w:rsidP="006D6DEB">
      <w:pPr>
        <w:widowControl w:val="0"/>
        <w:autoSpaceDE w:val="0"/>
        <w:autoSpaceDN w:val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500"/>
        <w:gridCol w:w="2235"/>
      </w:tblGrid>
      <w:tr w:rsidR="006D6DEB" w:rsidTr="007A4A6C">
        <w:trPr>
          <w:trHeight w:val="5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Показатели специфики работы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Коэффициенты </w:t>
            </w:r>
          </w:p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специфики работы (Кс)</w:t>
            </w:r>
          </w:p>
        </w:tc>
      </w:tr>
      <w:tr w:rsidR="006D6DEB" w:rsidTr="007A4A6C">
        <w:trPr>
          <w:trHeight w:val="26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D6DEB" w:rsidTr="007A4A6C">
        <w:trPr>
          <w:trHeight w:val="5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Работа в образовательных организациях, расположенных в сельской местности**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B" w:rsidRDefault="006D6DEB" w:rsidP="007A4A6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</w:tr>
      <w:tr w:rsidR="000E6D02" w:rsidTr="007A4A6C">
        <w:trPr>
          <w:trHeight w:val="5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02" w:rsidRDefault="000E6D02" w:rsidP="007A4A6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02" w:rsidRDefault="000E6D02" w:rsidP="000E6D0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0E6D02">
              <w:rPr>
                <w:sz w:val="22"/>
              </w:rPr>
              <w:t xml:space="preserve">Работы в группах комбинированной направленности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02" w:rsidRDefault="000E6D02" w:rsidP="007A4A6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E6D02">
              <w:rPr>
                <w:sz w:val="22"/>
              </w:rPr>
              <w:t>1,15</w:t>
            </w:r>
          </w:p>
        </w:tc>
      </w:tr>
    </w:tbl>
    <w:p w:rsidR="006D6DEB" w:rsidRDefault="006D6DEB" w:rsidP="006D6DEB">
      <w:pPr>
        <w:jc w:val="both"/>
        <w:rPr>
          <w:sz w:val="22"/>
        </w:rPr>
      </w:pPr>
    </w:p>
    <w:p w:rsidR="006D6DEB" w:rsidRDefault="006D6DEB" w:rsidP="006D6DE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** Устанавливается в соответствии с перечнем должностей, указанных в приложении 3 к настоящему </w:t>
      </w:r>
      <w:r>
        <w:rPr>
          <w:sz w:val="22"/>
          <w:szCs w:val="22"/>
        </w:rPr>
        <w:t>п</w:t>
      </w:r>
      <w:r>
        <w:rPr>
          <w:rFonts w:eastAsia="Calibri"/>
          <w:sz w:val="22"/>
          <w:szCs w:val="22"/>
          <w:lang w:eastAsia="en-US"/>
        </w:rPr>
        <w:t>оложению</w:t>
      </w:r>
      <w:proofErr w:type="gramStart"/>
      <w:r>
        <w:rPr>
          <w:rFonts w:eastAsia="Calibri"/>
          <w:sz w:val="22"/>
          <w:szCs w:val="22"/>
          <w:lang w:eastAsia="en-US"/>
        </w:rPr>
        <w:t>.»</w:t>
      </w:r>
      <w:proofErr w:type="gramEnd"/>
    </w:p>
    <w:p w:rsidR="00FE6F78" w:rsidRDefault="006D6DEB" w:rsidP="006D6DEB">
      <w:pPr>
        <w:jc w:val="right"/>
        <w:rPr>
          <w:sz w:val="28"/>
          <w:szCs w:val="28"/>
        </w:rPr>
      </w:pPr>
      <w:r>
        <w:rPr>
          <w:rFonts w:eastAsia="Calibri"/>
          <w:sz w:val="22"/>
          <w:szCs w:val="22"/>
          <w:lang w:eastAsia="en-US"/>
        </w:rPr>
        <w:br w:type="page"/>
      </w:r>
      <w:r w:rsidR="00FE6F78">
        <w:rPr>
          <w:sz w:val="28"/>
          <w:szCs w:val="28"/>
        </w:rPr>
        <w:lastRenderedPageBreak/>
        <w:t>Приложение 3</w:t>
      </w:r>
    </w:p>
    <w:p w:rsidR="006D6DEB" w:rsidRPr="006D6DEB" w:rsidRDefault="006D6DEB" w:rsidP="006D6DEB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D6DEB">
        <w:rPr>
          <w:sz w:val="24"/>
          <w:szCs w:val="24"/>
        </w:rPr>
        <w:t>примерно</w:t>
      </w:r>
      <w:r>
        <w:rPr>
          <w:sz w:val="24"/>
          <w:szCs w:val="24"/>
        </w:rPr>
        <w:t>му</w:t>
      </w:r>
      <w:r w:rsidRPr="006D6DE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ю </w:t>
      </w:r>
      <w:r w:rsidRPr="006D6DEB">
        <w:rPr>
          <w:sz w:val="24"/>
          <w:szCs w:val="24"/>
        </w:rPr>
        <w:t xml:space="preserve">об оплате труда работников муниципальных бюджетных дошкольных образовательных учреждений </w:t>
      </w:r>
      <w:proofErr w:type="spellStart"/>
      <w:r w:rsidRPr="006D6DEB">
        <w:rPr>
          <w:sz w:val="24"/>
          <w:szCs w:val="24"/>
        </w:rPr>
        <w:t>Змеиногорского</w:t>
      </w:r>
      <w:proofErr w:type="spellEnd"/>
      <w:r w:rsidRPr="006D6DEB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подведомственных Комитету Администрации </w:t>
      </w:r>
      <w:proofErr w:type="spellStart"/>
      <w:r w:rsidRPr="006D6DEB">
        <w:rPr>
          <w:sz w:val="24"/>
          <w:szCs w:val="24"/>
        </w:rPr>
        <w:t>Змеиногорского</w:t>
      </w:r>
      <w:proofErr w:type="spellEnd"/>
      <w:r w:rsidRPr="006D6DEB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FE6F78" w:rsidRDefault="00FE6F78" w:rsidP="00FE6F78">
      <w:pPr>
        <w:widowControl w:val="0"/>
        <w:autoSpaceDE w:val="0"/>
        <w:autoSpaceDN w:val="0"/>
        <w:jc w:val="center"/>
        <w:rPr>
          <w:sz w:val="22"/>
        </w:rPr>
      </w:pPr>
    </w:p>
    <w:p w:rsidR="006D6DEB" w:rsidRDefault="006D6DEB" w:rsidP="006D6DEB">
      <w:pPr>
        <w:pStyle w:val="ConsPlusNormal"/>
        <w:widowControl/>
        <w:ind w:firstLine="540"/>
        <w:jc w:val="center"/>
      </w:pPr>
    </w:p>
    <w:p w:rsidR="006D6DEB" w:rsidRPr="005959C6" w:rsidRDefault="006D6DEB" w:rsidP="006D6DEB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5959C6">
        <w:rPr>
          <w:rFonts w:ascii="Times New Roman" w:hAnsi="Times New Roman" w:cs="Times New Roman"/>
        </w:rPr>
        <w:t>ПЕРЕЧЕНЬ</w:t>
      </w:r>
    </w:p>
    <w:p w:rsidR="006D6DEB" w:rsidRDefault="006D6DEB" w:rsidP="006D6DEB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t xml:space="preserve">ДОЛЖНОСТЕЙ СПЕЦИАЛИСТОВ, КОТОРЫМ УСТАНАВЛИВАЕТСЯ </w:t>
      </w:r>
      <w:proofErr w:type="gramStart"/>
      <w:r>
        <w:rPr>
          <w:sz w:val="22"/>
        </w:rPr>
        <w:t>ПОВЫШАЮЩИЙ</w:t>
      </w:r>
      <w:proofErr w:type="gramEnd"/>
    </w:p>
    <w:p w:rsidR="006D6DEB" w:rsidRDefault="006D6DEB" w:rsidP="006D6DEB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t>КОЭФФИЦИЕНТ ЗА РАБОТУ В СЕЛЬСКОЙ МЕСТНОСТИ</w:t>
      </w:r>
    </w:p>
    <w:p w:rsidR="006D6DEB" w:rsidRDefault="006D6DEB" w:rsidP="006D6DEB">
      <w:pPr>
        <w:widowControl w:val="0"/>
        <w:autoSpaceDE w:val="0"/>
        <w:autoSpaceDN w:val="0"/>
        <w:jc w:val="center"/>
        <w:rPr>
          <w:sz w:val="22"/>
        </w:rPr>
      </w:pPr>
    </w:p>
    <w:p w:rsidR="006D6DEB" w:rsidRDefault="006D6DEB" w:rsidP="006D6DE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(включая </w:t>
      </w:r>
      <w:proofErr w:type="gramStart"/>
      <w:r>
        <w:rPr>
          <w:sz w:val="28"/>
          <w:szCs w:val="28"/>
        </w:rPr>
        <w:t>старшего</w:t>
      </w:r>
      <w:proofErr w:type="gramEnd"/>
      <w:r>
        <w:rPr>
          <w:sz w:val="28"/>
          <w:szCs w:val="28"/>
        </w:rPr>
        <w:t>);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>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инженер-программист (программист);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инженер-электроник</w:t>
      </w:r>
      <w:proofErr w:type="gramEnd"/>
      <w:r>
        <w:rPr>
          <w:sz w:val="28"/>
          <w:szCs w:val="28"/>
        </w:rPr>
        <w:t xml:space="preserve"> (электроник);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инженер-энергетик (энергетик);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труду;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(включая </w:t>
      </w:r>
      <w:proofErr w:type="gramStart"/>
      <w:r>
        <w:rPr>
          <w:sz w:val="28"/>
          <w:szCs w:val="28"/>
        </w:rPr>
        <w:t>старшего</w:t>
      </w:r>
      <w:proofErr w:type="gramEnd"/>
      <w:r>
        <w:rPr>
          <w:sz w:val="28"/>
          <w:szCs w:val="28"/>
        </w:rPr>
        <w:t>);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(включая старшего);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физического воспитания;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охране труда;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техник;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FE6F78" w:rsidRDefault="006D6DEB" w:rsidP="006D6DEB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6F78">
        <w:rPr>
          <w:sz w:val="28"/>
          <w:szCs w:val="28"/>
        </w:rPr>
        <w:lastRenderedPageBreak/>
        <w:t>Приложение 4</w:t>
      </w:r>
    </w:p>
    <w:p w:rsidR="006D6DEB" w:rsidRPr="006D6DEB" w:rsidRDefault="006D6DEB" w:rsidP="006D6DEB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D6DEB">
        <w:rPr>
          <w:sz w:val="24"/>
          <w:szCs w:val="24"/>
        </w:rPr>
        <w:t>примерно</w:t>
      </w:r>
      <w:r>
        <w:rPr>
          <w:sz w:val="24"/>
          <w:szCs w:val="24"/>
        </w:rPr>
        <w:t>му</w:t>
      </w:r>
      <w:r w:rsidRPr="006D6DE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ю </w:t>
      </w:r>
      <w:r w:rsidRPr="006D6DEB">
        <w:rPr>
          <w:sz w:val="24"/>
          <w:szCs w:val="24"/>
        </w:rPr>
        <w:t xml:space="preserve">об оплате труда работников муниципальных бюджетных дошкольных образовательных учреждений </w:t>
      </w:r>
      <w:proofErr w:type="spellStart"/>
      <w:r w:rsidRPr="006D6DEB">
        <w:rPr>
          <w:sz w:val="24"/>
          <w:szCs w:val="24"/>
        </w:rPr>
        <w:t>Змеиногорского</w:t>
      </w:r>
      <w:proofErr w:type="spellEnd"/>
      <w:r w:rsidRPr="006D6DEB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подведомственных Комитету Администрации </w:t>
      </w:r>
      <w:proofErr w:type="spellStart"/>
      <w:r w:rsidRPr="006D6DEB">
        <w:rPr>
          <w:sz w:val="24"/>
          <w:szCs w:val="24"/>
        </w:rPr>
        <w:t>Змеиногорского</w:t>
      </w:r>
      <w:proofErr w:type="spellEnd"/>
      <w:r w:rsidRPr="006D6DEB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6D6DEB" w:rsidRDefault="006D6DEB" w:rsidP="006D6DE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FE6F78" w:rsidRDefault="00FE6F78" w:rsidP="006D6DEB">
      <w:pPr>
        <w:ind w:left="4111"/>
        <w:contextualSpacing/>
        <w:jc w:val="both"/>
        <w:rPr>
          <w:sz w:val="28"/>
          <w:szCs w:val="28"/>
        </w:rPr>
      </w:pPr>
    </w:p>
    <w:p w:rsidR="00FE6F78" w:rsidRDefault="00FE6F78" w:rsidP="00FE6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Минимальные размеры окладов (должностных окладов), </w:t>
      </w:r>
    </w:p>
    <w:p w:rsidR="00FE6F78" w:rsidRDefault="00FE6F78" w:rsidP="00FE6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ставок заработной платы работников муниципальных бюджетных учреждений, подведомственных комитету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Алтайского края, по профессиональным квалификационным группам общеотраслевых должностей руководителей структурных подразделений, специалистов и служащих, общеотраслевых профессий рабочих и предельные размеры повышающих коэффициентов по профессиональным квалификационным группам</w:t>
      </w:r>
    </w:p>
    <w:p w:rsidR="00FE6F78" w:rsidRDefault="00FE6F78" w:rsidP="00FE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"/>
        <w:gridCol w:w="4252"/>
        <w:gridCol w:w="1989"/>
        <w:gridCol w:w="1990"/>
      </w:tblGrid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Оклад (должностной оклад), ставка заработной платы, руб.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Предельные размеры повышающих коэффициентов</w:t>
            </w:r>
          </w:p>
        </w:tc>
      </w:tr>
      <w:tr w:rsidR="00FE6F78" w:rsidTr="00FE6F78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Общеотраслевые должности руководителей, специалистов и служащих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первого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1,22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второго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1,96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третьего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2,06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четвертого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2,01</w:t>
            </w:r>
          </w:p>
        </w:tc>
      </w:tr>
      <w:tr w:rsidR="00FE6F78" w:rsidTr="00FE6F78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Общеотраслевые профессии рабочих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первого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1,09</w:t>
            </w:r>
          </w:p>
        </w:tc>
      </w:tr>
      <w:tr w:rsidR="00FE6F78" w:rsidTr="00FE6F7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второго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8" w:rsidRDefault="00FE6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1,96</w:t>
            </w:r>
          </w:p>
        </w:tc>
      </w:tr>
    </w:tbl>
    <w:p w:rsidR="00F42406" w:rsidRDefault="00F42406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42406" w:rsidRDefault="00F424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77E3" w:rsidRPr="00EF6505" w:rsidRDefault="008C77E3" w:rsidP="008C77E3">
      <w:pPr>
        <w:ind w:left="5245"/>
        <w:jc w:val="both"/>
        <w:rPr>
          <w:sz w:val="28"/>
        </w:rPr>
      </w:pPr>
      <w:r w:rsidRPr="00EF6505">
        <w:rPr>
          <w:sz w:val="28"/>
        </w:rPr>
        <w:lastRenderedPageBreak/>
        <w:t>ПРИЛОЖЕНИЕ</w:t>
      </w:r>
      <w:r>
        <w:rPr>
          <w:sz w:val="28"/>
        </w:rPr>
        <w:t xml:space="preserve"> №3</w:t>
      </w:r>
      <w:r w:rsidRPr="00EF6505">
        <w:rPr>
          <w:sz w:val="28"/>
        </w:rPr>
        <w:t xml:space="preserve">                </w:t>
      </w:r>
    </w:p>
    <w:p w:rsidR="008C77E3" w:rsidRDefault="008C77E3" w:rsidP="008C77E3">
      <w:pPr>
        <w:ind w:left="5245"/>
        <w:jc w:val="both"/>
        <w:rPr>
          <w:sz w:val="28"/>
        </w:rPr>
      </w:pPr>
      <w:r w:rsidRPr="00EF6505">
        <w:rPr>
          <w:sz w:val="28"/>
        </w:rPr>
        <w:t xml:space="preserve">к постановлению Администрации </w:t>
      </w:r>
      <w:proofErr w:type="spellStart"/>
      <w:r>
        <w:rPr>
          <w:sz w:val="28"/>
        </w:rPr>
        <w:t>Змеиногорского</w:t>
      </w:r>
      <w:proofErr w:type="spellEnd"/>
      <w:r w:rsidRPr="00EF6505">
        <w:rPr>
          <w:sz w:val="28"/>
        </w:rPr>
        <w:t xml:space="preserve"> района </w:t>
      </w:r>
    </w:p>
    <w:p w:rsidR="008C77E3" w:rsidRPr="00EF6505" w:rsidRDefault="008C77E3" w:rsidP="008C77E3">
      <w:pPr>
        <w:ind w:left="5245"/>
        <w:jc w:val="both"/>
        <w:rPr>
          <w:sz w:val="28"/>
        </w:rPr>
      </w:pPr>
      <w:r w:rsidRPr="00EF6505">
        <w:rPr>
          <w:sz w:val="28"/>
        </w:rPr>
        <w:t xml:space="preserve">от </w:t>
      </w:r>
      <w:r>
        <w:rPr>
          <w:sz w:val="28"/>
        </w:rPr>
        <w:t>28.10.2019</w:t>
      </w:r>
      <w:r w:rsidRPr="00EF6505">
        <w:rPr>
          <w:sz w:val="28"/>
        </w:rPr>
        <w:t xml:space="preserve"> № </w:t>
      </w:r>
      <w:r>
        <w:rPr>
          <w:sz w:val="28"/>
        </w:rPr>
        <w:t>479</w:t>
      </w:r>
    </w:p>
    <w:p w:rsidR="008C77E3" w:rsidRPr="00EF6505" w:rsidRDefault="008C77E3" w:rsidP="008C77E3">
      <w:pPr>
        <w:ind w:left="5387"/>
        <w:jc w:val="both"/>
        <w:rPr>
          <w:sz w:val="28"/>
        </w:rPr>
      </w:pPr>
    </w:p>
    <w:p w:rsidR="008C77E3" w:rsidRPr="00B41EAA" w:rsidRDefault="008C77E3" w:rsidP="001F1FB9">
      <w:pPr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C77E3" w:rsidRPr="00B41EAA" w:rsidRDefault="008C77E3" w:rsidP="001F1FB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B41EAA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Pr="00B41EAA">
        <w:rPr>
          <w:sz w:val="28"/>
          <w:szCs w:val="28"/>
        </w:rPr>
        <w:t xml:space="preserve"> труда работников</w:t>
      </w:r>
      <w:r>
        <w:rPr>
          <w:sz w:val="28"/>
          <w:szCs w:val="28"/>
        </w:rPr>
        <w:t xml:space="preserve"> муниципальных казенных</w:t>
      </w:r>
      <w:r w:rsidRPr="00B41EAA">
        <w:rPr>
          <w:sz w:val="28"/>
          <w:szCs w:val="28"/>
        </w:rPr>
        <w:t xml:space="preserve"> </w:t>
      </w:r>
      <w:r w:rsidRPr="00FA664D">
        <w:rPr>
          <w:sz w:val="28"/>
          <w:szCs w:val="28"/>
        </w:rPr>
        <w:t xml:space="preserve">общеобразовательных </w:t>
      </w:r>
      <w:r w:rsidRPr="00B41EA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B41EAA">
        <w:rPr>
          <w:sz w:val="28"/>
          <w:szCs w:val="28"/>
        </w:rPr>
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sz w:val="28"/>
          <w:szCs w:val="28"/>
        </w:rPr>
        <w:t xml:space="preserve">, подведомственных Комитету Администрации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 по образованию и делам молодежи</w:t>
      </w:r>
    </w:p>
    <w:p w:rsidR="008C77E3" w:rsidRPr="00B41EAA" w:rsidRDefault="008C77E3" w:rsidP="008C77E3">
      <w:pPr>
        <w:pStyle w:val="a7"/>
        <w:spacing w:line="240" w:lineRule="auto"/>
        <w:contextualSpacing/>
        <w:rPr>
          <w:rFonts w:cs="Times New Roman"/>
          <w:szCs w:val="28"/>
        </w:rPr>
      </w:pPr>
    </w:p>
    <w:p w:rsidR="008C77E3" w:rsidRPr="00112149" w:rsidRDefault="008C77E3" w:rsidP="008C77E3">
      <w:pPr>
        <w:numPr>
          <w:ilvl w:val="0"/>
          <w:numId w:val="5"/>
        </w:numPr>
        <w:tabs>
          <w:tab w:val="left" w:pos="720"/>
          <w:tab w:val="left" w:pos="1080"/>
        </w:tabs>
        <w:ind w:left="720"/>
        <w:contextualSpacing/>
        <w:jc w:val="center"/>
        <w:rPr>
          <w:b/>
          <w:sz w:val="28"/>
          <w:szCs w:val="28"/>
        </w:rPr>
      </w:pPr>
      <w:r w:rsidRPr="00112149">
        <w:rPr>
          <w:b/>
          <w:sz w:val="28"/>
          <w:szCs w:val="28"/>
        </w:rPr>
        <w:t>1. Общие положения</w:t>
      </w:r>
    </w:p>
    <w:p w:rsidR="008C77E3" w:rsidRPr="00B41EAA" w:rsidRDefault="008C77E3" w:rsidP="008C77E3">
      <w:pPr>
        <w:ind w:left="720"/>
        <w:contextualSpacing/>
        <w:jc w:val="both"/>
        <w:rPr>
          <w:sz w:val="28"/>
          <w:szCs w:val="28"/>
        </w:rPr>
      </w:pPr>
    </w:p>
    <w:p w:rsidR="008C77E3" w:rsidRDefault="008C77E3" w:rsidP="008C77E3">
      <w:pPr>
        <w:ind w:firstLine="720"/>
        <w:contextualSpacing/>
        <w:jc w:val="both"/>
        <w:rPr>
          <w:color w:val="FF0000"/>
          <w:sz w:val="28"/>
          <w:szCs w:val="28"/>
        </w:rPr>
      </w:pPr>
      <w:r w:rsidRPr="00B41EAA">
        <w:rPr>
          <w:sz w:val="28"/>
          <w:szCs w:val="28"/>
        </w:rPr>
        <w:t>1.1. Настоящ</w:t>
      </w:r>
      <w:r>
        <w:rPr>
          <w:sz w:val="28"/>
          <w:szCs w:val="28"/>
        </w:rPr>
        <w:t>ее</w:t>
      </w:r>
      <w:r w:rsidRPr="00B41EA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об</w:t>
      </w:r>
      <w:r w:rsidRPr="00B41EAA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Pr="00B41EAA">
        <w:rPr>
          <w:sz w:val="28"/>
          <w:szCs w:val="28"/>
        </w:rPr>
        <w:t xml:space="preserve"> труда работников</w:t>
      </w:r>
      <w:r>
        <w:rPr>
          <w:sz w:val="28"/>
          <w:szCs w:val="28"/>
        </w:rPr>
        <w:t xml:space="preserve"> </w:t>
      </w:r>
      <w:r w:rsidRPr="00FA66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казенных </w:t>
      </w:r>
      <w:r w:rsidRPr="00B41EAA">
        <w:rPr>
          <w:sz w:val="28"/>
          <w:szCs w:val="28"/>
        </w:rPr>
        <w:t>общеобразовательных организаций (учреждений)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B41EAA">
        <w:rPr>
          <w:sz w:val="28"/>
          <w:szCs w:val="28"/>
        </w:rPr>
        <w:t xml:space="preserve">, </w:t>
      </w:r>
      <w:r w:rsidRPr="00CF29B9">
        <w:rPr>
          <w:sz w:val="28"/>
          <w:szCs w:val="28"/>
        </w:rPr>
        <w:t>далее – «Положение»,</w:t>
      </w:r>
      <w:r w:rsidRPr="00B41EAA">
        <w:rPr>
          <w:sz w:val="28"/>
          <w:szCs w:val="28"/>
        </w:rPr>
        <w:t xml:space="preserve"> определ</w:t>
      </w:r>
      <w:r w:rsidRPr="00FA664D">
        <w:rPr>
          <w:sz w:val="28"/>
          <w:szCs w:val="28"/>
        </w:rPr>
        <w:t>яет</w:t>
      </w:r>
      <w:r w:rsidRPr="00B41EAA">
        <w:rPr>
          <w:sz w:val="28"/>
          <w:szCs w:val="28"/>
        </w:rPr>
        <w:t xml:space="preserve"> порядок </w:t>
      </w:r>
      <w:proofErr w:type="gramStart"/>
      <w:r w:rsidRPr="00B41EAA">
        <w:rPr>
          <w:sz w:val="28"/>
          <w:szCs w:val="28"/>
        </w:rPr>
        <w:t>формирования системы оплаты труда работников</w:t>
      </w:r>
      <w:r>
        <w:rPr>
          <w:sz w:val="28"/>
          <w:szCs w:val="28"/>
        </w:rPr>
        <w:t xml:space="preserve"> казенных</w:t>
      </w:r>
      <w:r w:rsidRPr="00B41EAA">
        <w:rPr>
          <w:sz w:val="28"/>
          <w:szCs w:val="28"/>
        </w:rPr>
        <w:t xml:space="preserve"> общеобразовательных</w:t>
      </w:r>
      <w:proofErr w:type="gramEnd"/>
      <w:r w:rsidRPr="00B41EAA">
        <w:rPr>
          <w:sz w:val="28"/>
          <w:szCs w:val="28"/>
        </w:rPr>
        <w:t xml:space="preserve"> организаций (учреждений</w:t>
      </w:r>
      <w:r w:rsidRPr="00FA664D">
        <w:rPr>
          <w:sz w:val="28"/>
          <w:szCs w:val="28"/>
        </w:rPr>
        <w:t>), далее – «МКОУ»,</w:t>
      </w:r>
      <w:r w:rsidRPr="00B41EAA">
        <w:rPr>
          <w:sz w:val="28"/>
          <w:szCs w:val="28"/>
        </w:rPr>
        <w:t xml:space="preserve">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sz w:val="28"/>
          <w:szCs w:val="28"/>
        </w:rPr>
        <w:t>.</w:t>
      </w:r>
      <w:r w:rsidRPr="008053B3">
        <w:rPr>
          <w:color w:val="FF0000"/>
          <w:sz w:val="28"/>
          <w:szCs w:val="28"/>
        </w:rPr>
        <w:t xml:space="preserve"> </w:t>
      </w:r>
    </w:p>
    <w:p w:rsidR="008C77E3" w:rsidRPr="00B41EAA" w:rsidRDefault="008C77E3" w:rsidP="008C77E3">
      <w:pPr>
        <w:ind w:firstLine="720"/>
        <w:contextualSpacing/>
        <w:jc w:val="both"/>
        <w:rPr>
          <w:sz w:val="28"/>
          <w:szCs w:val="28"/>
        </w:rPr>
      </w:pPr>
      <w:r w:rsidRPr="00FD45BE">
        <w:rPr>
          <w:sz w:val="28"/>
          <w:szCs w:val="28"/>
        </w:rPr>
        <w:t>1.2. Система оплаты труда работников МКОУ устанавливается коллективными договорами, соглашениями, локальными нормативными актами в соответствии с частью 2 статьи 135 Трудового кодекса Российской Федерации и иными нормативными правовыми актами Российской Федерации, законами и иными нормативными правовыми актами Алтайского края, нормативными правовыми актами органов местного самоуправления.</w:t>
      </w:r>
    </w:p>
    <w:p w:rsidR="008C77E3" w:rsidRPr="00FD45BE" w:rsidRDefault="008C77E3" w:rsidP="008C77E3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FA664D">
        <w:rPr>
          <w:sz w:val="28"/>
        </w:rPr>
        <w:t>1.3.</w:t>
      </w:r>
      <w:r w:rsidRPr="00FA664D">
        <w:rPr>
          <w:sz w:val="28"/>
          <w:szCs w:val="28"/>
        </w:rPr>
        <w:t xml:space="preserve"> Заработная плата работнику</w:t>
      </w:r>
      <w:r>
        <w:rPr>
          <w:sz w:val="28"/>
          <w:szCs w:val="28"/>
        </w:rPr>
        <w:t>, у</w:t>
      </w:r>
      <w:r w:rsidRPr="00FA664D">
        <w:rPr>
          <w:sz w:val="28"/>
          <w:szCs w:val="28"/>
        </w:rPr>
        <w:t>словия оплаты труда (в том числе размер оклада (должностного оклада)</w:t>
      </w:r>
      <w:r>
        <w:rPr>
          <w:sz w:val="28"/>
          <w:szCs w:val="28"/>
        </w:rPr>
        <w:t xml:space="preserve">, </w:t>
      </w:r>
      <w:r w:rsidRPr="00E468FE">
        <w:rPr>
          <w:sz w:val="28"/>
          <w:szCs w:val="28"/>
        </w:rPr>
        <w:t>ставки заработной платы работника, доплаты, надбавки и поощрительные выплаты) работников МКОУ отражаются в трудовых договорах в соответствии с установленной</w:t>
      </w:r>
      <w:r w:rsidRPr="003E38A6">
        <w:rPr>
          <w:sz w:val="28"/>
          <w:szCs w:val="28"/>
        </w:rPr>
        <w:t xml:space="preserve"> системой оплаты труда.</w:t>
      </w:r>
      <w:r w:rsidRPr="00FD45BE">
        <w:rPr>
          <w:color w:val="FF0000"/>
          <w:sz w:val="28"/>
          <w:szCs w:val="28"/>
        </w:rPr>
        <w:t xml:space="preserve"> </w:t>
      </w:r>
    </w:p>
    <w:p w:rsidR="008C77E3" w:rsidRPr="00885F0A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85F0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85F0A">
        <w:rPr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времени, производится пропор</w:t>
      </w:r>
      <w:r>
        <w:rPr>
          <w:sz w:val="28"/>
          <w:szCs w:val="28"/>
        </w:rPr>
        <w:t>ционально отработанному времени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C77E3" w:rsidRPr="00885F0A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85F0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85F0A">
        <w:rPr>
          <w:sz w:val="28"/>
          <w:szCs w:val="28"/>
        </w:rPr>
        <w:t xml:space="preserve">. </w:t>
      </w:r>
      <w:proofErr w:type="gramStart"/>
      <w:r w:rsidRPr="00885F0A">
        <w:rPr>
          <w:sz w:val="28"/>
          <w:szCs w:val="28"/>
        </w:rPr>
        <w:t>Оплата труда работников, полностью отработавших за месяц норму рабочего времени и выполнивших нормы труда (трудовые обязанности), не может быть ниже установленного минимального размера оплаты труда, без учета выплаты за работу в местностях с особыми климатическими условиями (районного коэффициента), оплаты сверхурочной работы, труда в ночное время, выходные и нерабочие праздничные дни (постановлени</w:t>
      </w:r>
      <w:r>
        <w:rPr>
          <w:sz w:val="28"/>
          <w:szCs w:val="28"/>
        </w:rPr>
        <w:t>я</w:t>
      </w:r>
      <w:r w:rsidRPr="00885F0A">
        <w:rPr>
          <w:sz w:val="28"/>
          <w:szCs w:val="28"/>
        </w:rPr>
        <w:t xml:space="preserve"> Конституционного Суда РФ </w:t>
      </w:r>
      <w:r w:rsidRPr="00FA664D">
        <w:rPr>
          <w:sz w:val="28"/>
          <w:szCs w:val="28"/>
        </w:rPr>
        <w:t>от 07.12.2017 № 38-П,</w:t>
      </w:r>
      <w:r>
        <w:rPr>
          <w:color w:val="FF0000"/>
          <w:sz w:val="28"/>
          <w:szCs w:val="28"/>
        </w:rPr>
        <w:t xml:space="preserve"> </w:t>
      </w:r>
      <w:r w:rsidRPr="00885F0A">
        <w:rPr>
          <w:sz w:val="28"/>
          <w:szCs w:val="28"/>
        </w:rPr>
        <w:t>от 11.04.2019 № 17-П).</w:t>
      </w:r>
      <w:proofErr w:type="gramEnd"/>
    </w:p>
    <w:p w:rsidR="008C77E3" w:rsidRPr="00885F0A" w:rsidRDefault="008C77E3" w:rsidP="008C77E3">
      <w:pPr>
        <w:suppressAutoHyphens/>
        <w:jc w:val="both"/>
        <w:rPr>
          <w:sz w:val="28"/>
          <w:szCs w:val="28"/>
        </w:rPr>
      </w:pPr>
      <w:r w:rsidRPr="00885F0A">
        <w:rPr>
          <w:sz w:val="24"/>
          <w:szCs w:val="24"/>
          <w:lang w:eastAsia="ar-SA"/>
        </w:rPr>
        <w:lastRenderedPageBreak/>
        <w:tab/>
      </w:r>
      <w:r w:rsidRPr="00885F0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85F0A">
        <w:rPr>
          <w:sz w:val="28"/>
          <w:szCs w:val="28"/>
        </w:rPr>
        <w:t xml:space="preserve">. </w:t>
      </w:r>
      <w:proofErr w:type="gramStart"/>
      <w:r w:rsidRPr="00885F0A">
        <w:rPr>
          <w:sz w:val="28"/>
          <w:szCs w:val="28"/>
        </w:rPr>
        <w:t xml:space="preserve">Тарификационный список педагогического персонала утверждается на учебный год приказом руководителя </w:t>
      </w:r>
      <w:r w:rsidRPr="00FA664D">
        <w:rPr>
          <w:sz w:val="28"/>
          <w:szCs w:val="28"/>
        </w:rPr>
        <w:t>МКОУ по согласованию с выборным органом первичной профсоюзной организации или</w:t>
      </w:r>
      <w:r w:rsidRPr="00885F0A">
        <w:rPr>
          <w:sz w:val="28"/>
          <w:szCs w:val="28"/>
        </w:rPr>
        <w:t>, при ее отсутствии,</w:t>
      </w:r>
      <w:r w:rsidRPr="00885F0A">
        <w:rPr>
          <w:b/>
          <w:sz w:val="28"/>
          <w:szCs w:val="28"/>
        </w:rPr>
        <w:t xml:space="preserve"> </w:t>
      </w:r>
      <w:r w:rsidRPr="00885F0A">
        <w:rPr>
          <w:sz w:val="28"/>
          <w:szCs w:val="28"/>
        </w:rPr>
        <w:t>иным представительным органом</w:t>
      </w:r>
      <w:r>
        <w:rPr>
          <w:sz w:val="28"/>
          <w:szCs w:val="28"/>
        </w:rPr>
        <w:t xml:space="preserve"> </w:t>
      </w:r>
      <w:r w:rsidRPr="00FA664D">
        <w:rPr>
          <w:sz w:val="28"/>
          <w:szCs w:val="28"/>
        </w:rPr>
        <w:t>работников,</w:t>
      </w:r>
      <w:r w:rsidRPr="00885F0A">
        <w:rPr>
          <w:sz w:val="28"/>
          <w:szCs w:val="28"/>
        </w:rPr>
        <w:t xml:space="preserve"> с детализацией гарантированной части оплаты труда (оклад, ставка заработной платы, виды и размеры повышающих коэффициентов и компенсационных выплат) в соответствии с Положением о системе оплаты труда работников</w:t>
      </w:r>
      <w:r>
        <w:rPr>
          <w:sz w:val="28"/>
          <w:szCs w:val="28"/>
        </w:rPr>
        <w:t xml:space="preserve"> </w:t>
      </w:r>
      <w:r w:rsidRPr="00FA664D">
        <w:rPr>
          <w:sz w:val="28"/>
          <w:szCs w:val="28"/>
        </w:rPr>
        <w:t>МКОУ</w:t>
      </w:r>
      <w:r>
        <w:rPr>
          <w:sz w:val="28"/>
          <w:szCs w:val="28"/>
        </w:rPr>
        <w:t xml:space="preserve"> </w:t>
      </w:r>
      <w:r w:rsidRPr="00FA664D">
        <w:rPr>
          <w:sz w:val="28"/>
          <w:szCs w:val="28"/>
        </w:rPr>
        <w:t>с</w:t>
      </w:r>
      <w:r w:rsidRPr="009B7DF2">
        <w:rPr>
          <w:sz w:val="28"/>
          <w:szCs w:val="28"/>
        </w:rPr>
        <w:t xml:space="preserve"> письменным ознакомлением данных </w:t>
      </w:r>
      <w:r w:rsidRPr="00FA664D">
        <w:rPr>
          <w:sz w:val="28"/>
          <w:szCs w:val="28"/>
        </w:rPr>
        <w:t>работников.</w:t>
      </w:r>
      <w:proofErr w:type="gramEnd"/>
    </w:p>
    <w:p w:rsidR="008C77E3" w:rsidRPr="00885F0A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E38A6">
        <w:rPr>
          <w:sz w:val="28"/>
          <w:szCs w:val="28"/>
        </w:rPr>
        <w:t xml:space="preserve">1.7. </w:t>
      </w:r>
      <w:r w:rsidRPr="00FA664D">
        <w:rPr>
          <w:sz w:val="28"/>
          <w:szCs w:val="28"/>
        </w:rPr>
        <w:t xml:space="preserve">Предельная доля </w:t>
      </w:r>
      <w:r w:rsidRPr="003E38A6">
        <w:rPr>
          <w:sz w:val="28"/>
          <w:szCs w:val="28"/>
        </w:rPr>
        <w:t xml:space="preserve">расходов на оплату труда работников административно-управленческого персонала,  вспомогательного и обслуживающего персонала в фонде оплаты труда </w:t>
      </w:r>
      <w:r w:rsidRPr="00FA664D">
        <w:rPr>
          <w:sz w:val="28"/>
          <w:szCs w:val="28"/>
        </w:rPr>
        <w:t xml:space="preserve">МКОУ </w:t>
      </w:r>
      <w:r w:rsidRPr="00E468FE">
        <w:rPr>
          <w:sz w:val="28"/>
          <w:szCs w:val="28"/>
        </w:rPr>
        <w:t>устанавливается в размере</w:t>
      </w:r>
      <w:r>
        <w:rPr>
          <w:color w:val="FF0000"/>
          <w:sz w:val="28"/>
          <w:szCs w:val="28"/>
        </w:rPr>
        <w:t xml:space="preserve"> </w:t>
      </w:r>
      <w:r w:rsidRPr="003E38A6">
        <w:rPr>
          <w:sz w:val="28"/>
          <w:szCs w:val="28"/>
        </w:rPr>
        <w:t>30 процентов.</w:t>
      </w:r>
      <w:r>
        <w:rPr>
          <w:sz w:val="28"/>
          <w:szCs w:val="28"/>
        </w:rPr>
        <w:t xml:space="preserve"> </w:t>
      </w:r>
    </w:p>
    <w:p w:rsidR="008C77E3" w:rsidRPr="00885F0A" w:rsidRDefault="008C77E3" w:rsidP="008C77E3">
      <w:pPr>
        <w:ind w:firstLine="720"/>
        <w:contextualSpacing/>
        <w:jc w:val="both"/>
        <w:rPr>
          <w:sz w:val="28"/>
          <w:szCs w:val="28"/>
        </w:rPr>
      </w:pPr>
    </w:p>
    <w:p w:rsidR="008C77E3" w:rsidRPr="00112149" w:rsidRDefault="008C77E3" w:rsidP="008C77E3">
      <w:pPr>
        <w:numPr>
          <w:ilvl w:val="0"/>
          <w:numId w:val="5"/>
        </w:numPr>
        <w:tabs>
          <w:tab w:val="left" w:pos="720"/>
          <w:tab w:val="left" w:pos="1080"/>
        </w:tabs>
        <w:ind w:left="720"/>
        <w:contextualSpacing/>
        <w:jc w:val="center"/>
        <w:rPr>
          <w:b/>
          <w:sz w:val="28"/>
          <w:szCs w:val="28"/>
        </w:rPr>
      </w:pPr>
      <w:r w:rsidRPr="00112149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Порядок и условия оплаты труда </w:t>
      </w:r>
      <w:r w:rsidRPr="00FA664D">
        <w:rPr>
          <w:b/>
          <w:bCs/>
          <w:sz w:val="28"/>
          <w:szCs w:val="28"/>
        </w:rPr>
        <w:t xml:space="preserve">работников </w:t>
      </w:r>
      <w:r w:rsidRPr="00FA664D">
        <w:rPr>
          <w:b/>
          <w:sz w:val="28"/>
          <w:szCs w:val="28"/>
        </w:rPr>
        <w:t>МКОУ</w:t>
      </w:r>
    </w:p>
    <w:p w:rsidR="008C77E3" w:rsidRPr="00B41EAA" w:rsidRDefault="008C77E3" w:rsidP="008C77E3">
      <w:pPr>
        <w:ind w:left="720"/>
        <w:contextualSpacing/>
        <w:jc w:val="both"/>
        <w:rPr>
          <w:sz w:val="28"/>
          <w:szCs w:val="28"/>
        </w:rPr>
      </w:pP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Система оплаты труда работников </w:t>
      </w:r>
      <w:r>
        <w:rPr>
          <w:sz w:val="28"/>
          <w:szCs w:val="28"/>
        </w:rPr>
        <w:t>МКОУ</w:t>
      </w:r>
      <w:r>
        <w:rPr>
          <w:bCs/>
          <w:sz w:val="28"/>
          <w:szCs w:val="28"/>
        </w:rPr>
        <w:t xml:space="preserve"> включает в себя размеры окладов (должностных окладов), ставок заработной платы, повышающих коэффициентов, выплат компенсационного и стимулирующего характера, порядок их формирования и условия выплат.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Фонд оплаты труда работников </w:t>
      </w:r>
      <w:r>
        <w:rPr>
          <w:sz w:val="28"/>
          <w:szCs w:val="28"/>
        </w:rPr>
        <w:t>МКОУ</w:t>
      </w:r>
      <w:r>
        <w:rPr>
          <w:bCs/>
          <w:sz w:val="28"/>
          <w:szCs w:val="28"/>
        </w:rPr>
        <w:t xml:space="preserve"> формируется, </w:t>
      </w:r>
      <w:proofErr w:type="gramStart"/>
      <w:r>
        <w:rPr>
          <w:bCs/>
          <w:sz w:val="28"/>
          <w:szCs w:val="28"/>
        </w:rPr>
        <w:t>исходя из объема бюджетных ассигнований на обеспечение выполнения функций этого учреждения в части оплаты труда работников и утверждается</w:t>
      </w:r>
      <w:proofErr w:type="gramEnd"/>
      <w:r>
        <w:rPr>
          <w:bCs/>
          <w:sz w:val="28"/>
          <w:szCs w:val="28"/>
        </w:rPr>
        <w:t xml:space="preserve"> Комитетом Администрации </w:t>
      </w:r>
      <w:proofErr w:type="spellStart"/>
      <w:r>
        <w:rPr>
          <w:bCs/>
          <w:sz w:val="28"/>
          <w:szCs w:val="28"/>
        </w:rPr>
        <w:t>Змеиногорского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 w:rsidR="005959C6">
        <w:rPr>
          <w:bCs/>
          <w:sz w:val="28"/>
          <w:szCs w:val="28"/>
        </w:rPr>
        <w:t xml:space="preserve"> по образованию и делам молодежи</w:t>
      </w:r>
      <w:r>
        <w:rPr>
          <w:bCs/>
          <w:sz w:val="28"/>
          <w:szCs w:val="28"/>
        </w:rPr>
        <w:t xml:space="preserve"> на соответствующий финансовый год.</w:t>
      </w:r>
    </w:p>
    <w:p w:rsidR="008C77E3" w:rsidRPr="002D1128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 w:rsidRPr="002D1128">
        <w:rPr>
          <w:bCs/>
          <w:sz w:val="28"/>
          <w:szCs w:val="28"/>
        </w:rPr>
        <w:t xml:space="preserve">2.3. Минимальные размеры окладов (должностных окладов), ставок заработной платы работников </w:t>
      </w:r>
      <w:r w:rsidRPr="002D1128">
        <w:rPr>
          <w:sz w:val="28"/>
          <w:szCs w:val="28"/>
        </w:rPr>
        <w:t>МКОУ</w:t>
      </w:r>
      <w:r w:rsidRPr="002D1128">
        <w:rPr>
          <w:bCs/>
          <w:sz w:val="28"/>
          <w:szCs w:val="28"/>
        </w:rPr>
        <w:t xml:space="preserve"> опреде</w:t>
      </w:r>
      <w:r w:rsidRPr="00CB20DD">
        <w:rPr>
          <w:bCs/>
          <w:sz w:val="28"/>
          <w:szCs w:val="28"/>
        </w:rPr>
        <w:t>ляютс</w:t>
      </w:r>
      <w:r w:rsidRPr="002D1128">
        <w:rPr>
          <w:bCs/>
          <w:sz w:val="28"/>
          <w:szCs w:val="28"/>
        </w:rPr>
        <w:t>я настоящим Положением.</w:t>
      </w:r>
    </w:p>
    <w:p w:rsidR="008C77E3" w:rsidRPr="00FD00AC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  <w:u w:val="single"/>
        </w:rPr>
      </w:pPr>
      <w:r w:rsidRPr="00FD00AC">
        <w:rPr>
          <w:sz w:val="28"/>
          <w:szCs w:val="28"/>
        </w:rPr>
        <w:t xml:space="preserve">Размеры окладов (должностных окладов), ставок заработной платы педагогических работников МКОУ устанавливаются руководителем на основе отнесения занимаемых ими должностей по соответствующим квалификационным уровням профессиональных квалификационных групп (далее – «ПКГ») в размерах не ниже минимальных (с учётом компенсации на книгоиздательскую продукцию) согласно приложению 1 к настоящему Положению. 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Штатное расписание казенного учреждения утверждается руководителем </w:t>
      </w:r>
      <w:r w:rsidRPr="002D1128">
        <w:rPr>
          <w:sz w:val="28"/>
          <w:szCs w:val="28"/>
        </w:rPr>
        <w:t>МКОУ</w:t>
      </w:r>
      <w:r>
        <w:rPr>
          <w:bCs/>
          <w:sz w:val="28"/>
          <w:szCs w:val="28"/>
        </w:rPr>
        <w:t xml:space="preserve"> и включает в себя все должности работников, которые должны соответствовать уставным целям учреждения. Наименование должностей работников определяются в соответствии с наименованиями, предусмотренными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или профессиональным стандартом.</w:t>
      </w:r>
    </w:p>
    <w:p w:rsidR="008C77E3" w:rsidRPr="002D1128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Выплаты компенсационного характера устанавливаются работникам в процентах к должностным окладам или в абсолютных размерах, если иное не установлено </w:t>
      </w:r>
      <w:r w:rsidRPr="002D1128">
        <w:rPr>
          <w:bCs/>
          <w:sz w:val="28"/>
          <w:szCs w:val="28"/>
        </w:rPr>
        <w:t>нормативными правовыми актами Российской Федерации, Алтайского края и органов местного самоуправления.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Виды выплат компенсационного характера, порядок, размеры и условия </w:t>
      </w:r>
      <w:r w:rsidRPr="002D1128">
        <w:rPr>
          <w:bCs/>
          <w:sz w:val="28"/>
          <w:szCs w:val="28"/>
        </w:rPr>
        <w:t>осуществления их выплаты</w:t>
      </w:r>
      <w:r>
        <w:rPr>
          <w:bCs/>
          <w:sz w:val="28"/>
          <w:szCs w:val="28"/>
        </w:rPr>
        <w:t xml:space="preserve"> устанавливаются коллективными договорами, соглашениями, локальными нормативными актами </w:t>
      </w:r>
      <w:r>
        <w:rPr>
          <w:sz w:val="28"/>
          <w:szCs w:val="28"/>
        </w:rPr>
        <w:t>МКОУ</w:t>
      </w:r>
      <w:r>
        <w:rPr>
          <w:bCs/>
          <w:sz w:val="28"/>
          <w:szCs w:val="28"/>
        </w:rPr>
        <w:t xml:space="preserve"> в соответствии с трудовым законодательством и иными нормативными правовыми актами, </w:t>
      </w:r>
      <w:r>
        <w:rPr>
          <w:bCs/>
          <w:sz w:val="28"/>
          <w:szCs w:val="28"/>
        </w:rPr>
        <w:lastRenderedPageBreak/>
        <w:t>содержащими нормы трудового права, настоящим Положением.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Перечень, размеры и условия осуществления выплат компенсационного характера конкретизируются в трудовых договорах работников. Указанные выплаты осуществляются в пределах средств, предусмотренных</w:t>
      </w:r>
      <w:r w:rsidRPr="007E0A42">
        <w:rPr>
          <w:bCs/>
          <w:sz w:val="28"/>
          <w:szCs w:val="28"/>
        </w:rPr>
        <w:t xml:space="preserve">  </w:t>
      </w:r>
      <w:r w:rsidRPr="002D1128">
        <w:rPr>
          <w:bCs/>
          <w:sz w:val="28"/>
          <w:szCs w:val="28"/>
        </w:rPr>
        <w:t>МКОУ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оплату труда работников.</w:t>
      </w:r>
    </w:p>
    <w:p w:rsidR="008C77E3" w:rsidRPr="007E0A42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2.6. Размеры, порядок и условия осуществления выплат стимулирующего характера работникам </w:t>
      </w:r>
      <w:r w:rsidRPr="002D1128">
        <w:rPr>
          <w:bCs/>
          <w:sz w:val="28"/>
          <w:szCs w:val="28"/>
        </w:rPr>
        <w:t>МКОУ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определяются в пределах фонда оплаты труда и устанавливаются коллективным договором, соглашениями, настоящим </w:t>
      </w:r>
      <w:r w:rsidRPr="002D1128">
        <w:rPr>
          <w:bCs/>
          <w:sz w:val="28"/>
          <w:szCs w:val="28"/>
        </w:rPr>
        <w:t>Положением, иными локальными нормативными актами МКОУ.</w:t>
      </w:r>
      <w:r>
        <w:rPr>
          <w:bCs/>
          <w:color w:val="FF0000"/>
          <w:sz w:val="28"/>
          <w:szCs w:val="28"/>
        </w:rPr>
        <w:t xml:space="preserve"> 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Выплаты стимулирующего характера устанавливаются с учетом показателей и критериев, позволяющих оценить результативность и качество труда работников, в соответствии с методикой оценки эффективности деятельности учреждений по выполнению муниципального задания, утвержден</w:t>
      </w:r>
      <w:r w:rsidRPr="002D1128">
        <w:rPr>
          <w:bCs/>
          <w:sz w:val="28"/>
          <w:szCs w:val="28"/>
        </w:rPr>
        <w:t>ной</w:t>
      </w:r>
      <w:r>
        <w:rPr>
          <w:bCs/>
          <w:sz w:val="28"/>
          <w:szCs w:val="28"/>
        </w:rPr>
        <w:t xml:space="preserve"> Комитетом Администрации </w:t>
      </w:r>
      <w:proofErr w:type="spellStart"/>
      <w:r>
        <w:rPr>
          <w:bCs/>
          <w:sz w:val="28"/>
          <w:szCs w:val="28"/>
        </w:rPr>
        <w:t>Змеиногорского</w:t>
      </w:r>
      <w:proofErr w:type="spellEnd"/>
      <w:r>
        <w:rPr>
          <w:bCs/>
          <w:sz w:val="28"/>
          <w:szCs w:val="28"/>
        </w:rPr>
        <w:t xml:space="preserve"> района Алтайского края по образованию и делам молодежи и действующей на данное время.</w:t>
      </w:r>
    </w:p>
    <w:p w:rsidR="008C77E3" w:rsidRPr="002D1128" w:rsidRDefault="008C77E3" w:rsidP="008C7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128">
        <w:rPr>
          <w:sz w:val="28"/>
          <w:szCs w:val="28"/>
        </w:rPr>
        <w:t xml:space="preserve">2.7. </w:t>
      </w:r>
      <w:hyperlink r:id="rId34" w:history="1">
        <w:r w:rsidRPr="002D1128">
          <w:rPr>
            <w:sz w:val="28"/>
            <w:szCs w:val="28"/>
          </w:rPr>
          <w:t>Продолжительность</w:t>
        </w:r>
      </w:hyperlink>
      <w:r w:rsidRPr="002D1128">
        <w:rPr>
          <w:sz w:val="28"/>
          <w:szCs w:val="28"/>
        </w:rPr>
        <w:t xml:space="preserve"> рабочего времени (нормы часов педагогической работы за ставку заработной платы), </w:t>
      </w:r>
      <w:hyperlink r:id="rId35" w:history="1">
        <w:r w:rsidRPr="002D1128">
          <w:rPr>
            <w:sz w:val="28"/>
            <w:szCs w:val="28"/>
          </w:rPr>
          <w:t>порядок</w:t>
        </w:r>
      </w:hyperlink>
      <w:r w:rsidRPr="002D1128">
        <w:rPr>
          <w:sz w:val="28"/>
          <w:szCs w:val="28"/>
        </w:rPr>
        <w:t xml:space="preserve">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center"/>
        <w:rPr>
          <w:b/>
          <w:bCs/>
          <w:sz w:val="28"/>
          <w:szCs w:val="28"/>
        </w:rPr>
      </w:pPr>
    </w:p>
    <w:p w:rsidR="008C77E3" w:rsidRPr="002D1128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12149">
        <w:rPr>
          <w:b/>
          <w:sz w:val="28"/>
          <w:szCs w:val="28"/>
        </w:rPr>
        <w:t>. Оплата труда педагогических работников</w:t>
      </w:r>
      <w:r>
        <w:rPr>
          <w:b/>
          <w:sz w:val="28"/>
          <w:szCs w:val="28"/>
        </w:rPr>
        <w:t xml:space="preserve"> </w:t>
      </w:r>
      <w:r w:rsidRPr="002D1128">
        <w:rPr>
          <w:b/>
          <w:sz w:val="28"/>
          <w:szCs w:val="28"/>
        </w:rPr>
        <w:t>МКОУ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center"/>
        <w:rPr>
          <w:b/>
          <w:sz w:val="28"/>
          <w:szCs w:val="28"/>
        </w:rPr>
      </w:pP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>.1. Заработная плата педагогических работников</w:t>
      </w:r>
      <w:r>
        <w:rPr>
          <w:sz w:val="28"/>
          <w:szCs w:val="28"/>
        </w:rPr>
        <w:t xml:space="preserve"> </w:t>
      </w:r>
      <w:r w:rsidRPr="002D1128">
        <w:rPr>
          <w:sz w:val="28"/>
          <w:szCs w:val="28"/>
        </w:rPr>
        <w:t>МКОУ</w:t>
      </w:r>
      <w:r w:rsidRPr="00112149">
        <w:rPr>
          <w:sz w:val="28"/>
          <w:szCs w:val="28"/>
        </w:rPr>
        <w:t xml:space="preserve">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07AD">
        <w:rPr>
          <w:sz w:val="28"/>
          <w:szCs w:val="28"/>
        </w:rPr>
        <w:t>3.1.1. Размеры окладов (должностных окладов), ставок заработной платы педагогических работников МКОУ устанавливаются руководителем на основе отнесения занимаемых ими должностей по соответствующим квалификационным уровням профессиональных квалификационных групп (далее – «ПКГ») в размерах</w:t>
      </w:r>
      <w:r w:rsidRPr="007D07AD">
        <w:rPr>
          <w:color w:val="FF0000"/>
          <w:sz w:val="28"/>
          <w:szCs w:val="28"/>
        </w:rPr>
        <w:t xml:space="preserve"> </w:t>
      </w:r>
      <w:r w:rsidRPr="007D07AD">
        <w:rPr>
          <w:sz w:val="28"/>
          <w:szCs w:val="28"/>
        </w:rPr>
        <w:t>не ниже минимальных (с учётом компенсации на книгоиздательскую продукцию) согласно приложению 1 к настоящему положению.</w:t>
      </w:r>
      <w:r>
        <w:rPr>
          <w:sz w:val="28"/>
          <w:szCs w:val="28"/>
        </w:rPr>
        <w:t xml:space="preserve">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.1.2. Повышение </w:t>
      </w:r>
      <w:r w:rsidRPr="00A07423">
        <w:rPr>
          <w:sz w:val="28"/>
          <w:szCs w:val="28"/>
        </w:rPr>
        <w:t>минимальных размеров окладов</w:t>
      </w:r>
      <w:r>
        <w:rPr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(должностных окладов) ставок заработной платы работников, осуществляется на основании нормативных правовых актов органов местного самоуправления. </w:t>
      </w:r>
      <w:r w:rsidRPr="00A07423">
        <w:rPr>
          <w:sz w:val="28"/>
          <w:szCs w:val="28"/>
        </w:rPr>
        <w:t xml:space="preserve">Минимальные размеры окладов </w:t>
      </w:r>
      <w:r w:rsidRPr="00112149">
        <w:rPr>
          <w:sz w:val="28"/>
          <w:szCs w:val="28"/>
        </w:rPr>
        <w:t xml:space="preserve">(должностных окладов) работников, ставок заработной платы увеличиваются в установленном размере и в пределах средств, предусмотренных в бюджете на </w:t>
      </w:r>
      <w:r w:rsidRPr="00DB0844">
        <w:rPr>
          <w:sz w:val="28"/>
          <w:szCs w:val="28"/>
        </w:rPr>
        <w:t>соответствующий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>год.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.1.3. К окладу (должностному окладу), ставке заработной платы педагогических работников </w:t>
      </w:r>
      <w:r w:rsidRPr="00DB0844">
        <w:rPr>
          <w:sz w:val="28"/>
          <w:szCs w:val="28"/>
        </w:rPr>
        <w:t>МКОУ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>устанавливаются повышающие коэффициенты с учетом: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квалификационной категории;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средней наполняемости классов по </w:t>
      </w:r>
      <w:r w:rsidRPr="00DB0844">
        <w:rPr>
          <w:sz w:val="28"/>
          <w:szCs w:val="28"/>
        </w:rPr>
        <w:t>МКОУ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>(филиала,</w:t>
      </w:r>
      <w:r w:rsidRPr="00112149">
        <w:rPr>
          <w:color w:val="000000"/>
          <w:sz w:val="28"/>
          <w:szCs w:val="28"/>
        </w:rPr>
        <w:t xml:space="preserve"> иного </w:t>
      </w:r>
      <w:r w:rsidRPr="00112149">
        <w:rPr>
          <w:sz w:val="28"/>
          <w:szCs w:val="28"/>
        </w:rPr>
        <w:t>структурного  подразделения);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специфики работы.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.1.4. Порядок применения повышающих коэффициентов к окладу </w:t>
      </w:r>
      <w:r w:rsidRPr="00112149">
        <w:rPr>
          <w:sz w:val="28"/>
          <w:szCs w:val="28"/>
        </w:rPr>
        <w:lastRenderedPageBreak/>
        <w:t>(должностному окладу), ставке заработной платы  педагогических работников опреде</w:t>
      </w:r>
      <w:r w:rsidRPr="00DB0844">
        <w:rPr>
          <w:sz w:val="28"/>
          <w:szCs w:val="28"/>
        </w:rPr>
        <w:t xml:space="preserve">ляется </w:t>
      </w:r>
      <w:r w:rsidRPr="00112149">
        <w:rPr>
          <w:sz w:val="28"/>
          <w:szCs w:val="28"/>
        </w:rPr>
        <w:t>настоящим положением.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>.1.5. Повышающий коэффициент с учетом квалификационной категории педагогического работника устанавливается: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для </w:t>
      </w:r>
      <w:proofErr w:type="gramStart"/>
      <w:r w:rsidRPr="00112149">
        <w:rPr>
          <w:sz w:val="28"/>
          <w:szCs w:val="28"/>
        </w:rPr>
        <w:t>имеющих</w:t>
      </w:r>
      <w:proofErr w:type="gramEnd"/>
      <w:r w:rsidRPr="00112149">
        <w:rPr>
          <w:sz w:val="28"/>
          <w:szCs w:val="28"/>
        </w:rPr>
        <w:t xml:space="preserve"> первую категорию – 1,2;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для </w:t>
      </w:r>
      <w:proofErr w:type="gramStart"/>
      <w:r w:rsidRPr="00112149">
        <w:rPr>
          <w:sz w:val="28"/>
          <w:szCs w:val="28"/>
        </w:rPr>
        <w:t>имеющих</w:t>
      </w:r>
      <w:proofErr w:type="gramEnd"/>
      <w:r w:rsidRPr="00112149">
        <w:rPr>
          <w:sz w:val="28"/>
          <w:szCs w:val="28"/>
        </w:rPr>
        <w:t xml:space="preserve"> высшую категорию – 1,3.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.1.6. При средней наполняемости классов в образовательной организации (филиале) свыше 14 человек устанавливается повышающий коэффициент, который рассчитывается по формуле: 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12149">
        <w:rPr>
          <w:sz w:val="28"/>
          <w:szCs w:val="28"/>
        </w:rPr>
        <w:t xml:space="preserve">К= 1+ (Нср.-14) х 0,009,  </w:t>
      </w:r>
      <w:r w:rsidRPr="00112149">
        <w:rPr>
          <w:color w:val="000000"/>
          <w:sz w:val="28"/>
          <w:szCs w:val="28"/>
        </w:rPr>
        <w:t>где: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12149">
        <w:rPr>
          <w:color w:val="000000"/>
          <w:sz w:val="28"/>
          <w:szCs w:val="28"/>
        </w:rPr>
        <w:t>К</w:t>
      </w:r>
      <w:proofErr w:type="gramEnd"/>
      <w:r w:rsidRPr="00112149">
        <w:rPr>
          <w:color w:val="000000"/>
          <w:sz w:val="28"/>
          <w:szCs w:val="28"/>
        </w:rPr>
        <w:t xml:space="preserve"> – </w:t>
      </w:r>
      <w:proofErr w:type="gramStart"/>
      <w:r w:rsidRPr="00112149">
        <w:rPr>
          <w:color w:val="000000"/>
          <w:sz w:val="28"/>
          <w:szCs w:val="28"/>
        </w:rPr>
        <w:t>повышающий</w:t>
      </w:r>
      <w:proofErr w:type="gramEnd"/>
      <w:r w:rsidRPr="00112149">
        <w:rPr>
          <w:color w:val="000000"/>
          <w:sz w:val="28"/>
          <w:szCs w:val="28"/>
        </w:rPr>
        <w:t xml:space="preserve"> коэффициент с учетом наполняемости классов;</w:t>
      </w:r>
    </w:p>
    <w:p w:rsidR="008C77E3" w:rsidRPr="00DB0844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112149">
        <w:rPr>
          <w:color w:val="000000"/>
          <w:sz w:val="28"/>
          <w:szCs w:val="28"/>
        </w:rPr>
        <w:t>Нср</w:t>
      </w:r>
      <w:proofErr w:type="spellEnd"/>
      <w:r w:rsidRPr="00112149">
        <w:rPr>
          <w:color w:val="000000"/>
          <w:sz w:val="28"/>
          <w:szCs w:val="28"/>
        </w:rPr>
        <w:t xml:space="preserve"> – средняя наполняемость образовательной организации (филиала, иного </w:t>
      </w:r>
      <w:r w:rsidRPr="00112149">
        <w:rPr>
          <w:sz w:val="28"/>
          <w:szCs w:val="28"/>
        </w:rPr>
        <w:t>структурного  подразделения),</w:t>
      </w:r>
      <w:r w:rsidRPr="00112149">
        <w:rPr>
          <w:color w:val="000000"/>
          <w:sz w:val="28"/>
          <w:szCs w:val="28"/>
        </w:rPr>
        <w:t xml:space="preserve"> которая устанавливается приказом учредителя на основании данных АИС «Сетевой регион. Образование» по сос</w:t>
      </w:r>
      <w:r>
        <w:rPr>
          <w:color w:val="000000"/>
          <w:sz w:val="28"/>
          <w:szCs w:val="28"/>
        </w:rPr>
        <w:t xml:space="preserve">тоянию на </w:t>
      </w:r>
      <w:r w:rsidRPr="00DB0844">
        <w:rPr>
          <w:sz w:val="28"/>
          <w:szCs w:val="28"/>
        </w:rPr>
        <w:t>1-ое сентября.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12149">
        <w:rPr>
          <w:sz w:val="28"/>
          <w:szCs w:val="28"/>
        </w:rPr>
        <w:t xml:space="preserve">1.7. Повышающие коэффициенты специфики работы устанавливаются в размерах, определенных  в соответствии с приложением 2 к настоящему положению. </w:t>
      </w:r>
    </w:p>
    <w:p w:rsidR="008C77E3" w:rsidRPr="007D07AD" w:rsidRDefault="008C77E3" w:rsidP="008C77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7AD">
        <w:rPr>
          <w:rFonts w:ascii="Times New Roman" w:hAnsi="Times New Roman" w:cs="Times New Roman"/>
          <w:sz w:val="28"/>
          <w:szCs w:val="28"/>
        </w:rPr>
        <w:t xml:space="preserve">Повышающий коэффициент за работу в сельской местности устанавливается педагогическим работникам, чьи должности указаны в перечне должностей специалистов, которым устанавливается повышающий коэффициент за работу в сельской местности (приложение 3 к настоящему положению). 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12149">
        <w:rPr>
          <w:color w:val="000000"/>
          <w:sz w:val="28"/>
          <w:szCs w:val="28"/>
        </w:rPr>
        <w:t xml:space="preserve">.1.8. Применение повышений, указанных в </w:t>
      </w:r>
      <w:r w:rsidRPr="00DB0844">
        <w:rPr>
          <w:color w:val="000000"/>
          <w:sz w:val="28"/>
          <w:szCs w:val="28"/>
        </w:rPr>
        <w:t>пункте 3.1.3.</w:t>
      </w:r>
      <w:r>
        <w:rPr>
          <w:color w:val="000000"/>
          <w:sz w:val="28"/>
          <w:szCs w:val="28"/>
        </w:rPr>
        <w:t xml:space="preserve"> </w:t>
      </w:r>
      <w:r w:rsidRPr="00112149">
        <w:rPr>
          <w:color w:val="000000"/>
          <w:sz w:val="28"/>
          <w:szCs w:val="28"/>
        </w:rPr>
        <w:t>осуществляется к размеру оплаты за фактический объем учебной нагрузки и (или) педагогической работы.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12149">
        <w:rPr>
          <w:color w:val="000000"/>
          <w:sz w:val="28"/>
          <w:szCs w:val="28"/>
        </w:rPr>
        <w:t>При наличии у работников права на применение повышений по нескольким основаниям их величины по каждому основанию</w:t>
      </w:r>
      <w:proofErr w:type="gramEnd"/>
      <w:r w:rsidRPr="00112149">
        <w:rPr>
          <w:color w:val="000000"/>
          <w:sz w:val="28"/>
          <w:szCs w:val="28"/>
        </w:rPr>
        <w:t xml:space="preserve"> определяются отдельно и суммируются.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 Виды выплат компенсационного характера педагогическим работникам, порядок и условия их назначения определяются локальными нормативными актами </w:t>
      </w:r>
      <w:r w:rsidRPr="00DB0844">
        <w:rPr>
          <w:sz w:val="28"/>
          <w:szCs w:val="28"/>
        </w:rPr>
        <w:t>МКОУ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>с учетом настоящего положения.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выплаты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непосредственно связанная с учебным процессом);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выплаты за  реализацию адаптированных образовательных программ в условиях </w:t>
      </w:r>
      <w:r w:rsidRPr="00183C7F">
        <w:rPr>
          <w:sz w:val="28"/>
          <w:szCs w:val="28"/>
        </w:rPr>
        <w:t>инклюзивного</w:t>
      </w:r>
      <w:r w:rsidRPr="00112149">
        <w:rPr>
          <w:sz w:val="28"/>
          <w:szCs w:val="28"/>
        </w:rPr>
        <w:t xml:space="preserve">  класса;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lastRenderedPageBreak/>
        <w:t>выплаты за работу в местностях с  особыми климатическими условиями (районный коэффициент);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персонифицированная доплата.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.2.1. Выплаты компенсационного характера работникам </w:t>
      </w:r>
      <w:r w:rsidRPr="00DB0844">
        <w:rPr>
          <w:sz w:val="28"/>
          <w:szCs w:val="28"/>
        </w:rPr>
        <w:t xml:space="preserve">МКОУ </w:t>
      </w:r>
      <w:r w:rsidRPr="00112149">
        <w:rPr>
          <w:sz w:val="28"/>
          <w:szCs w:val="28"/>
        </w:rPr>
        <w:t xml:space="preserve"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 в соответствии со </w:t>
      </w:r>
      <w:hyperlink r:id="rId36" w:history="1">
        <w:r w:rsidRPr="00112149">
          <w:rPr>
            <w:sz w:val="28"/>
            <w:szCs w:val="28"/>
          </w:rPr>
          <w:t>статьями 149</w:t>
        </w:r>
      </w:hyperlink>
      <w:r w:rsidRPr="00112149">
        <w:rPr>
          <w:sz w:val="28"/>
          <w:szCs w:val="28"/>
        </w:rPr>
        <w:t>-</w:t>
      </w:r>
      <w:hyperlink r:id="rId37" w:history="1">
        <w:r w:rsidRPr="00112149">
          <w:rPr>
            <w:sz w:val="28"/>
            <w:szCs w:val="28"/>
          </w:rPr>
          <w:t>154</w:t>
        </w:r>
      </w:hyperlink>
      <w:r w:rsidRPr="00112149">
        <w:rPr>
          <w:sz w:val="28"/>
          <w:szCs w:val="28"/>
        </w:rPr>
        <w:t xml:space="preserve"> Трудового кодекса Российской Федерации.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>.2.2. Выпла</w:t>
      </w:r>
      <w:r w:rsidRPr="00DB0844">
        <w:rPr>
          <w:sz w:val="28"/>
          <w:szCs w:val="28"/>
        </w:rPr>
        <w:t xml:space="preserve">ты </w:t>
      </w:r>
      <w:r w:rsidRPr="00112149">
        <w:rPr>
          <w:sz w:val="28"/>
          <w:szCs w:val="28"/>
        </w:rPr>
        <w:t xml:space="preserve">работникам, занятым на работах с вредными и (или) опасными условиями труда, </w:t>
      </w:r>
      <w:r w:rsidRPr="007E0A42">
        <w:rPr>
          <w:sz w:val="28"/>
          <w:szCs w:val="28"/>
        </w:rPr>
        <w:t>осуществл</w:t>
      </w:r>
      <w:r w:rsidRPr="00DB0844">
        <w:rPr>
          <w:sz w:val="28"/>
          <w:szCs w:val="28"/>
        </w:rPr>
        <w:t>яю</w:t>
      </w:r>
      <w:r w:rsidRPr="007E0A42">
        <w:rPr>
          <w:sz w:val="28"/>
          <w:szCs w:val="28"/>
        </w:rPr>
        <w:t>тся</w:t>
      </w:r>
      <w:r w:rsidRPr="00112149">
        <w:rPr>
          <w:sz w:val="28"/>
          <w:szCs w:val="28"/>
        </w:rPr>
        <w:t xml:space="preserve"> в соответствии со </w:t>
      </w:r>
      <w:hyperlink r:id="rId38" w:history="1">
        <w:r w:rsidRPr="00112149">
          <w:rPr>
            <w:sz w:val="28"/>
            <w:szCs w:val="28"/>
          </w:rPr>
          <w:t>статьей 147</w:t>
        </w:r>
      </w:hyperlink>
      <w:r w:rsidRPr="00112149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</w:t>
      </w:r>
      <w:r w:rsidRPr="007D07AD">
        <w:rPr>
          <w:sz w:val="28"/>
          <w:szCs w:val="28"/>
        </w:rPr>
        <w:t>ем</w:t>
      </w:r>
      <w:r w:rsidRPr="00112149">
        <w:rPr>
          <w:sz w:val="28"/>
          <w:szCs w:val="28"/>
        </w:rPr>
        <w:t xml:space="preserve"> организуют проведение специальной оценки условий труда.</w:t>
      </w:r>
      <w:r>
        <w:rPr>
          <w:sz w:val="28"/>
          <w:szCs w:val="28"/>
        </w:rPr>
        <w:t xml:space="preserve"> 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.2.3. Размер, виды и условия выплат компенсационного характера педагогическим работникам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связанная с образовательным процессом), </w:t>
      </w:r>
      <w:r w:rsidRPr="000C16BF">
        <w:rPr>
          <w:sz w:val="28"/>
          <w:szCs w:val="28"/>
        </w:rPr>
        <w:t xml:space="preserve">устанавливаются локальными нормативными актами </w:t>
      </w:r>
      <w:r w:rsidRPr="00DB0844">
        <w:rPr>
          <w:sz w:val="28"/>
          <w:szCs w:val="28"/>
        </w:rPr>
        <w:t>МКОУ.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12149">
        <w:rPr>
          <w:color w:val="000000"/>
          <w:sz w:val="28"/>
          <w:szCs w:val="28"/>
        </w:rPr>
        <w:t>Размеры выплат устанавливаются</w:t>
      </w:r>
      <w:r>
        <w:rPr>
          <w:color w:val="000000"/>
          <w:sz w:val="28"/>
          <w:szCs w:val="28"/>
        </w:rPr>
        <w:t xml:space="preserve"> </w:t>
      </w:r>
      <w:r w:rsidRPr="00112149">
        <w:rPr>
          <w:color w:val="000000"/>
          <w:sz w:val="28"/>
          <w:szCs w:val="28"/>
        </w:rPr>
        <w:t xml:space="preserve">в абсолютных величинах </w:t>
      </w:r>
      <w:r w:rsidRPr="000C16BF">
        <w:rPr>
          <w:color w:val="000000"/>
          <w:sz w:val="28"/>
          <w:szCs w:val="28"/>
        </w:rPr>
        <w:t>либо</w:t>
      </w:r>
      <w:r w:rsidRPr="00112149">
        <w:rPr>
          <w:color w:val="000000"/>
          <w:sz w:val="28"/>
          <w:szCs w:val="28"/>
        </w:rPr>
        <w:t xml:space="preserve"> определяются в </w:t>
      </w:r>
      <w:proofErr w:type="gramStart"/>
      <w:r w:rsidRPr="00112149">
        <w:rPr>
          <w:color w:val="000000"/>
          <w:sz w:val="28"/>
          <w:szCs w:val="28"/>
        </w:rPr>
        <w:t>процентах</w:t>
      </w:r>
      <w:proofErr w:type="gramEnd"/>
      <w:r w:rsidRPr="00112149">
        <w:rPr>
          <w:color w:val="000000"/>
          <w:sz w:val="28"/>
          <w:szCs w:val="28"/>
        </w:rPr>
        <w:t xml:space="preserve"> от размеров установленных</w:t>
      </w:r>
      <w:r>
        <w:rPr>
          <w:color w:val="000000"/>
          <w:sz w:val="28"/>
          <w:szCs w:val="28"/>
        </w:rPr>
        <w:t xml:space="preserve"> </w:t>
      </w:r>
      <w:r w:rsidRPr="00DB0844">
        <w:rPr>
          <w:sz w:val="28"/>
          <w:szCs w:val="28"/>
        </w:rPr>
        <w:t>работникам</w:t>
      </w:r>
      <w:r w:rsidRPr="00112149">
        <w:rPr>
          <w:color w:val="000000"/>
          <w:sz w:val="28"/>
          <w:szCs w:val="28"/>
        </w:rPr>
        <w:t xml:space="preserve"> по квалификационному уровню </w:t>
      </w:r>
      <w:hyperlink r:id="rId39" w:history="1">
        <w:r w:rsidRPr="00112149">
          <w:rPr>
            <w:color w:val="000000"/>
            <w:sz w:val="28"/>
            <w:szCs w:val="28"/>
          </w:rPr>
          <w:t>ПКГ</w:t>
        </w:r>
      </w:hyperlink>
      <w:r w:rsidRPr="00112149">
        <w:rPr>
          <w:color w:val="000000"/>
          <w:sz w:val="28"/>
          <w:szCs w:val="28"/>
        </w:rPr>
        <w:t xml:space="preserve"> по занимаемой должности окладов (должностных окладов), ставок заработной платы.</w:t>
      </w:r>
    </w:p>
    <w:p w:rsidR="008C77E3" w:rsidRPr="00D26733" w:rsidRDefault="008C77E3" w:rsidP="008C77E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7D07AD">
        <w:rPr>
          <w:sz w:val="28"/>
          <w:szCs w:val="28"/>
        </w:rPr>
        <w:t xml:space="preserve">При определении размеров доплат в относительных значениях (процентах) не учитываются предусмотренные системой оплаты </w:t>
      </w:r>
      <w:proofErr w:type="gramStart"/>
      <w:r w:rsidRPr="007D07AD">
        <w:rPr>
          <w:sz w:val="28"/>
          <w:szCs w:val="28"/>
        </w:rPr>
        <w:t>труда</w:t>
      </w:r>
      <w:proofErr w:type="gramEnd"/>
      <w:r w:rsidRPr="007D07AD">
        <w:rPr>
          <w:sz w:val="28"/>
          <w:szCs w:val="28"/>
        </w:rPr>
        <w:t xml:space="preserve"> повышающие коэффициенты к окладу (должностному окладу), ставке заработной платы.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12149">
        <w:rPr>
          <w:color w:val="000000"/>
          <w:sz w:val="28"/>
          <w:szCs w:val="28"/>
        </w:rPr>
        <w:t xml:space="preserve">Выплата за классное руководство устанавливается в абсолютном размере, но </w:t>
      </w:r>
      <w:r w:rsidRPr="000C16BF">
        <w:rPr>
          <w:color w:val="000000"/>
          <w:sz w:val="28"/>
          <w:szCs w:val="28"/>
        </w:rPr>
        <w:t>не менее размера,</w:t>
      </w:r>
      <w:r w:rsidRPr="00112149">
        <w:rPr>
          <w:color w:val="000000"/>
          <w:sz w:val="28"/>
          <w:szCs w:val="28"/>
        </w:rPr>
        <w:t xml:space="preserve"> установленного до изменения системы оплаты труда, в зависимости от наполняемости класса.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color w:val="000000"/>
          <w:sz w:val="28"/>
          <w:szCs w:val="28"/>
        </w:rPr>
        <w:t>Размер доплаты за психолого</w:t>
      </w:r>
      <w:r w:rsidRPr="00112149">
        <w:rPr>
          <w:sz w:val="28"/>
          <w:szCs w:val="28"/>
        </w:rPr>
        <w:t xml:space="preserve">-педагогическое сопровождение детей-инвалидов </w:t>
      </w:r>
      <w:r w:rsidRPr="000C16BF">
        <w:rPr>
          <w:sz w:val="28"/>
          <w:szCs w:val="28"/>
        </w:rPr>
        <w:t>устанавливается образовательной организацией самостоятельно</w:t>
      </w:r>
      <w:r w:rsidRPr="00112149">
        <w:rPr>
          <w:sz w:val="28"/>
          <w:szCs w:val="28"/>
        </w:rPr>
        <w:t xml:space="preserve"> пропорционально реализуемым мероприятиям индивидуального плана психолого-педагогического сопровождения указанной категории </w:t>
      </w:r>
      <w:r w:rsidRPr="0087225A">
        <w:rPr>
          <w:sz w:val="28"/>
          <w:szCs w:val="28"/>
        </w:rPr>
        <w:t>обучающихся в пределах средств, выделенных на эти цели</w:t>
      </w:r>
      <w:r w:rsidRPr="00BC0D29">
        <w:rPr>
          <w:sz w:val="28"/>
          <w:szCs w:val="28"/>
          <w:u w:val="single"/>
        </w:rPr>
        <w:t>.</w:t>
      </w:r>
      <w:r w:rsidRPr="00112149">
        <w:rPr>
          <w:sz w:val="28"/>
          <w:szCs w:val="28"/>
        </w:rPr>
        <w:t xml:space="preserve">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Деятельность по психолого-педагогическому сопровождению обучающихся из числа детей-инвалидов, осуществляется в соответствии с постановлением Администрации Алтайского края от 30.01.2013 № 37 «Об утверждении положения об организации психолого-педагогического  сопровождения обучающихся из числа детей-инвалидов в общеобразовательных организациях Алтайского края, реализующих программы начального общего, основного общего, и среднего (полного) общего образования».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.2.4. Размер выплат за реализацию адаптированных образовательных программ в условиях </w:t>
      </w:r>
      <w:r w:rsidRPr="00183C7F">
        <w:rPr>
          <w:sz w:val="28"/>
          <w:szCs w:val="28"/>
        </w:rPr>
        <w:t>инклюзивного класса</w:t>
      </w:r>
      <w:r w:rsidRPr="00112149">
        <w:rPr>
          <w:sz w:val="28"/>
          <w:szCs w:val="28"/>
        </w:rPr>
        <w:t xml:space="preserve"> устанавливаются педагогическому работнику пропорционально количеству часов учебного плана по реализуемым адаптированным образовательным программам</w:t>
      </w:r>
      <w:r>
        <w:rPr>
          <w:sz w:val="28"/>
          <w:szCs w:val="28"/>
        </w:rPr>
        <w:t xml:space="preserve"> </w:t>
      </w:r>
      <w:r w:rsidRPr="00DB0844">
        <w:rPr>
          <w:sz w:val="28"/>
          <w:szCs w:val="28"/>
        </w:rPr>
        <w:t xml:space="preserve">МКОУ </w:t>
      </w:r>
      <w:r w:rsidRPr="00112149">
        <w:rPr>
          <w:sz w:val="28"/>
          <w:szCs w:val="28"/>
        </w:rPr>
        <w:t>самостоятельно.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12149">
        <w:rPr>
          <w:sz w:val="28"/>
          <w:szCs w:val="28"/>
        </w:rPr>
        <w:t xml:space="preserve">2.5. Выплаты работникам, занятым в местностях с особыми </w:t>
      </w:r>
      <w:r w:rsidRPr="00112149">
        <w:rPr>
          <w:sz w:val="28"/>
          <w:szCs w:val="28"/>
        </w:rPr>
        <w:lastRenderedPageBreak/>
        <w:t xml:space="preserve">климатическими условиями, устанавливаются в соответствии со </w:t>
      </w:r>
      <w:hyperlink r:id="rId40" w:history="1">
        <w:r w:rsidRPr="00112149">
          <w:rPr>
            <w:sz w:val="28"/>
            <w:szCs w:val="28"/>
          </w:rPr>
          <w:t>статьей 148</w:t>
        </w:r>
      </w:hyperlink>
      <w:r w:rsidRPr="00112149">
        <w:rPr>
          <w:sz w:val="28"/>
          <w:szCs w:val="28"/>
        </w:rPr>
        <w:t xml:space="preserve"> Трудового кодекса Российской Федерации.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.2.6. Персонифицированные доплаты устанавливаются в следующих случаях: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12149">
        <w:rPr>
          <w:sz w:val="28"/>
          <w:szCs w:val="28"/>
        </w:rPr>
        <w:t xml:space="preserve">если месячная заработная плата работника (без учета районного коэффициента, оплаты сверхурочной работы, труда в ночное время, выходные и нерабочие праздничные дни, полностью отработавшего в этот период норму рабочего времени и выполнившего нормы труда (трудовые обязанности), </w:t>
      </w:r>
      <w:r>
        <w:rPr>
          <w:sz w:val="28"/>
          <w:szCs w:val="28"/>
        </w:rPr>
        <w:t>начислена</w:t>
      </w:r>
      <w:r w:rsidRPr="00112149">
        <w:rPr>
          <w:sz w:val="28"/>
          <w:szCs w:val="28"/>
        </w:rPr>
        <w:t xml:space="preserve"> ниже минимального размера оплаты труда, установленного действующим законодательством.</w:t>
      </w:r>
      <w:proofErr w:type="gramEnd"/>
      <w:r w:rsidRPr="00112149">
        <w:rPr>
          <w:sz w:val="28"/>
          <w:szCs w:val="28"/>
        </w:rPr>
        <w:t xml:space="preserve"> Персонифицированная доплата до минимального </w:t>
      </w:r>
      <w:proofErr w:type="gramStart"/>
      <w:r w:rsidRPr="00112149">
        <w:rPr>
          <w:sz w:val="28"/>
          <w:szCs w:val="28"/>
        </w:rPr>
        <w:t>размера оплаты труда</w:t>
      </w:r>
      <w:proofErr w:type="gramEnd"/>
      <w:r w:rsidRPr="00112149">
        <w:rPr>
          <w:sz w:val="28"/>
          <w:szCs w:val="28"/>
        </w:rPr>
        <w:t xml:space="preserve"> выплачивается в размере разницы между сложившейся месячной заработной платой (без учета районного коэффициента, оплаты сверхурочной работы, труда в ночное время, выходные и нерабочие праздничные дни </w:t>
      </w:r>
      <w:r w:rsidRPr="00AD47F3">
        <w:rPr>
          <w:sz w:val="28"/>
          <w:szCs w:val="28"/>
        </w:rPr>
        <w:t>(постановления Конституционного Суда РФ от 07.12.2017 № 38-П, от 11.04.2019 г. №</w:t>
      </w:r>
      <w:r w:rsidRPr="00112149">
        <w:rPr>
          <w:sz w:val="28"/>
          <w:szCs w:val="28"/>
        </w:rPr>
        <w:t xml:space="preserve"> 17-П) и установленным минимальным размером оплаты труда;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если месячная заработная плата работника (без учета выплат стимулирующего характера) оказывается, ниже месячной заработной платы (без учета выплат стимулирующего характера), выплачиваемой до вступления в силу настоящего Положения. Персонифицированная доплата до прежнего размера заработной платы выплачивается в размере разницы между сложившейся месячной заработной платой (без учета выплат стимулирующего характера) и месячной заработной платой (без учета выплат стимулирующего характера), выплачиваемой до вступления в силу настоящего Положения. Персонифицированная доплата до прежнего размера заработной платы устанавливается при условии сохранения объема должностных обязанностей работника (нагрузки) и выполнения им работы той же квалификации.</w:t>
      </w:r>
    </w:p>
    <w:p w:rsidR="008C77E3" w:rsidRPr="007D07AD" w:rsidRDefault="008C77E3" w:rsidP="008C77E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.2.7. Выплаты компенсационного характера осуществляются в пределах </w:t>
      </w:r>
      <w:r w:rsidRPr="007D07AD">
        <w:rPr>
          <w:sz w:val="28"/>
          <w:szCs w:val="28"/>
        </w:rPr>
        <w:t>фонда оплаты труда МКОУ</w:t>
      </w:r>
      <w:r w:rsidRPr="007D07AD">
        <w:rPr>
          <w:color w:val="FF0000"/>
          <w:sz w:val="28"/>
          <w:szCs w:val="28"/>
        </w:rPr>
        <w:t xml:space="preserve"> </w:t>
      </w:r>
      <w:r w:rsidRPr="007D07AD">
        <w:rPr>
          <w:sz w:val="28"/>
          <w:szCs w:val="28"/>
        </w:rPr>
        <w:t xml:space="preserve">в соответствующем финансовом году.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>.2.8.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.3. Виды выплат стимулирующего характера педагогическим работникам, порядок и условия их назначения </w:t>
      </w:r>
      <w:r w:rsidRPr="009121AE">
        <w:rPr>
          <w:sz w:val="28"/>
          <w:szCs w:val="28"/>
        </w:rPr>
        <w:t>определяются локальными нормативными актами МКОУ,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разработанными с учетом настоящего </w:t>
      </w:r>
      <w:r w:rsidRPr="009121AE">
        <w:rPr>
          <w:sz w:val="28"/>
          <w:szCs w:val="28"/>
        </w:rPr>
        <w:t>пол</w:t>
      </w:r>
      <w:r w:rsidRPr="00112149">
        <w:rPr>
          <w:sz w:val="28"/>
          <w:szCs w:val="28"/>
        </w:rPr>
        <w:t>ожения, по согласованию с выборным органом первичной профсоюзной организации, или, при ее отсутствии, иным представительным органом работников.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.3.1. Для педагогических работников </w:t>
      </w:r>
      <w:r w:rsidRPr="009121AE">
        <w:rPr>
          <w:sz w:val="28"/>
          <w:szCs w:val="28"/>
        </w:rPr>
        <w:t>МКОУ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>устанавливаются следующие выплаты стимулирующего характера: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ежемесячная выплата за результативность и качество работы;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ежемесячная выплата за </w:t>
      </w:r>
      <w:r w:rsidRPr="009121AE">
        <w:rPr>
          <w:sz w:val="28"/>
          <w:szCs w:val="28"/>
        </w:rPr>
        <w:t>непрерывный стаж</w:t>
      </w:r>
      <w:r w:rsidRPr="00112149">
        <w:rPr>
          <w:sz w:val="28"/>
          <w:szCs w:val="28"/>
        </w:rPr>
        <w:t xml:space="preserve"> работы;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ежемесячная выплата за наличие ученой степени;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ежемесячная выплата за наличие почетных званий и отраслевых наград;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lastRenderedPageBreak/>
        <w:t>ежемесячная выплата выпускникам образовательных организаций высшего образования и среднего профессионального образования, впервые поступившим на работу</w:t>
      </w:r>
      <w:r>
        <w:rPr>
          <w:sz w:val="28"/>
          <w:szCs w:val="28"/>
        </w:rPr>
        <w:t xml:space="preserve"> </w:t>
      </w:r>
      <w:r w:rsidRPr="009121AE">
        <w:rPr>
          <w:sz w:val="28"/>
          <w:szCs w:val="28"/>
        </w:rPr>
        <w:t>по полученной специальности</w:t>
      </w:r>
      <w:r w:rsidRPr="00112149">
        <w:rPr>
          <w:sz w:val="28"/>
          <w:szCs w:val="28"/>
        </w:rPr>
        <w:t>;</w:t>
      </w:r>
    </w:p>
    <w:p w:rsidR="008C77E3" w:rsidRPr="009121AE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ежемесячная выплата выпускникам образовательных организаций высшего и среднего профессионального образования, </w:t>
      </w:r>
      <w:r w:rsidRPr="00BC0D29">
        <w:rPr>
          <w:sz w:val="28"/>
          <w:szCs w:val="28"/>
        </w:rPr>
        <w:t xml:space="preserve">закончившим с </w:t>
      </w:r>
      <w:proofErr w:type="gramStart"/>
      <w:r w:rsidRPr="00BC0D29">
        <w:rPr>
          <w:sz w:val="28"/>
          <w:szCs w:val="28"/>
        </w:rPr>
        <w:t>отличием</w:t>
      </w:r>
      <w:proofErr w:type="gramEnd"/>
      <w:r>
        <w:rPr>
          <w:sz w:val="28"/>
          <w:szCs w:val="28"/>
        </w:rPr>
        <w:t xml:space="preserve"> </w:t>
      </w:r>
      <w:r w:rsidRPr="00112149">
        <w:rPr>
          <w:sz w:val="28"/>
          <w:szCs w:val="28"/>
        </w:rPr>
        <w:t>впервые поступившим на работу</w:t>
      </w:r>
      <w:r>
        <w:rPr>
          <w:sz w:val="28"/>
          <w:szCs w:val="28"/>
        </w:rPr>
        <w:t xml:space="preserve"> </w:t>
      </w:r>
      <w:r w:rsidRPr="001121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образовательную организацию, в течение первых трех </w:t>
      </w:r>
      <w:r w:rsidRPr="006A270E">
        <w:rPr>
          <w:sz w:val="28"/>
          <w:szCs w:val="28"/>
        </w:rPr>
        <w:t xml:space="preserve">лет </w:t>
      </w:r>
      <w:r>
        <w:rPr>
          <w:sz w:val="28"/>
          <w:szCs w:val="28"/>
        </w:rPr>
        <w:t xml:space="preserve">с даты </w:t>
      </w:r>
      <w:r w:rsidRPr="006A270E">
        <w:rPr>
          <w:sz w:val="28"/>
          <w:szCs w:val="28"/>
        </w:rPr>
        <w:t>поступления на работу</w:t>
      </w:r>
      <w:r w:rsidRPr="009121AE">
        <w:rPr>
          <w:sz w:val="28"/>
          <w:szCs w:val="28"/>
        </w:rPr>
        <w:t>;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121AE">
        <w:rPr>
          <w:sz w:val="28"/>
          <w:szCs w:val="28"/>
        </w:rPr>
        <w:t>единовременные (разовые) премии (к профессиональному</w:t>
      </w:r>
      <w:r w:rsidRPr="00112149">
        <w:rPr>
          <w:sz w:val="28"/>
          <w:szCs w:val="28"/>
        </w:rPr>
        <w:t xml:space="preserve"> празднику, юбилейным датам, по случаю присвоения почетных званий, награждения почетными грамотами, отраслевыми (ведомственными) наградами и другие).</w:t>
      </w:r>
      <w:proofErr w:type="gramEnd"/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112149">
        <w:rPr>
          <w:sz w:val="28"/>
          <w:szCs w:val="28"/>
        </w:rPr>
        <w:t xml:space="preserve">Выплаты за результативность и качество работы педагогическим работникам устанавливаются </w:t>
      </w:r>
      <w:r w:rsidRPr="00602FAD">
        <w:rPr>
          <w:sz w:val="28"/>
          <w:szCs w:val="28"/>
        </w:rPr>
        <w:t xml:space="preserve">в зависимости от показателей оценки результативности их профессиональной деятельности, которые определяются в соответствии с локальным актом </w:t>
      </w:r>
      <w:r w:rsidRPr="009121AE">
        <w:rPr>
          <w:sz w:val="28"/>
          <w:szCs w:val="28"/>
        </w:rPr>
        <w:t>МКОУ,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 согласованным с выборным органом первичной профсоюзной организации, при ее отсутствии – иным представительным органом работников.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Размер выплаты за результативность и качество работы определяется в соответствии с оценочными листами, утвержденными локальным актом </w:t>
      </w:r>
      <w:r w:rsidRPr="009121AE">
        <w:rPr>
          <w:sz w:val="28"/>
          <w:szCs w:val="28"/>
        </w:rPr>
        <w:t>МКОУ,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>путем умножения количества набранных баллов на стоимость одного балла.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21AE">
        <w:rPr>
          <w:sz w:val="28"/>
          <w:szCs w:val="28"/>
        </w:rPr>
        <w:t>3.3.3.</w:t>
      </w:r>
      <w:r w:rsidRPr="00112149">
        <w:rPr>
          <w:sz w:val="28"/>
          <w:szCs w:val="28"/>
        </w:rPr>
        <w:t xml:space="preserve"> </w:t>
      </w:r>
      <w:proofErr w:type="gramStart"/>
      <w:r w:rsidRPr="00112149">
        <w:rPr>
          <w:sz w:val="28"/>
          <w:szCs w:val="28"/>
        </w:rPr>
        <w:t xml:space="preserve">Ежемесячные выплаты </w:t>
      </w:r>
      <w:r w:rsidRPr="009121AE">
        <w:rPr>
          <w:sz w:val="28"/>
          <w:szCs w:val="28"/>
        </w:rPr>
        <w:t>педагогическим работникам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за </w:t>
      </w:r>
      <w:r w:rsidRPr="00353843">
        <w:rPr>
          <w:sz w:val="28"/>
          <w:szCs w:val="28"/>
        </w:rPr>
        <w:t>непрерывный</w:t>
      </w:r>
      <w:r>
        <w:rPr>
          <w:sz w:val="28"/>
          <w:szCs w:val="28"/>
        </w:rPr>
        <w:t xml:space="preserve"> </w:t>
      </w:r>
      <w:r w:rsidRPr="00112149">
        <w:rPr>
          <w:sz w:val="28"/>
          <w:szCs w:val="28"/>
        </w:rPr>
        <w:t>стаж работы</w:t>
      </w:r>
      <w:r>
        <w:rPr>
          <w:sz w:val="28"/>
          <w:szCs w:val="28"/>
        </w:rPr>
        <w:t xml:space="preserve"> </w:t>
      </w:r>
      <w:r w:rsidRPr="00353843">
        <w:rPr>
          <w:sz w:val="28"/>
          <w:szCs w:val="28"/>
        </w:rPr>
        <w:t>в образовательных</w:t>
      </w:r>
      <w:r>
        <w:rPr>
          <w:color w:val="FF0000"/>
          <w:sz w:val="28"/>
          <w:szCs w:val="28"/>
        </w:rPr>
        <w:t xml:space="preserve"> </w:t>
      </w:r>
      <w:r w:rsidRPr="00B167E4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, </w:t>
      </w:r>
      <w:r w:rsidRPr="00112149">
        <w:rPr>
          <w:sz w:val="28"/>
          <w:szCs w:val="28"/>
        </w:rPr>
        <w:t xml:space="preserve">на педагогических должностях, </w:t>
      </w:r>
      <w:r w:rsidRPr="00353843">
        <w:rPr>
          <w:sz w:val="28"/>
          <w:szCs w:val="28"/>
        </w:rPr>
        <w:t>определяются в процентах</w:t>
      </w:r>
      <w:r w:rsidRPr="005B3B62">
        <w:rPr>
          <w:sz w:val="28"/>
          <w:szCs w:val="28"/>
        </w:rPr>
        <w:t xml:space="preserve">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41" w:history="1">
        <w:r w:rsidRPr="005B3B62">
          <w:rPr>
            <w:sz w:val="28"/>
            <w:szCs w:val="28"/>
          </w:rPr>
          <w:t>ПКГ</w:t>
        </w:r>
      </w:hyperlink>
      <w:r w:rsidRPr="005B3B62">
        <w:rPr>
          <w:sz w:val="28"/>
          <w:szCs w:val="28"/>
        </w:rPr>
        <w:t xml:space="preserve">, предусмотренных за норму часов педагогической работы или учебной нагрузки за ставку заработной платы </w:t>
      </w:r>
      <w:r w:rsidRPr="00183C7F">
        <w:rPr>
          <w:sz w:val="28"/>
          <w:szCs w:val="28"/>
        </w:rPr>
        <w:t>(</w:t>
      </w:r>
      <w:r w:rsidRPr="003A452A">
        <w:rPr>
          <w:sz w:val="28"/>
          <w:szCs w:val="28"/>
        </w:rPr>
        <w:t>без учета фактического объема</w:t>
      </w:r>
      <w:r w:rsidRPr="00183C7F">
        <w:rPr>
          <w:sz w:val="28"/>
          <w:szCs w:val="28"/>
        </w:rPr>
        <w:t>),</w:t>
      </w:r>
      <w:r w:rsidRPr="00112149">
        <w:rPr>
          <w:sz w:val="28"/>
          <w:szCs w:val="28"/>
        </w:rPr>
        <w:t xml:space="preserve"> в следующих размерах:</w:t>
      </w:r>
      <w:proofErr w:type="gramEnd"/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от 3 лет до 10 лет – 5 процентов;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от 10 лет до 15 лет – 10 процентов: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свыше 15 лет – 15 процентов.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112149">
        <w:rPr>
          <w:sz w:val="28"/>
          <w:szCs w:val="28"/>
        </w:rPr>
        <w:t xml:space="preserve">Размер ежемесячной выплаты за наличие ученой степени по профилю деятельности устанавливается </w:t>
      </w:r>
      <w:r w:rsidRPr="00353843">
        <w:rPr>
          <w:sz w:val="28"/>
          <w:szCs w:val="28"/>
        </w:rPr>
        <w:t>в процентах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42" w:history="1">
        <w:r w:rsidRPr="00112149">
          <w:rPr>
            <w:sz w:val="28"/>
            <w:szCs w:val="28"/>
          </w:rPr>
          <w:t>ПКГ</w:t>
        </w:r>
      </w:hyperlink>
      <w:r w:rsidRPr="00112149">
        <w:rPr>
          <w:sz w:val="28"/>
          <w:szCs w:val="28"/>
        </w:rPr>
        <w:t>, предусмотренных за норму часов педагогической работы</w:t>
      </w:r>
      <w:r w:rsidRPr="00112149"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или учебной нагрузки за ставку заработной платы </w:t>
      </w:r>
      <w:r w:rsidRPr="003A452A">
        <w:rPr>
          <w:sz w:val="28"/>
          <w:szCs w:val="28"/>
        </w:rPr>
        <w:t>(без учета фактического объема),</w:t>
      </w:r>
      <w:r w:rsidRPr="00112149">
        <w:rPr>
          <w:sz w:val="28"/>
          <w:szCs w:val="28"/>
        </w:rPr>
        <w:t xml:space="preserve"> в следующих размерах: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кандидата наук – 10 процентов, но не более 3000 рублей в месяц;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доктора наук – 20 процентов, но не более 7000 рублей в месяц.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112149">
        <w:rPr>
          <w:sz w:val="28"/>
          <w:szCs w:val="28"/>
        </w:rPr>
        <w:t xml:space="preserve">Ежемесячные стимулирующие выплаты за наличие почетных званий, отраслевых наград </w:t>
      </w:r>
      <w:r w:rsidRPr="00353843">
        <w:rPr>
          <w:sz w:val="28"/>
          <w:szCs w:val="28"/>
        </w:rPr>
        <w:t>осуществляются в процентах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43" w:history="1">
        <w:r w:rsidRPr="00112149">
          <w:rPr>
            <w:sz w:val="28"/>
            <w:szCs w:val="28"/>
          </w:rPr>
          <w:t>ПКГ</w:t>
        </w:r>
      </w:hyperlink>
      <w:r w:rsidRPr="00112149">
        <w:rPr>
          <w:sz w:val="28"/>
          <w:szCs w:val="28"/>
        </w:rPr>
        <w:t xml:space="preserve">, предусмотренных за норму часов педагогической работы или учебной нагрузки за ставку заработной платы </w:t>
      </w:r>
      <w:r w:rsidRPr="003A452A">
        <w:rPr>
          <w:sz w:val="28"/>
          <w:szCs w:val="28"/>
        </w:rPr>
        <w:t>(без учета фактического объема),</w:t>
      </w:r>
      <w:r w:rsidRPr="00112149">
        <w:rPr>
          <w:sz w:val="28"/>
          <w:szCs w:val="28"/>
        </w:rPr>
        <w:t xml:space="preserve"> в следующих размерах: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12149">
        <w:rPr>
          <w:sz w:val="28"/>
          <w:szCs w:val="28"/>
        </w:rPr>
        <w:lastRenderedPageBreak/>
        <w:t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- 10 %;</w:t>
      </w:r>
      <w:proofErr w:type="gramEnd"/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для педагогических работников, награжденных отраслевыми наградами: нагрудным знаком «Почетный работник общего образования Российской Федерации»  или  значком «Отличник народного просвещения» - 5 %.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При наличии у педагогического работника нескольких оснований (почетное звание, отраслевая награда) выплата устанавливается по одному из оснований (максимальному).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proofErr w:type="gramStart"/>
      <w:r w:rsidRPr="00112149">
        <w:rPr>
          <w:sz w:val="28"/>
          <w:szCs w:val="28"/>
        </w:rPr>
        <w:t>Ежемесячные выплаты выпускникам образовательных организаций высшего и среднего профессионального образования, впервые поступившим на работу</w:t>
      </w:r>
      <w:r>
        <w:rPr>
          <w:sz w:val="28"/>
          <w:szCs w:val="28"/>
        </w:rPr>
        <w:t xml:space="preserve"> </w:t>
      </w:r>
      <w:r w:rsidRPr="00353843">
        <w:rPr>
          <w:sz w:val="28"/>
          <w:szCs w:val="28"/>
        </w:rPr>
        <w:t>по полученной специальности</w:t>
      </w:r>
      <w:r w:rsidRPr="00112149">
        <w:rPr>
          <w:sz w:val="28"/>
          <w:szCs w:val="28"/>
        </w:rPr>
        <w:t>, устанавливаются на первые три года</w:t>
      </w:r>
      <w:r>
        <w:rPr>
          <w:sz w:val="28"/>
          <w:szCs w:val="28"/>
        </w:rPr>
        <w:t xml:space="preserve"> </w:t>
      </w:r>
      <w:r w:rsidRPr="00353843">
        <w:rPr>
          <w:sz w:val="28"/>
          <w:szCs w:val="28"/>
        </w:rPr>
        <w:t>работы в процентах</w:t>
      </w:r>
      <w:r w:rsidRPr="00112149">
        <w:rPr>
          <w:sz w:val="28"/>
          <w:szCs w:val="28"/>
        </w:rPr>
        <w:t xml:space="preserve">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44" w:history="1">
        <w:r w:rsidRPr="00112149">
          <w:rPr>
            <w:sz w:val="28"/>
            <w:szCs w:val="28"/>
          </w:rPr>
          <w:t>ПКГ</w:t>
        </w:r>
      </w:hyperlink>
      <w:r w:rsidRPr="00112149">
        <w:rPr>
          <w:sz w:val="28"/>
          <w:szCs w:val="28"/>
        </w:rPr>
        <w:t xml:space="preserve">, предусмотренных за норму часов педагогической работы или учебной нагрузки за ставку заработной платы </w:t>
      </w:r>
      <w:r w:rsidRPr="003A452A">
        <w:rPr>
          <w:sz w:val="28"/>
          <w:szCs w:val="28"/>
        </w:rPr>
        <w:t>(без учета фактического объема),</w:t>
      </w:r>
      <w:r w:rsidRPr="00112149">
        <w:rPr>
          <w:sz w:val="28"/>
          <w:szCs w:val="28"/>
        </w:rPr>
        <w:t xml:space="preserve"> в следующих размерах:</w:t>
      </w:r>
      <w:proofErr w:type="gramEnd"/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первый год – не менее 30 процентов;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второй год – не менее 20 процентов;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третий год – не менее 10 процентов.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Основание: п. 10.2 Регионального </w:t>
      </w:r>
      <w:r w:rsidRPr="00112149">
        <w:rPr>
          <w:bCs/>
          <w:sz w:val="28"/>
          <w:szCs w:val="28"/>
        </w:rPr>
        <w:t>отраслевого</w:t>
      </w:r>
      <w:r w:rsidRPr="00112149">
        <w:rPr>
          <w:sz w:val="28"/>
          <w:szCs w:val="28"/>
        </w:rPr>
        <w:t xml:space="preserve"> соглашения по организациям Алтайского края, осуществляющим образовательную деятельность, на 2016-</w:t>
      </w:r>
      <w:r w:rsidRPr="00112149">
        <w:rPr>
          <w:bCs/>
          <w:sz w:val="28"/>
          <w:szCs w:val="28"/>
        </w:rPr>
        <w:t>2018 годы, с дополнениями и изменениями от 26.12.2018 и продлением срока действия до 2021 года</w:t>
      </w:r>
      <w:r w:rsidRPr="00112149">
        <w:rPr>
          <w:sz w:val="28"/>
          <w:szCs w:val="28"/>
        </w:rPr>
        <w:t>.</w:t>
      </w:r>
    </w:p>
    <w:p w:rsidR="008C77E3" w:rsidRPr="0035384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Pr="00112149">
        <w:rPr>
          <w:sz w:val="28"/>
          <w:szCs w:val="28"/>
        </w:rPr>
        <w:t>Размер ежемесячной выплаты выпускникам образовательных учреждений высшего и среднего профессионального образования, закончившим с отличием</w:t>
      </w:r>
      <w:r>
        <w:rPr>
          <w:sz w:val="28"/>
          <w:szCs w:val="28"/>
        </w:rPr>
        <w:t xml:space="preserve">, </w:t>
      </w:r>
      <w:r w:rsidRPr="00112149">
        <w:rPr>
          <w:sz w:val="28"/>
          <w:szCs w:val="28"/>
        </w:rPr>
        <w:t xml:space="preserve">впервые поступившим на работу, в течение первых трех </w:t>
      </w:r>
      <w:r w:rsidRPr="006A270E">
        <w:rPr>
          <w:sz w:val="28"/>
          <w:szCs w:val="28"/>
        </w:rPr>
        <w:t>лет после поступления на работу, устанавливается</w:t>
      </w:r>
      <w:r w:rsidRPr="00112149">
        <w:rPr>
          <w:sz w:val="28"/>
          <w:szCs w:val="28"/>
        </w:rPr>
        <w:t xml:space="preserve"> </w:t>
      </w:r>
      <w:r w:rsidRPr="00353843">
        <w:rPr>
          <w:sz w:val="28"/>
          <w:szCs w:val="28"/>
        </w:rPr>
        <w:t>локальным актом  МКОУ самостоятельно.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3843">
        <w:rPr>
          <w:sz w:val="28"/>
          <w:szCs w:val="28"/>
        </w:rPr>
        <w:t>3.3.8.</w:t>
      </w:r>
      <w:r w:rsidRPr="00112149">
        <w:rPr>
          <w:sz w:val="28"/>
          <w:szCs w:val="28"/>
        </w:rPr>
        <w:t xml:space="preserve">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наградами и другие) производятся на основании приказа руководителя </w:t>
      </w:r>
      <w:r w:rsidRPr="00353843">
        <w:rPr>
          <w:sz w:val="28"/>
          <w:szCs w:val="28"/>
        </w:rPr>
        <w:t>МКОУ</w:t>
      </w:r>
      <w:r>
        <w:rPr>
          <w:color w:val="FF0000"/>
          <w:sz w:val="28"/>
          <w:szCs w:val="28"/>
        </w:rPr>
        <w:t xml:space="preserve"> </w:t>
      </w:r>
      <w:r w:rsidRPr="00353843">
        <w:rPr>
          <w:sz w:val="28"/>
          <w:szCs w:val="28"/>
        </w:rPr>
        <w:t>за счет сложившейся экономии фонда оплаты труда, с учетом мнения</w:t>
      </w:r>
      <w:r w:rsidRPr="00112149">
        <w:rPr>
          <w:sz w:val="28"/>
          <w:szCs w:val="28"/>
        </w:rPr>
        <w:t xml:space="preserve"> выборного органа первичной профсоюзной организации или, при её отсутствии – иного представительного органа работников.</w:t>
      </w:r>
    </w:p>
    <w:p w:rsidR="008C77E3" w:rsidRPr="0035384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3843">
        <w:rPr>
          <w:sz w:val="28"/>
          <w:szCs w:val="28"/>
        </w:rPr>
        <w:t>3.3.9. В случае совмещения должностей, выплаты стимулирующего характера устанавливаются по основной должности работника.</w:t>
      </w:r>
    </w:p>
    <w:p w:rsidR="008C77E3" w:rsidRPr="00870142" w:rsidRDefault="008C77E3" w:rsidP="008C77E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8C77E3" w:rsidRDefault="008C77E3" w:rsidP="008C77E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C0F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Оплата </w:t>
      </w:r>
      <w:r w:rsidRPr="00353843">
        <w:rPr>
          <w:b/>
          <w:sz w:val="28"/>
          <w:szCs w:val="28"/>
        </w:rPr>
        <w:t>труда руководителей МКОУ, заместителей руководителей МКОУ и руководителей структурных подразделений</w:t>
      </w:r>
    </w:p>
    <w:p w:rsidR="008C77E3" w:rsidRDefault="008C77E3" w:rsidP="008C77E3">
      <w:pPr>
        <w:widowControl w:val="0"/>
        <w:autoSpaceDE w:val="0"/>
        <w:autoSpaceDN w:val="0"/>
        <w:ind w:firstLine="709"/>
        <w:rPr>
          <w:b/>
          <w:sz w:val="28"/>
          <w:szCs w:val="28"/>
        </w:rPr>
      </w:pPr>
    </w:p>
    <w:p w:rsidR="008C77E3" w:rsidRPr="00AD47F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47F3">
        <w:rPr>
          <w:sz w:val="28"/>
          <w:szCs w:val="28"/>
        </w:rPr>
        <w:t xml:space="preserve">4.1. Оплата труда руководителей МКОУ осуществляется в соответствии с </w:t>
      </w:r>
      <w:r w:rsidRPr="00AD47F3">
        <w:rPr>
          <w:sz w:val="28"/>
          <w:szCs w:val="28"/>
        </w:rPr>
        <w:lastRenderedPageBreak/>
        <w:t>положением об оплате труда руководителей муниципальных казенных общеобразовательных учреждений, утверждаемым органом местного самоуправления.</w:t>
      </w:r>
    </w:p>
    <w:p w:rsidR="008C77E3" w:rsidRPr="003A452A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Должностные  оклады  заместителей руководителей МКОУ устанавливаются на 10-30 процентов ниже должностных окладов руководителей казенных общеобразовательных организаций. </w:t>
      </w:r>
      <w:r w:rsidRPr="003A452A">
        <w:rPr>
          <w:sz w:val="28"/>
          <w:szCs w:val="28"/>
        </w:rPr>
        <w:t xml:space="preserve">К должностному окладу заместителей руководителей применяется </w:t>
      </w:r>
      <w:proofErr w:type="spellStart"/>
      <w:r w:rsidRPr="003A452A">
        <w:rPr>
          <w:sz w:val="28"/>
          <w:szCs w:val="28"/>
        </w:rPr>
        <w:t>повышаюший</w:t>
      </w:r>
      <w:proofErr w:type="spellEnd"/>
      <w:r w:rsidRPr="003A452A">
        <w:rPr>
          <w:sz w:val="28"/>
          <w:szCs w:val="28"/>
        </w:rPr>
        <w:t xml:space="preserve"> коэффициент с учетом прохождения аттестации на соответствие занимаемой должности. Размеры коэффициента регламентируются нормативными актами Министерства образования и науки Алтайского края. 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оклады руководителей структурных подразделений МКОУ устанавливаются  на 40-50 процентов ниже должностных окладов руководителей казенных общеобразовательных организаций.</w:t>
      </w:r>
    </w:p>
    <w:p w:rsidR="008C77E3" w:rsidRPr="00923855" w:rsidRDefault="008C77E3" w:rsidP="008C77E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Норматив численности заместителей руководителя МКОУ устанавливается в зависимости от фактической численности работников учреждения, сложившейся за последние 12 месяцев, предшествующих пересмотру этого норматива:</w:t>
      </w:r>
      <w:proofErr w:type="gramEnd"/>
    </w:p>
    <w:p w:rsidR="008C77E3" w:rsidRDefault="008C77E3" w:rsidP="008C77E3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8C77E3" w:rsidRPr="006151D9" w:rsidTr="001F1FB9">
        <w:tc>
          <w:tcPr>
            <w:tcW w:w="4856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Фактическая численность работников учреждения, чел.</w:t>
            </w:r>
          </w:p>
        </w:tc>
        <w:tc>
          <w:tcPr>
            <w:tcW w:w="4857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Число заместителей руководителя учреждения, ед.</w:t>
            </w:r>
          </w:p>
        </w:tc>
      </w:tr>
      <w:tr w:rsidR="008C77E3" w:rsidRPr="006151D9" w:rsidTr="001F1FB9">
        <w:tc>
          <w:tcPr>
            <w:tcW w:w="4856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1</w:t>
            </w:r>
          </w:p>
        </w:tc>
        <w:tc>
          <w:tcPr>
            <w:tcW w:w="4857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2</w:t>
            </w:r>
          </w:p>
        </w:tc>
      </w:tr>
      <w:tr w:rsidR="008C77E3" w:rsidRPr="006151D9" w:rsidTr="001F1FB9">
        <w:tc>
          <w:tcPr>
            <w:tcW w:w="4856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до 30</w:t>
            </w:r>
          </w:p>
        </w:tc>
        <w:tc>
          <w:tcPr>
            <w:tcW w:w="4857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до 1</w:t>
            </w:r>
          </w:p>
        </w:tc>
      </w:tr>
      <w:tr w:rsidR="008C77E3" w:rsidRPr="006151D9" w:rsidTr="001F1FB9">
        <w:tc>
          <w:tcPr>
            <w:tcW w:w="4856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от 31 до 70</w:t>
            </w:r>
          </w:p>
        </w:tc>
        <w:tc>
          <w:tcPr>
            <w:tcW w:w="4857" w:type="dxa"/>
          </w:tcPr>
          <w:p w:rsidR="008C77E3" w:rsidRDefault="008C77E3" w:rsidP="001F1FB9">
            <w:pPr>
              <w:jc w:val="center"/>
            </w:pPr>
            <w:r w:rsidRPr="006151D9">
              <w:rPr>
                <w:sz w:val="28"/>
                <w:szCs w:val="28"/>
              </w:rPr>
              <w:t>до 2</w:t>
            </w:r>
          </w:p>
        </w:tc>
      </w:tr>
      <w:tr w:rsidR="008C77E3" w:rsidRPr="006151D9" w:rsidTr="001F1FB9">
        <w:tc>
          <w:tcPr>
            <w:tcW w:w="4856" w:type="dxa"/>
          </w:tcPr>
          <w:p w:rsidR="008C77E3" w:rsidRDefault="008C77E3" w:rsidP="001F1FB9">
            <w:pPr>
              <w:jc w:val="center"/>
            </w:pPr>
            <w:r w:rsidRPr="006151D9">
              <w:rPr>
                <w:sz w:val="28"/>
                <w:szCs w:val="28"/>
              </w:rPr>
              <w:t>от 71 до 150</w:t>
            </w:r>
          </w:p>
        </w:tc>
        <w:tc>
          <w:tcPr>
            <w:tcW w:w="4857" w:type="dxa"/>
          </w:tcPr>
          <w:p w:rsidR="008C77E3" w:rsidRDefault="008C77E3" w:rsidP="001F1FB9">
            <w:pPr>
              <w:jc w:val="center"/>
            </w:pPr>
            <w:r w:rsidRPr="006151D9">
              <w:rPr>
                <w:sz w:val="28"/>
                <w:szCs w:val="28"/>
              </w:rPr>
              <w:t>до 3</w:t>
            </w:r>
          </w:p>
        </w:tc>
      </w:tr>
    </w:tbl>
    <w:p w:rsidR="008C77E3" w:rsidRDefault="008C77E3" w:rsidP="008C77E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C77E3" w:rsidRPr="002422A0" w:rsidRDefault="008C77E3" w:rsidP="008C77E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фактической численност</w:t>
      </w:r>
      <w:r w:rsidRPr="00353843">
        <w:rPr>
          <w:sz w:val="28"/>
          <w:szCs w:val="28"/>
        </w:rPr>
        <w:t>ью</w:t>
      </w:r>
      <w:r>
        <w:rPr>
          <w:sz w:val="28"/>
          <w:szCs w:val="28"/>
        </w:rPr>
        <w:t xml:space="preserve"> работников учреждения необходимо понимать среднюю численность работников списочного состава без внешних совместителей, сложившуюся за предшествующий календарный период.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численности заместителей руководителя может пересматриваться не чаще одного раза в год.</w:t>
      </w:r>
    </w:p>
    <w:p w:rsidR="008C77E3" w:rsidRPr="0035384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Выплаты компенсационного характера заместителям руководителя </w:t>
      </w:r>
      <w:r w:rsidRPr="00353843">
        <w:rPr>
          <w:sz w:val="28"/>
          <w:szCs w:val="28"/>
        </w:rPr>
        <w:t>МКОУ</w:t>
      </w:r>
      <w:r>
        <w:rPr>
          <w:sz w:val="28"/>
          <w:szCs w:val="28"/>
        </w:rPr>
        <w:t xml:space="preserve"> </w:t>
      </w:r>
      <w:r w:rsidRPr="00353843">
        <w:rPr>
          <w:sz w:val="28"/>
          <w:szCs w:val="28"/>
        </w:rPr>
        <w:t>и руководителям структурных подразделений определяются в соответствии с настоящим положением.</w:t>
      </w:r>
    </w:p>
    <w:p w:rsidR="008C77E3" w:rsidRPr="00353843" w:rsidRDefault="008C77E3" w:rsidP="00AC0F0B">
      <w:pPr>
        <w:widowControl w:val="0"/>
        <w:numPr>
          <w:ilvl w:val="2"/>
          <w:numId w:val="27"/>
        </w:numPr>
        <w:autoSpaceDE w:val="0"/>
        <w:autoSpaceDN w:val="0"/>
        <w:jc w:val="both"/>
        <w:rPr>
          <w:sz w:val="28"/>
          <w:szCs w:val="28"/>
        </w:rPr>
      </w:pPr>
      <w:r w:rsidRPr="00353843">
        <w:rPr>
          <w:sz w:val="28"/>
          <w:szCs w:val="28"/>
        </w:rPr>
        <w:t>Перечень видов выплат компенсационного характера: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выплаты работникам, занятых на работах с вредными и опасными условиями труда;</w:t>
      </w:r>
      <w:proofErr w:type="gramEnd"/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местностях с особыми климатическими условиями;</w:t>
      </w:r>
    </w:p>
    <w:p w:rsidR="008C77E3" w:rsidRPr="004B19F7" w:rsidRDefault="008C77E3" w:rsidP="008C77E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выплаты за работу 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 дни, </w:t>
      </w:r>
      <w:r w:rsidRPr="001349C4">
        <w:rPr>
          <w:sz w:val="28"/>
          <w:szCs w:val="28"/>
        </w:rPr>
        <w:t xml:space="preserve">за </w:t>
      </w:r>
      <w:r w:rsidRPr="00140AF9">
        <w:rPr>
          <w:sz w:val="28"/>
          <w:szCs w:val="28"/>
        </w:rPr>
        <w:t>исполнение обязанностей временно отсутствующего работника без освобождения от</w:t>
      </w:r>
      <w:r w:rsidRPr="001349C4">
        <w:rPr>
          <w:sz w:val="28"/>
          <w:szCs w:val="28"/>
        </w:rPr>
        <w:t xml:space="preserve"> работы и при выполнении работ в других условиях, отклоняющихся от нормальных).</w:t>
      </w:r>
    </w:p>
    <w:p w:rsidR="008C77E3" w:rsidRPr="005D4B1B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4.4.2.</w:t>
      </w:r>
      <w:r w:rsidRPr="005D4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B1B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заместителям руководителей, руководителям структурных подразделений </w:t>
      </w:r>
      <w:r w:rsidRPr="009D7D25">
        <w:rPr>
          <w:rFonts w:ascii="Times New Roman" w:hAnsi="Times New Roman" w:cs="Times New Roman"/>
          <w:sz w:val="28"/>
          <w:szCs w:val="28"/>
        </w:rPr>
        <w:t>МКОУ</w:t>
      </w:r>
      <w:r w:rsidRPr="005D4B1B">
        <w:rPr>
          <w:rFonts w:ascii="Times New Roman" w:hAnsi="Times New Roman" w:cs="Times New Roman"/>
          <w:sz w:val="28"/>
          <w:szCs w:val="28"/>
        </w:rPr>
        <w:t xml:space="preserve"> за работу в условиях, отклоняющихся от нормальных, устанавливаются в соответствии со </w:t>
      </w:r>
      <w:hyperlink r:id="rId45" w:tooltip="&quot;Трудовой кодекс Российской Федерации&quot; от 30.12.2001 N 197-ФЗ (ред. от 01.04.2019){КонсультантПлюс}" w:history="1">
        <w:r w:rsidRPr="00140AF9">
          <w:rPr>
            <w:rFonts w:ascii="Times New Roman" w:hAnsi="Times New Roman" w:cs="Times New Roman"/>
            <w:sz w:val="28"/>
            <w:szCs w:val="28"/>
          </w:rPr>
          <w:t>статьями 149</w:t>
        </w:r>
      </w:hyperlink>
      <w:r w:rsidRPr="00140AF9">
        <w:rPr>
          <w:rFonts w:ascii="Times New Roman" w:hAnsi="Times New Roman" w:cs="Times New Roman"/>
          <w:sz w:val="28"/>
          <w:szCs w:val="28"/>
        </w:rPr>
        <w:t xml:space="preserve"> </w:t>
      </w:r>
      <w:r w:rsidRPr="00140A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46" w:tooltip="&quot;Трудовой кодекс Российской Федерации&quot; от 30.12.2001 N 197-ФЗ (ред. от 01.04.2019){КонсультантПлюс}" w:history="1">
        <w:r w:rsidRPr="00140AF9">
          <w:rPr>
            <w:rFonts w:ascii="Times New Roman" w:hAnsi="Times New Roman" w:cs="Times New Roman"/>
            <w:sz w:val="28"/>
            <w:szCs w:val="28"/>
          </w:rPr>
          <w:t>154</w:t>
        </w:r>
      </w:hyperlink>
      <w:r w:rsidRPr="005D4B1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proofErr w:type="gramEnd"/>
    </w:p>
    <w:p w:rsidR="008C77E3" w:rsidRDefault="008C77E3" w:rsidP="008C77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4B1B">
        <w:rPr>
          <w:sz w:val="28"/>
          <w:szCs w:val="28"/>
        </w:rPr>
        <w:t xml:space="preserve">Выплаты компенсационного характера для заместителей руководителей, руководителей структурных подразделений </w:t>
      </w:r>
      <w:r>
        <w:rPr>
          <w:sz w:val="28"/>
          <w:szCs w:val="28"/>
        </w:rPr>
        <w:t>МКОУ</w:t>
      </w:r>
      <w:r w:rsidRPr="005D4B1B">
        <w:rPr>
          <w:sz w:val="28"/>
          <w:szCs w:val="28"/>
        </w:rPr>
        <w:t xml:space="preserve"> за работу с вредными и (или) опасными условиями труда, </w:t>
      </w:r>
      <w:r w:rsidRPr="007E0A42">
        <w:rPr>
          <w:sz w:val="28"/>
          <w:szCs w:val="28"/>
        </w:rPr>
        <w:t>осуществл</w:t>
      </w:r>
      <w:r w:rsidRPr="00DB0844">
        <w:rPr>
          <w:sz w:val="28"/>
          <w:szCs w:val="28"/>
        </w:rPr>
        <w:t>яю</w:t>
      </w:r>
      <w:r w:rsidRPr="007E0A42">
        <w:rPr>
          <w:sz w:val="28"/>
          <w:szCs w:val="28"/>
        </w:rPr>
        <w:t>тся</w:t>
      </w:r>
      <w:r w:rsidRPr="00112149">
        <w:rPr>
          <w:sz w:val="28"/>
          <w:szCs w:val="28"/>
        </w:rPr>
        <w:t xml:space="preserve"> в соответствии со </w:t>
      </w:r>
      <w:hyperlink r:id="rId47" w:history="1">
        <w:r w:rsidRPr="00112149">
          <w:rPr>
            <w:sz w:val="28"/>
            <w:szCs w:val="28"/>
          </w:rPr>
          <w:t>статьей 147</w:t>
        </w:r>
      </w:hyperlink>
      <w:r w:rsidRPr="00112149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</w:t>
      </w:r>
      <w:r w:rsidRPr="007D07AD">
        <w:rPr>
          <w:sz w:val="28"/>
          <w:szCs w:val="28"/>
        </w:rPr>
        <w:t>ем</w:t>
      </w:r>
      <w:r w:rsidRPr="00112149">
        <w:rPr>
          <w:sz w:val="28"/>
          <w:szCs w:val="28"/>
        </w:rPr>
        <w:t xml:space="preserve"> организуют проведение специальной оценки условий труда.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Выплаты работникам, занятым в местностях с особыми климатическими условиями, устанавливаются в соответствии со </w:t>
      </w:r>
      <w:hyperlink r:id="rId48" w:history="1">
        <w:r w:rsidRPr="00112149">
          <w:rPr>
            <w:sz w:val="28"/>
            <w:szCs w:val="28"/>
          </w:rPr>
          <w:t>статьей 148</w:t>
        </w:r>
      </w:hyperlink>
      <w:r w:rsidRPr="00112149">
        <w:rPr>
          <w:sz w:val="28"/>
          <w:szCs w:val="28"/>
        </w:rPr>
        <w:t xml:space="preserve"> Трудового кодекса Российской Федерации.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8C77E3" w:rsidRPr="005D4B1B" w:rsidRDefault="008C77E3" w:rsidP="008C77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5D4B1B">
        <w:rPr>
          <w:sz w:val="28"/>
          <w:szCs w:val="28"/>
        </w:rPr>
        <w:t xml:space="preserve">Виды, размеры и условия осуществления выплат стимулирующего характера заместителям руководителя, руководителям структурных подразделений, устанавливаются настоящим </w:t>
      </w:r>
      <w:r w:rsidRPr="00140AF9">
        <w:rPr>
          <w:sz w:val="28"/>
          <w:szCs w:val="28"/>
        </w:rPr>
        <w:t xml:space="preserve">положением, </w:t>
      </w:r>
      <w:r w:rsidRPr="00C252BC">
        <w:rPr>
          <w:sz w:val="28"/>
          <w:szCs w:val="28"/>
        </w:rPr>
        <w:t>локальным нормативным актом МКОУ</w:t>
      </w:r>
      <w:r>
        <w:rPr>
          <w:sz w:val="28"/>
          <w:szCs w:val="28"/>
        </w:rPr>
        <w:t>.</w:t>
      </w:r>
    </w:p>
    <w:p w:rsidR="008C77E3" w:rsidRPr="005D4B1B" w:rsidRDefault="008C77E3" w:rsidP="008C77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5D4B1B">
        <w:rPr>
          <w:sz w:val="28"/>
          <w:szCs w:val="28"/>
        </w:rPr>
        <w:t>.1. Для заместителей руководителей, руководителей структурных подразделений</w:t>
      </w:r>
      <w:r>
        <w:rPr>
          <w:sz w:val="28"/>
          <w:szCs w:val="28"/>
        </w:rPr>
        <w:t xml:space="preserve"> МКОУ</w:t>
      </w:r>
      <w:r w:rsidRPr="005D4B1B">
        <w:rPr>
          <w:sz w:val="28"/>
          <w:szCs w:val="28"/>
        </w:rPr>
        <w:t xml:space="preserve"> устанавливаются следующие виды выплат стимулирующего характера:</w:t>
      </w:r>
    </w:p>
    <w:p w:rsidR="008C77E3" w:rsidRPr="005D4B1B" w:rsidRDefault="008C77E3" w:rsidP="008C77E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4B1B">
        <w:rPr>
          <w:sz w:val="28"/>
          <w:szCs w:val="28"/>
        </w:rPr>
        <w:t>ежемесячная выплата за интенсивность и высокие результаты работы;</w:t>
      </w:r>
    </w:p>
    <w:p w:rsidR="008C77E3" w:rsidRPr="005D4B1B" w:rsidRDefault="008C77E3" w:rsidP="008C77E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4B1B">
        <w:rPr>
          <w:sz w:val="28"/>
          <w:szCs w:val="28"/>
        </w:rPr>
        <w:t>ежемесячная выплата за стаж непрерывной работы;</w:t>
      </w:r>
    </w:p>
    <w:p w:rsidR="008C77E3" w:rsidRPr="005D4B1B" w:rsidRDefault="008C77E3" w:rsidP="008C77E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4B1B">
        <w:rPr>
          <w:sz w:val="28"/>
          <w:szCs w:val="28"/>
        </w:rPr>
        <w:t>ежемесячная выплата за наличие ученой степени;</w:t>
      </w:r>
    </w:p>
    <w:p w:rsidR="008C77E3" w:rsidRPr="005D4B1B" w:rsidRDefault="008C77E3" w:rsidP="008C77E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4B1B">
        <w:rPr>
          <w:sz w:val="28"/>
          <w:szCs w:val="28"/>
        </w:rPr>
        <w:t>ежемесячная выплата за наличие почетного звания;</w:t>
      </w:r>
    </w:p>
    <w:p w:rsidR="008C77E3" w:rsidRPr="003A452A" w:rsidRDefault="008C77E3" w:rsidP="008C77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4B1B"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другие).</w:t>
      </w:r>
      <w:proofErr w:type="gramEnd"/>
    </w:p>
    <w:p w:rsidR="008C77E3" w:rsidRPr="008D0B54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</w:t>
      </w:r>
      <w:r w:rsidRPr="008D0B54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 заместителям руководителей, руководителям структурных подразделений </w:t>
      </w:r>
      <w:r w:rsidRPr="009D7D25">
        <w:rPr>
          <w:rFonts w:ascii="Times New Roman" w:hAnsi="Times New Roman" w:cs="Times New Roman"/>
          <w:sz w:val="28"/>
          <w:szCs w:val="28"/>
        </w:rPr>
        <w:t>МКОУ</w:t>
      </w:r>
      <w:r w:rsidRPr="008D0B54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работы устанавливаются с учетом достижения </w:t>
      </w:r>
      <w:r w:rsidRPr="00FC24C6">
        <w:rPr>
          <w:rFonts w:ascii="Times New Roman" w:hAnsi="Times New Roman" w:cs="Times New Roman"/>
          <w:sz w:val="28"/>
          <w:szCs w:val="28"/>
        </w:rPr>
        <w:t xml:space="preserve">целевых показателей эффективности их </w:t>
      </w:r>
      <w:r w:rsidRPr="00C252BC">
        <w:rPr>
          <w:rFonts w:ascii="Times New Roman" w:hAnsi="Times New Roman" w:cs="Times New Roman"/>
          <w:sz w:val="28"/>
          <w:szCs w:val="28"/>
        </w:rPr>
        <w:t>работы,</w:t>
      </w:r>
      <w:r w:rsidRPr="00FC24C6">
        <w:rPr>
          <w:rFonts w:ascii="Times New Roman" w:hAnsi="Times New Roman" w:cs="Times New Roman"/>
          <w:sz w:val="28"/>
          <w:szCs w:val="28"/>
        </w:rPr>
        <w:t xml:space="preserve"> определяемых руководителями МКОУ.</w:t>
      </w:r>
      <w:r w:rsidRPr="008D0B54">
        <w:rPr>
          <w:rFonts w:ascii="Times New Roman" w:hAnsi="Times New Roman" w:cs="Times New Roman"/>
          <w:sz w:val="28"/>
          <w:szCs w:val="28"/>
        </w:rPr>
        <w:t xml:space="preserve"> Размер выплаты за интенсивность и высокие результаты работы определяется в соответствии с оценочными листами, утвержденными локальным актом учреждения, путем умножения количества набранных </w:t>
      </w:r>
      <w:r w:rsidRPr="00C252BC">
        <w:rPr>
          <w:rFonts w:ascii="Times New Roman" w:hAnsi="Times New Roman" w:cs="Times New Roman"/>
          <w:sz w:val="28"/>
          <w:szCs w:val="28"/>
        </w:rPr>
        <w:t xml:space="preserve">стимулирующих </w:t>
      </w:r>
      <w:r w:rsidRPr="008D0B54">
        <w:rPr>
          <w:rFonts w:ascii="Times New Roman" w:hAnsi="Times New Roman" w:cs="Times New Roman"/>
          <w:sz w:val="28"/>
          <w:szCs w:val="28"/>
        </w:rPr>
        <w:t>баллов на стоимость одного балла.</w:t>
      </w:r>
    </w:p>
    <w:p w:rsidR="008C77E3" w:rsidRPr="008D0B54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</w:t>
      </w:r>
      <w:r w:rsidRPr="008D0B54">
        <w:rPr>
          <w:rFonts w:ascii="Times New Roman" w:hAnsi="Times New Roman" w:cs="Times New Roman"/>
          <w:sz w:val="28"/>
          <w:szCs w:val="28"/>
        </w:rPr>
        <w:t>. Ежемесячные стимулирующие выплаты за наличие ученой степени, почетных званий, ведомственных наград, стаж непрерывной работы производятся в следующих размерах:</w:t>
      </w:r>
    </w:p>
    <w:p w:rsidR="008C77E3" w:rsidRPr="008D0B54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B54">
        <w:rPr>
          <w:rFonts w:ascii="Times New Roman" w:hAnsi="Times New Roman" w:cs="Times New Roman"/>
          <w:sz w:val="28"/>
          <w:szCs w:val="28"/>
        </w:rPr>
        <w:t>имеющим почетные звания "Народный учитель Российской Федерации", "Заслуженный учитель Российской Федерации", "Народный учитель СССР", "Заслуженный учитель школы РСФСР", аналогичные почетные звания союзных республик, входивших в состав СССР, а также другие почетные звания, название которых начинается со слов "Народный", "Заслуженный", при условии соответствия почетного звания профилю деятельности учреждения - 10 процентов от оклада (должностного оклада).</w:t>
      </w:r>
      <w:proofErr w:type="gramEnd"/>
    </w:p>
    <w:p w:rsidR="008C77E3" w:rsidRPr="00FC24C6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</w:t>
      </w:r>
      <w:r w:rsidRPr="008D0B54">
        <w:rPr>
          <w:rFonts w:ascii="Times New Roman" w:hAnsi="Times New Roman" w:cs="Times New Roman"/>
          <w:sz w:val="28"/>
          <w:szCs w:val="28"/>
        </w:rPr>
        <w:t xml:space="preserve">. Единовременные (разовые) премии (к профессиональному празднику, </w:t>
      </w:r>
      <w:r w:rsidRPr="008D0B54">
        <w:rPr>
          <w:rFonts w:ascii="Times New Roman" w:hAnsi="Times New Roman" w:cs="Times New Roman"/>
          <w:sz w:val="28"/>
          <w:szCs w:val="28"/>
        </w:rPr>
        <w:lastRenderedPageBreak/>
        <w:t xml:space="preserve">юбилейным датам, по случаю присвоения почетных званий, награждения почетными грамотами, отраслевыми (ведомственными) наградами и другие) производятся на основании приказа руководителя </w:t>
      </w:r>
      <w:r w:rsidRPr="00FC24C6">
        <w:rPr>
          <w:rFonts w:ascii="Times New Roman" w:hAnsi="Times New Roman" w:cs="Times New Roman"/>
          <w:sz w:val="28"/>
          <w:szCs w:val="28"/>
        </w:rPr>
        <w:t>МКОУ.</w:t>
      </w:r>
    </w:p>
    <w:p w:rsidR="008C77E3" w:rsidRPr="00B55D95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8D0B54">
        <w:rPr>
          <w:rFonts w:ascii="Times New Roman" w:hAnsi="Times New Roman" w:cs="Times New Roman"/>
          <w:sz w:val="28"/>
          <w:szCs w:val="28"/>
        </w:rPr>
        <w:t xml:space="preserve">. Среднемесячная заработная плата за календарный год заместителей руководителя, руководителей структурных подразделений </w:t>
      </w:r>
      <w:r w:rsidRPr="009D7D25">
        <w:rPr>
          <w:rFonts w:ascii="Times New Roman" w:hAnsi="Times New Roman" w:cs="Times New Roman"/>
          <w:sz w:val="28"/>
          <w:szCs w:val="28"/>
        </w:rPr>
        <w:t>МКОУ</w:t>
      </w:r>
      <w:r w:rsidRPr="008D0B54">
        <w:rPr>
          <w:rFonts w:ascii="Times New Roman" w:hAnsi="Times New Roman" w:cs="Times New Roman"/>
          <w:sz w:val="28"/>
          <w:szCs w:val="28"/>
        </w:rPr>
        <w:t xml:space="preserve">, </w:t>
      </w:r>
      <w:r w:rsidRPr="00B55D95">
        <w:rPr>
          <w:rFonts w:ascii="Times New Roman" w:hAnsi="Times New Roman" w:cs="Times New Roman"/>
          <w:sz w:val="28"/>
          <w:szCs w:val="28"/>
        </w:rPr>
        <w:t>формируемая из бюджетных ассигнований, не может превышать 90 процентов заработной платы руководителя МКОУ, предусмотренной трудовым договором.</w:t>
      </w:r>
    </w:p>
    <w:p w:rsidR="008C77E3" w:rsidRPr="00B55D95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D95">
        <w:rPr>
          <w:rFonts w:ascii="Times New Roman" w:hAnsi="Times New Roman" w:cs="Times New Roman"/>
          <w:sz w:val="28"/>
          <w:szCs w:val="28"/>
        </w:rPr>
        <w:t xml:space="preserve">4.7. Ответственность за соблюдение установленного соотношения размера заработной платы руководителя и заработной платы заместителей руководителя, руководителей структурных </w:t>
      </w:r>
      <w:proofErr w:type="spellStart"/>
      <w:r w:rsidRPr="00B55D95">
        <w:rPr>
          <w:rFonts w:ascii="Times New Roman" w:hAnsi="Times New Roman" w:cs="Times New Roman"/>
          <w:sz w:val="28"/>
          <w:szCs w:val="28"/>
        </w:rPr>
        <w:t>подразделениий</w:t>
      </w:r>
      <w:proofErr w:type="spellEnd"/>
      <w:r w:rsidRPr="00B55D95">
        <w:rPr>
          <w:rFonts w:ascii="Times New Roman" w:hAnsi="Times New Roman" w:cs="Times New Roman"/>
          <w:sz w:val="28"/>
          <w:szCs w:val="28"/>
        </w:rPr>
        <w:t xml:space="preserve"> МКОУ возлагается на руководителя МКОУ.</w:t>
      </w:r>
    </w:p>
    <w:p w:rsidR="008C77E3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7E3" w:rsidRPr="00CE4488" w:rsidRDefault="008C77E3" w:rsidP="005959C6">
      <w:pPr>
        <w:pStyle w:val="ConsPlusNormal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88">
        <w:rPr>
          <w:rFonts w:ascii="Times New Roman" w:hAnsi="Times New Roman" w:cs="Times New Roman"/>
          <w:b/>
          <w:sz w:val="28"/>
          <w:szCs w:val="28"/>
        </w:rPr>
        <w:t xml:space="preserve">Оплата труда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специалистов, </w:t>
      </w:r>
      <w:r w:rsidRPr="00CE4488">
        <w:rPr>
          <w:rFonts w:ascii="Times New Roman" w:hAnsi="Times New Roman"/>
          <w:b/>
          <w:sz w:val="28"/>
          <w:szCs w:val="28"/>
        </w:rPr>
        <w:t>учебно-вспомогательного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CE4488">
        <w:rPr>
          <w:rFonts w:ascii="Times New Roman" w:hAnsi="Times New Roman"/>
          <w:b/>
          <w:sz w:val="28"/>
          <w:szCs w:val="28"/>
        </w:rPr>
        <w:t>обслуживающего персонала</w:t>
      </w:r>
      <w:r w:rsidRPr="00CE4488">
        <w:rPr>
          <w:rFonts w:ascii="Times New Roman" w:hAnsi="Times New Roman" w:cs="Times New Roman"/>
          <w:b/>
          <w:sz w:val="28"/>
          <w:szCs w:val="28"/>
        </w:rPr>
        <w:t xml:space="preserve"> МКОУ</w:t>
      </w:r>
    </w:p>
    <w:p w:rsidR="008C77E3" w:rsidRDefault="008C77E3" w:rsidP="008C77E3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7E3" w:rsidRPr="00CE4488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 w:rsidRPr="009F5154">
        <w:rPr>
          <w:bCs/>
          <w:sz w:val="28"/>
          <w:szCs w:val="28"/>
        </w:rPr>
        <w:t>5</w:t>
      </w:r>
      <w:r w:rsidRPr="00CE4488">
        <w:rPr>
          <w:bCs/>
          <w:sz w:val="28"/>
          <w:szCs w:val="28"/>
        </w:rPr>
        <w:t>.1.</w:t>
      </w:r>
      <w:r w:rsidRPr="00CE4488">
        <w:rPr>
          <w:b/>
          <w:bCs/>
          <w:sz w:val="28"/>
          <w:szCs w:val="28"/>
        </w:rPr>
        <w:t> </w:t>
      </w:r>
      <w:r w:rsidRPr="00CE4488">
        <w:rPr>
          <w:sz w:val="28"/>
          <w:szCs w:val="28"/>
        </w:rPr>
        <w:t xml:space="preserve">Должности </w:t>
      </w:r>
      <w:r w:rsidRPr="00B55D95">
        <w:rPr>
          <w:sz w:val="28"/>
          <w:szCs w:val="28"/>
        </w:rPr>
        <w:t>специалистов, учебно-вспомогательного и обслуживающего персонала МКОУ</w:t>
      </w:r>
      <w:r w:rsidRPr="00CE44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устанавливаются штатным расписанием </w:t>
      </w:r>
      <w:r w:rsidRPr="00CE4488">
        <w:rPr>
          <w:sz w:val="28"/>
          <w:szCs w:val="28"/>
        </w:rPr>
        <w:t>МКОУ</w:t>
      </w:r>
      <w:r>
        <w:rPr>
          <w:sz w:val="28"/>
          <w:szCs w:val="28"/>
        </w:rPr>
        <w:t>.</w:t>
      </w:r>
      <w:r w:rsidRPr="00CE4488">
        <w:rPr>
          <w:sz w:val="28"/>
          <w:szCs w:val="28"/>
        </w:rPr>
        <w:t xml:space="preserve"> 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 w:rsidRPr="009F5154">
        <w:rPr>
          <w:bCs/>
          <w:sz w:val="28"/>
          <w:szCs w:val="28"/>
        </w:rPr>
        <w:t>5</w:t>
      </w:r>
      <w:r w:rsidRPr="00CE4488">
        <w:rPr>
          <w:bCs/>
          <w:sz w:val="28"/>
          <w:szCs w:val="28"/>
        </w:rPr>
        <w:t>.2</w:t>
      </w:r>
      <w:r w:rsidRPr="00CE4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C665C">
        <w:rPr>
          <w:sz w:val="28"/>
          <w:szCs w:val="28"/>
        </w:rPr>
        <w:t xml:space="preserve">Размеры окладов (должностных окладов), ставок заработной платы </w:t>
      </w:r>
      <w:r w:rsidRPr="00B55D95">
        <w:rPr>
          <w:sz w:val="28"/>
          <w:szCs w:val="28"/>
        </w:rPr>
        <w:t>специалистов, учебно-вспомогательного и обслуживающего персонала МКОУ</w:t>
      </w:r>
      <w:r w:rsidRPr="00EC665C">
        <w:rPr>
          <w:sz w:val="28"/>
          <w:szCs w:val="28"/>
        </w:rPr>
        <w:t xml:space="preserve">, подведомственных комитету Администрации </w:t>
      </w:r>
      <w:proofErr w:type="spellStart"/>
      <w:r w:rsidRPr="00EC665C">
        <w:rPr>
          <w:sz w:val="28"/>
          <w:szCs w:val="28"/>
        </w:rPr>
        <w:t>Змеиногорского</w:t>
      </w:r>
      <w:proofErr w:type="spellEnd"/>
      <w:r w:rsidRPr="00EC665C">
        <w:rPr>
          <w:sz w:val="28"/>
          <w:szCs w:val="28"/>
        </w:rPr>
        <w:t xml:space="preserve"> района  Алтайского края</w:t>
      </w:r>
      <w:r w:rsidR="005959C6">
        <w:rPr>
          <w:sz w:val="28"/>
          <w:szCs w:val="28"/>
        </w:rPr>
        <w:t xml:space="preserve"> по образованию и делам молодежи</w:t>
      </w:r>
      <w:r w:rsidRPr="00EC665C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устанавливаются руководителем в соответс</w:t>
      </w:r>
      <w:r w:rsidR="005959C6">
        <w:rPr>
          <w:sz w:val="28"/>
          <w:szCs w:val="28"/>
        </w:rPr>
        <w:t>т</w:t>
      </w:r>
      <w:r>
        <w:rPr>
          <w:sz w:val="28"/>
          <w:szCs w:val="28"/>
        </w:rPr>
        <w:t>вии с минимальными размерами, указанными в приложении 4, размерами окладов (должностных окладов), ставок заработной платы с учетом требований к уровню квалификации, которые необходимы для осуществления соответствующей профессиональной деятельности (</w:t>
      </w:r>
      <w:r w:rsidRPr="00EC665C">
        <w:rPr>
          <w:sz w:val="28"/>
          <w:szCs w:val="28"/>
        </w:rPr>
        <w:t>профессиональны</w:t>
      </w:r>
      <w:r>
        <w:rPr>
          <w:sz w:val="28"/>
          <w:szCs w:val="28"/>
        </w:rPr>
        <w:t>х</w:t>
      </w:r>
      <w:r w:rsidRPr="00EC665C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х</w:t>
      </w:r>
      <w:r w:rsidRPr="00EC665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), сложности</w:t>
      </w:r>
      <w:proofErr w:type="gramEnd"/>
      <w:r>
        <w:rPr>
          <w:sz w:val="28"/>
          <w:szCs w:val="28"/>
        </w:rPr>
        <w:t xml:space="preserve"> и объема выполняемой работы.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окладу (должностному окладу), ставке заработной платы </w:t>
      </w:r>
      <w:r w:rsidRPr="00B55D95">
        <w:rPr>
          <w:sz w:val="28"/>
          <w:szCs w:val="28"/>
        </w:rPr>
        <w:t>специалистов, учебно-вспомогательного и обслуживающего персонала МКОУ</w:t>
      </w:r>
      <w:r>
        <w:rPr>
          <w:sz w:val="28"/>
          <w:szCs w:val="28"/>
        </w:rPr>
        <w:t>, устанавливается повышающий коэффициент за работу в сельской местности.</w:t>
      </w:r>
      <w:r w:rsidRPr="00EC665C">
        <w:rPr>
          <w:sz w:val="28"/>
          <w:szCs w:val="28"/>
        </w:rPr>
        <w:t xml:space="preserve"> 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При применении повышающих коэффициентов к должностным окладам образуется новый оклад, который учитывается при начислении компенсационных и стимулирующих выплат. 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Повышающий коэффициент за работу в сельской местности устанавливается к окладам (должностным окладам), ставкам заработной платы специалистов в соответствии с </w:t>
      </w:r>
      <w:r w:rsidRPr="007D07AD">
        <w:rPr>
          <w:sz w:val="28"/>
          <w:szCs w:val="28"/>
        </w:rPr>
        <w:t>перечне</w:t>
      </w:r>
      <w:r>
        <w:rPr>
          <w:sz w:val="28"/>
          <w:szCs w:val="28"/>
        </w:rPr>
        <w:t>м</w:t>
      </w:r>
      <w:r w:rsidRPr="007D07AD">
        <w:rPr>
          <w:sz w:val="28"/>
          <w:szCs w:val="28"/>
        </w:rPr>
        <w:t xml:space="preserve"> должностей специалистов, которым устанавливается повышающий коэффициент за работу в сельской местности (приложение 3 к настоящему положению).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</w:t>
      </w:r>
      <w:r w:rsidRPr="00B55D95">
        <w:rPr>
          <w:sz w:val="28"/>
          <w:szCs w:val="28"/>
        </w:rPr>
        <w:t xml:space="preserve">специалистов, учебно-вспомогательного и обслуживающего персонала </w:t>
      </w:r>
      <w:r w:rsidRPr="002E7E87">
        <w:rPr>
          <w:sz w:val="28"/>
          <w:szCs w:val="28"/>
        </w:rPr>
        <w:t>МКОУ устанавливаются</w:t>
      </w:r>
      <w:r>
        <w:rPr>
          <w:sz w:val="28"/>
          <w:szCs w:val="28"/>
        </w:rPr>
        <w:t xml:space="preserve"> следующие выплаты компенсационного характера: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 w:rsidRPr="002E7E87">
        <w:rPr>
          <w:sz w:val="28"/>
          <w:szCs w:val="28"/>
        </w:rPr>
        <w:t xml:space="preserve"> </w:t>
      </w:r>
      <w:r>
        <w:rPr>
          <w:sz w:val="28"/>
          <w:szCs w:val="28"/>
        </w:rPr>
        <w:t>- вы</w:t>
      </w:r>
      <w:r w:rsidRPr="00CE4488">
        <w:rPr>
          <w:sz w:val="28"/>
          <w:szCs w:val="28"/>
        </w:rPr>
        <w:t>плат</w:t>
      </w:r>
      <w:r>
        <w:rPr>
          <w:sz w:val="28"/>
          <w:szCs w:val="28"/>
        </w:rPr>
        <w:t xml:space="preserve">а </w:t>
      </w:r>
      <w:r w:rsidRPr="00CE4488">
        <w:rPr>
          <w:sz w:val="28"/>
          <w:szCs w:val="28"/>
        </w:rPr>
        <w:t>за</w:t>
      </w:r>
      <w:r>
        <w:rPr>
          <w:sz w:val="28"/>
          <w:szCs w:val="28"/>
        </w:rPr>
        <w:t xml:space="preserve"> работу в </w:t>
      </w:r>
      <w:r w:rsidRPr="00CE4488">
        <w:rPr>
          <w:sz w:val="28"/>
          <w:szCs w:val="28"/>
        </w:rPr>
        <w:t>условия</w:t>
      </w:r>
      <w:r>
        <w:rPr>
          <w:sz w:val="28"/>
          <w:szCs w:val="28"/>
        </w:rPr>
        <w:t>х</w:t>
      </w:r>
      <w:r w:rsidRPr="00CE4488">
        <w:rPr>
          <w:sz w:val="28"/>
          <w:szCs w:val="28"/>
        </w:rPr>
        <w:t>, отклоняющи</w:t>
      </w:r>
      <w:r>
        <w:rPr>
          <w:sz w:val="28"/>
          <w:szCs w:val="28"/>
        </w:rPr>
        <w:t>х</w:t>
      </w:r>
      <w:r w:rsidRPr="00CE4488">
        <w:rPr>
          <w:sz w:val="28"/>
          <w:szCs w:val="28"/>
        </w:rPr>
        <w:t>ся от нормальных (</w:t>
      </w:r>
      <w:r>
        <w:rPr>
          <w:sz w:val="28"/>
          <w:szCs w:val="28"/>
        </w:rPr>
        <w:t xml:space="preserve">при выполнении работ различной квалификации, </w:t>
      </w:r>
      <w:r w:rsidRPr="00CE4488">
        <w:rPr>
          <w:sz w:val="28"/>
          <w:szCs w:val="28"/>
        </w:rPr>
        <w:t>совмещение профессий (должностей),</w:t>
      </w:r>
      <w:r>
        <w:rPr>
          <w:sz w:val="28"/>
          <w:szCs w:val="28"/>
        </w:rPr>
        <w:t xml:space="preserve"> сверхурочной работе, </w:t>
      </w:r>
      <w:r w:rsidRPr="00CE4488">
        <w:rPr>
          <w:sz w:val="28"/>
          <w:szCs w:val="28"/>
        </w:rPr>
        <w:t>работ</w:t>
      </w:r>
      <w:r>
        <w:rPr>
          <w:sz w:val="28"/>
          <w:szCs w:val="28"/>
        </w:rPr>
        <w:t xml:space="preserve">е </w:t>
      </w:r>
      <w:r w:rsidRPr="00CE4488">
        <w:rPr>
          <w:sz w:val="28"/>
          <w:szCs w:val="28"/>
        </w:rPr>
        <w:t>в ночное время,</w:t>
      </w:r>
      <w:r>
        <w:rPr>
          <w:sz w:val="28"/>
          <w:szCs w:val="28"/>
        </w:rPr>
        <w:t xml:space="preserve"> работе в выходные и нерабочие праздничные дни, за</w:t>
      </w:r>
      <w:r w:rsidRPr="00CE4488">
        <w:rPr>
          <w:sz w:val="28"/>
          <w:szCs w:val="28"/>
        </w:rPr>
        <w:t xml:space="preserve"> выполнение обязанностей временно отсутствующего работника</w:t>
      </w:r>
      <w:r>
        <w:rPr>
          <w:sz w:val="28"/>
          <w:szCs w:val="28"/>
        </w:rPr>
        <w:t xml:space="preserve"> без освобождения от работы и при выполнении работ в других условиях, отклоняющихся от нормальных);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- выплата за работу с вредными и (или) опасными условиями труда;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выплаты за работу в местностях с особыми климатическими условиями;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E71">
        <w:rPr>
          <w:sz w:val="28"/>
          <w:szCs w:val="28"/>
        </w:rPr>
        <w:t>персонифицированной</w:t>
      </w:r>
      <w:r w:rsidRPr="00CE4488">
        <w:rPr>
          <w:sz w:val="28"/>
          <w:szCs w:val="28"/>
        </w:rPr>
        <w:t xml:space="preserve"> доплаты</w:t>
      </w:r>
      <w:r>
        <w:rPr>
          <w:sz w:val="28"/>
          <w:szCs w:val="28"/>
        </w:rPr>
        <w:t xml:space="preserve"> </w:t>
      </w:r>
      <w:r w:rsidRPr="00CE4488">
        <w:rPr>
          <w:sz w:val="28"/>
          <w:szCs w:val="28"/>
        </w:rPr>
        <w:t xml:space="preserve">до минимального </w:t>
      </w:r>
      <w:proofErr w:type="gramStart"/>
      <w:r w:rsidRPr="00CE4488">
        <w:rPr>
          <w:sz w:val="28"/>
          <w:szCs w:val="28"/>
        </w:rPr>
        <w:t>размера оплаты труда</w:t>
      </w:r>
      <w:proofErr w:type="gramEnd"/>
      <w:r w:rsidRPr="00CE4488">
        <w:rPr>
          <w:sz w:val="28"/>
          <w:szCs w:val="28"/>
        </w:rPr>
        <w:t xml:space="preserve"> работников, установленного </w:t>
      </w:r>
      <w:r w:rsidRPr="00183E71">
        <w:rPr>
          <w:sz w:val="28"/>
          <w:szCs w:val="28"/>
        </w:rPr>
        <w:t>Федеральным законом от 19.06.2000 № 82–ФЗ «О минимальном размере оплаты труда»</w:t>
      </w:r>
      <w:r>
        <w:rPr>
          <w:sz w:val="28"/>
          <w:szCs w:val="28"/>
        </w:rPr>
        <w:t>.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Порядок и условия назначения выплат компенсационного характера </w:t>
      </w:r>
      <w:r w:rsidRPr="00B55D95">
        <w:rPr>
          <w:sz w:val="28"/>
          <w:szCs w:val="28"/>
        </w:rPr>
        <w:t>специалист</w:t>
      </w:r>
      <w:r>
        <w:rPr>
          <w:sz w:val="28"/>
          <w:szCs w:val="28"/>
        </w:rPr>
        <w:t>ам</w:t>
      </w:r>
      <w:r w:rsidRPr="00B55D95">
        <w:rPr>
          <w:sz w:val="28"/>
          <w:szCs w:val="28"/>
        </w:rPr>
        <w:t>, учебно-вспомогательно</w:t>
      </w:r>
      <w:r>
        <w:rPr>
          <w:sz w:val="28"/>
          <w:szCs w:val="28"/>
        </w:rPr>
        <w:t xml:space="preserve">му </w:t>
      </w:r>
      <w:r w:rsidRPr="00B55D95">
        <w:rPr>
          <w:sz w:val="28"/>
          <w:szCs w:val="28"/>
        </w:rPr>
        <w:t>и обслуживающе</w:t>
      </w:r>
      <w:r>
        <w:rPr>
          <w:sz w:val="28"/>
          <w:szCs w:val="28"/>
        </w:rPr>
        <w:t>му</w:t>
      </w:r>
      <w:r w:rsidRPr="00B55D95">
        <w:rPr>
          <w:sz w:val="28"/>
          <w:szCs w:val="28"/>
        </w:rPr>
        <w:t xml:space="preserve"> персонал</w:t>
      </w:r>
      <w:r>
        <w:rPr>
          <w:sz w:val="28"/>
          <w:szCs w:val="28"/>
        </w:rPr>
        <w:t>у</w:t>
      </w:r>
      <w:r w:rsidRPr="00B55D95">
        <w:rPr>
          <w:sz w:val="28"/>
          <w:szCs w:val="28"/>
        </w:rPr>
        <w:t xml:space="preserve"> МКОУ</w:t>
      </w:r>
      <w:r>
        <w:rPr>
          <w:sz w:val="28"/>
          <w:szCs w:val="28"/>
        </w:rPr>
        <w:t xml:space="preserve"> определены настоящим Положением.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proofErr w:type="gramStart"/>
      <w:r w:rsidRPr="00112149">
        <w:rPr>
          <w:sz w:val="28"/>
          <w:szCs w:val="28"/>
        </w:rPr>
        <w:t xml:space="preserve">Выплаты компенсационного характера работникам </w:t>
      </w:r>
      <w:r w:rsidRPr="00DB0844">
        <w:rPr>
          <w:sz w:val="28"/>
          <w:szCs w:val="28"/>
        </w:rPr>
        <w:t xml:space="preserve">МКОУ </w:t>
      </w:r>
      <w:r w:rsidRPr="00112149">
        <w:rPr>
          <w:sz w:val="28"/>
          <w:szCs w:val="28"/>
        </w:rPr>
        <w:t xml:space="preserve">в условиях, отклоняющихся от нормальных устанавливаются в соответствии со </w:t>
      </w:r>
      <w:hyperlink r:id="rId49" w:history="1">
        <w:r w:rsidRPr="00112149">
          <w:rPr>
            <w:sz w:val="28"/>
            <w:szCs w:val="28"/>
          </w:rPr>
          <w:t>статьями 149</w:t>
        </w:r>
      </w:hyperlink>
      <w:r w:rsidRPr="00112149">
        <w:rPr>
          <w:sz w:val="28"/>
          <w:szCs w:val="28"/>
        </w:rPr>
        <w:t>-</w:t>
      </w:r>
      <w:hyperlink r:id="rId50" w:history="1">
        <w:r w:rsidRPr="00112149">
          <w:rPr>
            <w:sz w:val="28"/>
            <w:szCs w:val="28"/>
          </w:rPr>
          <w:t>154</w:t>
        </w:r>
      </w:hyperlink>
      <w:r w:rsidRPr="00112149">
        <w:rPr>
          <w:sz w:val="28"/>
          <w:szCs w:val="28"/>
        </w:rPr>
        <w:t xml:space="preserve"> Трудового кодекса Российской Федерации.</w:t>
      </w:r>
      <w:proofErr w:type="gramEnd"/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11214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112149">
        <w:rPr>
          <w:sz w:val="28"/>
          <w:szCs w:val="28"/>
        </w:rPr>
        <w:t xml:space="preserve"> Выпла</w:t>
      </w:r>
      <w:r w:rsidRPr="00DB0844">
        <w:rPr>
          <w:sz w:val="28"/>
          <w:szCs w:val="28"/>
        </w:rPr>
        <w:t xml:space="preserve">ты </w:t>
      </w:r>
      <w:r w:rsidRPr="00B55D95">
        <w:rPr>
          <w:sz w:val="28"/>
          <w:szCs w:val="28"/>
        </w:rPr>
        <w:t>специалист</w:t>
      </w:r>
      <w:r>
        <w:rPr>
          <w:sz w:val="28"/>
          <w:szCs w:val="28"/>
        </w:rPr>
        <w:t>ам</w:t>
      </w:r>
      <w:r w:rsidRPr="00B55D95">
        <w:rPr>
          <w:sz w:val="28"/>
          <w:szCs w:val="28"/>
        </w:rPr>
        <w:t>, учебно-вспомогательно</w:t>
      </w:r>
      <w:r>
        <w:rPr>
          <w:sz w:val="28"/>
          <w:szCs w:val="28"/>
        </w:rPr>
        <w:t xml:space="preserve">му </w:t>
      </w:r>
      <w:r w:rsidRPr="00B55D95">
        <w:rPr>
          <w:sz w:val="28"/>
          <w:szCs w:val="28"/>
        </w:rPr>
        <w:t>и обслуживающе</w:t>
      </w:r>
      <w:r>
        <w:rPr>
          <w:sz w:val="28"/>
          <w:szCs w:val="28"/>
        </w:rPr>
        <w:t>му</w:t>
      </w:r>
      <w:r w:rsidRPr="00B55D95">
        <w:rPr>
          <w:sz w:val="28"/>
          <w:szCs w:val="28"/>
        </w:rPr>
        <w:t xml:space="preserve"> персонал</w:t>
      </w:r>
      <w:r>
        <w:rPr>
          <w:sz w:val="28"/>
          <w:szCs w:val="28"/>
        </w:rPr>
        <w:t>у</w:t>
      </w:r>
      <w:r w:rsidRPr="00B55D95">
        <w:rPr>
          <w:sz w:val="28"/>
          <w:szCs w:val="28"/>
        </w:rPr>
        <w:t xml:space="preserve"> МКОУ</w:t>
      </w:r>
      <w:r w:rsidRPr="00112149">
        <w:rPr>
          <w:sz w:val="28"/>
          <w:szCs w:val="28"/>
        </w:rPr>
        <w:t xml:space="preserve">, занятым на работах с вредными и (или) опасными условиями труда, </w:t>
      </w:r>
      <w:r w:rsidRPr="007E0A42">
        <w:rPr>
          <w:sz w:val="28"/>
          <w:szCs w:val="28"/>
        </w:rPr>
        <w:t>осуществл</w:t>
      </w:r>
      <w:r w:rsidRPr="00DB0844">
        <w:rPr>
          <w:sz w:val="28"/>
          <w:szCs w:val="28"/>
        </w:rPr>
        <w:t>яю</w:t>
      </w:r>
      <w:r w:rsidRPr="007E0A42">
        <w:rPr>
          <w:sz w:val="28"/>
          <w:szCs w:val="28"/>
        </w:rPr>
        <w:t>тся</w:t>
      </w:r>
      <w:r w:rsidRPr="00112149">
        <w:rPr>
          <w:sz w:val="28"/>
          <w:szCs w:val="28"/>
        </w:rPr>
        <w:t xml:space="preserve"> в соответствии со </w:t>
      </w:r>
      <w:hyperlink r:id="rId51" w:history="1">
        <w:r w:rsidRPr="00112149">
          <w:rPr>
            <w:sz w:val="28"/>
            <w:szCs w:val="28"/>
          </w:rPr>
          <w:t>статьей 147</w:t>
        </w:r>
      </w:hyperlink>
      <w:r w:rsidRPr="00112149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</w:t>
      </w:r>
      <w:r w:rsidRPr="007D07AD">
        <w:rPr>
          <w:sz w:val="28"/>
          <w:szCs w:val="28"/>
        </w:rPr>
        <w:t>ем</w:t>
      </w:r>
      <w:r w:rsidRPr="00112149">
        <w:rPr>
          <w:sz w:val="28"/>
          <w:szCs w:val="28"/>
        </w:rPr>
        <w:t xml:space="preserve"> организуют проведение специальной оценки условий труда.</w:t>
      </w:r>
    </w:p>
    <w:p w:rsidR="008C77E3" w:rsidRPr="00C03EA9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7E3" w:rsidRDefault="008C77E3" w:rsidP="005959C6">
      <w:pPr>
        <w:widowControl w:val="0"/>
        <w:numPr>
          <w:ilvl w:val="0"/>
          <w:numId w:val="29"/>
        </w:numPr>
        <w:autoSpaceDE w:val="0"/>
        <w:autoSpaceDN w:val="0"/>
        <w:jc w:val="center"/>
        <w:rPr>
          <w:b/>
          <w:sz w:val="28"/>
          <w:szCs w:val="28"/>
        </w:rPr>
      </w:pPr>
      <w:r w:rsidRPr="008C0FA8">
        <w:rPr>
          <w:b/>
          <w:sz w:val="28"/>
          <w:szCs w:val="28"/>
        </w:rPr>
        <w:t>Заключительные положения</w:t>
      </w:r>
    </w:p>
    <w:p w:rsidR="008C77E3" w:rsidRPr="008C0FA8" w:rsidRDefault="008C77E3" w:rsidP="008C77E3">
      <w:pPr>
        <w:widowControl w:val="0"/>
        <w:autoSpaceDE w:val="0"/>
        <w:autoSpaceDN w:val="0"/>
        <w:ind w:left="675"/>
        <w:rPr>
          <w:b/>
          <w:sz w:val="28"/>
          <w:szCs w:val="28"/>
        </w:rPr>
      </w:pPr>
    </w:p>
    <w:p w:rsidR="008C77E3" w:rsidRDefault="008C77E3" w:rsidP="008C77E3">
      <w:pPr>
        <w:ind w:firstLine="539"/>
        <w:jc w:val="both"/>
        <w:rPr>
          <w:sz w:val="28"/>
          <w:szCs w:val="28"/>
        </w:rPr>
      </w:pPr>
      <w:r w:rsidRPr="009F5154">
        <w:rPr>
          <w:sz w:val="28"/>
          <w:szCs w:val="28"/>
        </w:rPr>
        <w:t xml:space="preserve">6.1. Источником финансового </w:t>
      </w:r>
      <w:proofErr w:type="gramStart"/>
      <w:r w:rsidRPr="009F5154">
        <w:rPr>
          <w:sz w:val="28"/>
          <w:szCs w:val="28"/>
        </w:rPr>
        <w:t>обеспечения оплаты труда работников казенных учреждений</w:t>
      </w:r>
      <w:proofErr w:type="gramEnd"/>
      <w:r w:rsidRPr="009F5154">
        <w:rPr>
          <w:sz w:val="28"/>
          <w:szCs w:val="28"/>
        </w:rPr>
        <w:t xml:space="preserve"> являются </w:t>
      </w:r>
      <w:r w:rsidRPr="00D36828">
        <w:rPr>
          <w:sz w:val="28"/>
          <w:szCs w:val="28"/>
        </w:rPr>
        <w:t>исключительно бюджетные ассигнования, выделяемые из средств краевого</w:t>
      </w:r>
      <w:r>
        <w:rPr>
          <w:sz w:val="28"/>
          <w:szCs w:val="28"/>
        </w:rPr>
        <w:t xml:space="preserve"> б</w:t>
      </w:r>
      <w:r w:rsidRPr="00D36828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на реализацию программ начального общего, основного общего и среднего общего образования, на основе </w:t>
      </w:r>
      <w:r w:rsidRPr="00D36828">
        <w:rPr>
          <w:sz w:val="28"/>
          <w:szCs w:val="28"/>
        </w:rPr>
        <w:t>нормативно-</w:t>
      </w:r>
      <w:proofErr w:type="spellStart"/>
      <w:r w:rsidRPr="00D36828">
        <w:rPr>
          <w:sz w:val="28"/>
          <w:szCs w:val="28"/>
        </w:rPr>
        <w:t>подушевого</w:t>
      </w:r>
      <w:proofErr w:type="spellEnd"/>
      <w:r>
        <w:rPr>
          <w:sz w:val="28"/>
          <w:szCs w:val="28"/>
        </w:rPr>
        <w:t xml:space="preserve"> финансирования.</w:t>
      </w:r>
    </w:p>
    <w:p w:rsidR="008C77E3" w:rsidRDefault="008C77E3" w:rsidP="008C77E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Фонд оплаты труда работников МКОУ состоит из базовой (гарантированной) части оплаты труда и </w:t>
      </w:r>
      <w:r w:rsidRPr="009F5154">
        <w:rPr>
          <w:sz w:val="28"/>
          <w:szCs w:val="28"/>
        </w:rPr>
        <w:t>стимулирующей части фонда оплаты труда</w:t>
      </w:r>
      <w:r>
        <w:rPr>
          <w:sz w:val="28"/>
          <w:szCs w:val="28"/>
        </w:rPr>
        <w:t>, которые распределяются в отношении 80% и 20%.</w:t>
      </w:r>
    </w:p>
    <w:p w:rsidR="008C77E3" w:rsidRDefault="008C77E3" w:rsidP="008C77E3">
      <w:pPr>
        <w:pStyle w:val="31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1EAA">
        <w:rPr>
          <w:rFonts w:ascii="Times New Roman" w:hAnsi="Times New Roman"/>
          <w:sz w:val="28"/>
          <w:szCs w:val="28"/>
        </w:rPr>
        <w:t xml:space="preserve">.3. </w:t>
      </w:r>
      <w:r w:rsidRPr="004C7F72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4C7F72">
        <w:rPr>
          <w:rFonts w:ascii="Times New Roman" w:hAnsi="Times New Roman"/>
          <w:sz w:val="28"/>
          <w:szCs w:val="28"/>
        </w:rPr>
        <w:t>образования экономии фонда оплаты труда</w:t>
      </w:r>
      <w:proofErr w:type="gramEnd"/>
      <w:r w:rsidRPr="004C7F72">
        <w:rPr>
          <w:rFonts w:ascii="Times New Roman" w:hAnsi="Times New Roman"/>
          <w:sz w:val="28"/>
          <w:szCs w:val="28"/>
        </w:rPr>
        <w:t xml:space="preserve"> в МКОУ, при условии выполнения муниципального задания, сэкономленные средства направляются на увеличение стимулирующей части фонда оплаты труда.</w:t>
      </w:r>
    </w:p>
    <w:p w:rsidR="008C77E3" w:rsidRDefault="008C77E3" w:rsidP="008C77E3">
      <w:pPr>
        <w:pStyle w:val="31"/>
        <w:spacing w:after="0" w:line="240" w:lineRule="auto"/>
        <w:ind w:left="0" w:firstLine="53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C77E3" w:rsidRPr="00E17986" w:rsidRDefault="008C77E3" w:rsidP="008C77E3">
      <w:pPr>
        <w:pStyle w:val="31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798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C77E3" w:rsidRPr="00EB2078" w:rsidRDefault="008C77E3" w:rsidP="008C77E3">
      <w:pPr>
        <w:ind w:left="5103"/>
        <w:contextualSpacing/>
        <w:rPr>
          <w:sz w:val="24"/>
          <w:szCs w:val="24"/>
        </w:rPr>
      </w:pPr>
      <w:r w:rsidRPr="009F5154">
        <w:rPr>
          <w:sz w:val="24"/>
          <w:szCs w:val="24"/>
        </w:rPr>
        <w:t>к положению</w:t>
      </w:r>
      <w:r w:rsidRPr="009F5154">
        <w:rPr>
          <w:color w:val="FF0000"/>
          <w:sz w:val="24"/>
          <w:szCs w:val="24"/>
        </w:rPr>
        <w:t xml:space="preserve"> </w:t>
      </w:r>
      <w:r w:rsidRPr="009F5154">
        <w:rPr>
          <w:sz w:val="24"/>
          <w:szCs w:val="24"/>
        </w:rPr>
        <w:t>об оплате труда работников</w:t>
      </w:r>
      <w:r w:rsidRPr="00EB2078">
        <w:rPr>
          <w:sz w:val="24"/>
          <w:szCs w:val="24"/>
        </w:rPr>
        <w:t xml:space="preserve"> муниципальных казенных общеобразовательных учреждений </w:t>
      </w:r>
      <w:proofErr w:type="spellStart"/>
      <w:r w:rsidRPr="00EB2078">
        <w:rPr>
          <w:sz w:val="24"/>
          <w:szCs w:val="24"/>
        </w:rPr>
        <w:t>Змеиногорского</w:t>
      </w:r>
      <w:proofErr w:type="spellEnd"/>
      <w:r w:rsidRPr="00EB2078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подведомственных Комитету Администрации </w:t>
      </w:r>
      <w:proofErr w:type="spellStart"/>
      <w:r w:rsidRPr="00EB2078">
        <w:rPr>
          <w:sz w:val="24"/>
          <w:szCs w:val="24"/>
        </w:rPr>
        <w:t>Змеиногорского</w:t>
      </w:r>
      <w:proofErr w:type="spellEnd"/>
      <w:r w:rsidRPr="00EB2078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C77E3" w:rsidRPr="00EF6505" w:rsidRDefault="008C77E3" w:rsidP="008C77E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36828">
        <w:rPr>
          <w:sz w:val="28"/>
          <w:szCs w:val="28"/>
        </w:rPr>
        <w:t>Минимальные р</w:t>
      </w:r>
      <w:r>
        <w:rPr>
          <w:sz w:val="28"/>
          <w:szCs w:val="28"/>
        </w:rPr>
        <w:t xml:space="preserve">азмеры </w:t>
      </w:r>
      <w:r w:rsidRPr="00EF6505">
        <w:rPr>
          <w:sz w:val="28"/>
          <w:szCs w:val="28"/>
        </w:rPr>
        <w:t>окладов педагогических работников (с учётом ежемесячной компенсации на обеспечение  книгоиздательской продукции*)</w:t>
      </w:r>
    </w:p>
    <w:p w:rsidR="008C77E3" w:rsidRPr="00EF6505" w:rsidRDefault="008C77E3" w:rsidP="008C77E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835"/>
      </w:tblGrid>
      <w:tr w:rsidR="008C77E3" w:rsidRPr="00EF6505" w:rsidTr="001F1FB9"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828">
              <w:rPr>
                <w:sz w:val="24"/>
                <w:szCs w:val="24"/>
              </w:rPr>
              <w:t>Минимальные</w:t>
            </w:r>
            <w:r w:rsidRPr="003E2B64">
              <w:rPr>
                <w:sz w:val="24"/>
                <w:szCs w:val="24"/>
              </w:rPr>
              <w:t xml:space="preserve"> размеры окладов,</w:t>
            </w:r>
            <w:r w:rsidRPr="00EF6505">
              <w:rPr>
                <w:sz w:val="24"/>
                <w:szCs w:val="24"/>
              </w:rPr>
              <w:t xml:space="preserve"> рублей</w:t>
            </w:r>
          </w:p>
        </w:tc>
      </w:tr>
      <w:tr w:rsidR="008C77E3" w:rsidRPr="00EF6505" w:rsidTr="001F1FB9">
        <w:trPr>
          <w:trHeight w:val="327"/>
        </w:trPr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3</w:t>
            </w:r>
          </w:p>
        </w:tc>
      </w:tr>
      <w:tr w:rsidR="008C77E3" w:rsidRPr="00EF6505" w:rsidTr="001F1FB9"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6734</w:t>
            </w:r>
          </w:p>
        </w:tc>
      </w:tr>
      <w:tr w:rsidR="008C77E3" w:rsidRPr="00EF6505" w:rsidTr="001F1FB9"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Второй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EF6505">
              <w:rPr>
                <w:sz w:val="24"/>
                <w:szCs w:val="24"/>
                <w:lang w:eastAsia="en-US"/>
              </w:rPr>
              <w:t xml:space="preserve">едагог дополнительного образования; педагог-организатор; социальный педагог; 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 xml:space="preserve">6734 </w:t>
            </w:r>
          </w:p>
        </w:tc>
      </w:tr>
      <w:tr w:rsidR="008C77E3" w:rsidRPr="00EF6505" w:rsidTr="001F1FB9"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Третий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  <w:lang w:eastAsia="en-US"/>
              </w:rPr>
              <w:t xml:space="preserve">Воспитатель; методист; педагог-психолог; старший инструктор-методист; старший педагог дополнительного образования; 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7010</w:t>
            </w:r>
          </w:p>
        </w:tc>
      </w:tr>
      <w:tr w:rsidR="008C77E3" w:rsidRPr="00EF6505" w:rsidTr="001F1FB9"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Четвертый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CA338E">
              <w:rPr>
                <w:sz w:val="24"/>
                <w:szCs w:val="24"/>
                <w:lang w:eastAsia="en-US"/>
              </w:rPr>
              <w:t>тьютор</w:t>
            </w:r>
            <w:proofErr w:type="spellEnd"/>
            <w:r w:rsidRPr="00CA338E">
              <w:rPr>
                <w:sz w:val="24"/>
                <w:szCs w:val="24"/>
                <w:lang w:eastAsia="en-US"/>
              </w:rPr>
              <w:t>;</w:t>
            </w:r>
            <w:r w:rsidRPr="00EF6505">
              <w:rPr>
                <w:sz w:val="24"/>
                <w:szCs w:val="24"/>
                <w:lang w:eastAsia="en-US"/>
              </w:rPr>
              <w:t xml:space="preserve"> учитель; учитель-логопед (логопед)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7010</w:t>
            </w:r>
          </w:p>
        </w:tc>
      </w:tr>
    </w:tbl>
    <w:p w:rsidR="008C77E3" w:rsidRDefault="008C77E3" w:rsidP="008C77E3">
      <w:pPr>
        <w:widowControl w:val="0"/>
        <w:autoSpaceDE w:val="0"/>
        <w:autoSpaceDN w:val="0"/>
        <w:spacing w:before="220"/>
        <w:jc w:val="both"/>
        <w:rPr>
          <w:sz w:val="22"/>
          <w:szCs w:val="22"/>
        </w:rPr>
      </w:pPr>
      <w:r w:rsidRPr="00B074BD">
        <w:rPr>
          <w:sz w:val="22"/>
          <w:szCs w:val="22"/>
        </w:rPr>
        <w:t xml:space="preserve">*Согласно ст.108 Федерального закона от 29.12.2012 № 273-ФЗ «Об образовании в Российской Федерации». </w:t>
      </w:r>
    </w:p>
    <w:p w:rsidR="008C77E3" w:rsidRPr="00602051" w:rsidRDefault="008C77E3" w:rsidP="008C77E3">
      <w:pPr>
        <w:widowControl w:val="0"/>
        <w:autoSpaceDE w:val="0"/>
        <w:autoSpaceDN w:val="0"/>
        <w:spacing w:before="220"/>
        <w:ind w:left="5103" w:firstLine="12"/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60205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C77E3" w:rsidRPr="00EB2078" w:rsidRDefault="008C77E3" w:rsidP="008C77E3">
      <w:pPr>
        <w:ind w:left="5103" w:firstLine="12"/>
        <w:contextualSpacing/>
        <w:jc w:val="both"/>
        <w:rPr>
          <w:sz w:val="24"/>
          <w:szCs w:val="24"/>
        </w:rPr>
      </w:pPr>
      <w:r w:rsidRPr="00EB2078">
        <w:rPr>
          <w:sz w:val="24"/>
          <w:szCs w:val="24"/>
        </w:rPr>
        <w:t>к положению</w:t>
      </w:r>
      <w:r w:rsidRPr="00EB2078">
        <w:rPr>
          <w:color w:val="FF0000"/>
          <w:sz w:val="24"/>
          <w:szCs w:val="24"/>
        </w:rPr>
        <w:t xml:space="preserve"> </w:t>
      </w:r>
      <w:r w:rsidRPr="00EB2078">
        <w:rPr>
          <w:sz w:val="24"/>
          <w:szCs w:val="24"/>
        </w:rPr>
        <w:t xml:space="preserve">об оплате труда работников муниципальных казенных общеобразовательных учреждений </w:t>
      </w:r>
      <w:proofErr w:type="spellStart"/>
      <w:r w:rsidRPr="00EB2078">
        <w:rPr>
          <w:sz w:val="24"/>
          <w:szCs w:val="24"/>
        </w:rPr>
        <w:t>Змеиногорского</w:t>
      </w:r>
      <w:proofErr w:type="spellEnd"/>
      <w:r w:rsidRPr="00EB2078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подведомственных Комитету Администрации </w:t>
      </w:r>
      <w:proofErr w:type="spellStart"/>
      <w:r w:rsidRPr="00EB2078">
        <w:rPr>
          <w:sz w:val="24"/>
          <w:szCs w:val="24"/>
        </w:rPr>
        <w:t>Змеиногорского</w:t>
      </w:r>
      <w:proofErr w:type="spellEnd"/>
      <w:r w:rsidRPr="00EB2078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8C77E3" w:rsidRPr="00EF6505" w:rsidRDefault="008C77E3" w:rsidP="008C77E3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2"/>
        </w:rPr>
      </w:pPr>
      <w:r w:rsidRPr="00EF6505">
        <w:rPr>
          <w:sz w:val="22"/>
        </w:rPr>
        <w:t>КОЭФФИЦИЕНТЫ</w:t>
      </w:r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sz w:val="22"/>
        </w:rPr>
      </w:pPr>
      <w:r w:rsidRPr="00EF6505">
        <w:rPr>
          <w:sz w:val="22"/>
        </w:rPr>
        <w:t>СПЕЦИФИКИ РАБОТЫ, ПРИМЕНЯЕМЫЕ ПРИ РАСЧЕТЕ ОКЛАДОВ</w:t>
      </w:r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sz w:val="22"/>
        </w:rPr>
      </w:pPr>
      <w:r w:rsidRPr="00EF6505">
        <w:rPr>
          <w:sz w:val="22"/>
        </w:rPr>
        <w:t>ПЕДАГОГИЧЕСКИХ РАБОТНИКОВ</w:t>
      </w:r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500"/>
        <w:gridCol w:w="2235"/>
      </w:tblGrid>
      <w:tr w:rsidR="008C77E3" w:rsidRPr="00EF6505" w:rsidTr="001F1FB9">
        <w:trPr>
          <w:trHeight w:val="515"/>
        </w:trPr>
        <w:tc>
          <w:tcPr>
            <w:tcW w:w="650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 xml:space="preserve">N </w:t>
            </w:r>
            <w:proofErr w:type="gramStart"/>
            <w:r w:rsidRPr="00F44CFD">
              <w:rPr>
                <w:sz w:val="24"/>
                <w:szCs w:val="24"/>
              </w:rPr>
              <w:t>п</w:t>
            </w:r>
            <w:proofErr w:type="gramEnd"/>
            <w:r w:rsidRPr="00F44CFD">
              <w:rPr>
                <w:sz w:val="24"/>
                <w:szCs w:val="24"/>
              </w:rPr>
              <w:t>/п</w:t>
            </w:r>
          </w:p>
        </w:tc>
        <w:tc>
          <w:tcPr>
            <w:tcW w:w="6500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Показатели специфики работы</w:t>
            </w:r>
          </w:p>
        </w:tc>
        <w:tc>
          <w:tcPr>
            <w:tcW w:w="2235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 xml:space="preserve">Коэффициенты </w:t>
            </w:r>
          </w:p>
          <w:p w:rsidR="008C77E3" w:rsidRPr="00F44CFD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специфики работы (Кс)</w:t>
            </w:r>
          </w:p>
        </w:tc>
      </w:tr>
      <w:tr w:rsidR="008C77E3" w:rsidRPr="00EF6505" w:rsidTr="001F1FB9">
        <w:trPr>
          <w:trHeight w:val="267"/>
        </w:trPr>
        <w:tc>
          <w:tcPr>
            <w:tcW w:w="65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1</w:t>
            </w:r>
          </w:p>
        </w:tc>
        <w:tc>
          <w:tcPr>
            <w:tcW w:w="650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2</w:t>
            </w:r>
          </w:p>
        </w:tc>
        <w:tc>
          <w:tcPr>
            <w:tcW w:w="22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3</w:t>
            </w:r>
          </w:p>
        </w:tc>
      </w:tr>
      <w:tr w:rsidR="008C77E3" w:rsidRPr="00EF6505" w:rsidTr="001F1FB9">
        <w:trPr>
          <w:trHeight w:val="515"/>
        </w:trPr>
        <w:tc>
          <w:tcPr>
            <w:tcW w:w="650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1.</w:t>
            </w:r>
          </w:p>
        </w:tc>
        <w:tc>
          <w:tcPr>
            <w:tcW w:w="6500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Работа в образовательных организациях, расположенных в сельской местности**</w:t>
            </w:r>
          </w:p>
        </w:tc>
        <w:tc>
          <w:tcPr>
            <w:tcW w:w="2235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1,25</w:t>
            </w:r>
          </w:p>
        </w:tc>
      </w:tr>
      <w:tr w:rsidR="008C77E3" w:rsidRPr="00EF6505" w:rsidTr="001F1FB9">
        <w:trPr>
          <w:trHeight w:val="1272"/>
        </w:trPr>
        <w:tc>
          <w:tcPr>
            <w:tcW w:w="650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2.</w:t>
            </w:r>
          </w:p>
        </w:tc>
        <w:tc>
          <w:tcPr>
            <w:tcW w:w="6500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 xml:space="preserve">За реализацию на углубленном уровне программ учебных предметов на уровне начального общего, основного общего образования, а также на уровне среднего общего образования для обеспечения подготовки обучающихся по </w:t>
            </w:r>
            <w:proofErr w:type="gramStart"/>
            <w:r w:rsidRPr="00F44CFD">
              <w:rPr>
                <w:sz w:val="24"/>
                <w:szCs w:val="24"/>
              </w:rPr>
              <w:t>естественно-научному</w:t>
            </w:r>
            <w:proofErr w:type="gramEnd"/>
            <w:r w:rsidRPr="00F44CFD">
              <w:rPr>
                <w:sz w:val="24"/>
                <w:szCs w:val="24"/>
              </w:rPr>
              <w:t>, гуманитарному, технологическому, социально-экономическому и универсальному (при наличии углубленного изучения отдельных предметов) профилям</w:t>
            </w:r>
          </w:p>
        </w:tc>
        <w:tc>
          <w:tcPr>
            <w:tcW w:w="2235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1,15</w:t>
            </w:r>
          </w:p>
        </w:tc>
      </w:tr>
      <w:tr w:rsidR="008C77E3" w:rsidRPr="00EF6505" w:rsidTr="001F1FB9">
        <w:trPr>
          <w:trHeight w:val="765"/>
        </w:trPr>
        <w:tc>
          <w:tcPr>
            <w:tcW w:w="650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3.</w:t>
            </w:r>
          </w:p>
        </w:tc>
        <w:tc>
          <w:tcPr>
            <w:tcW w:w="6500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F44CFD">
              <w:rPr>
                <w:sz w:val="24"/>
                <w:szCs w:val="24"/>
              </w:rPr>
              <w:t xml:space="preserve">За реализацию адаптированных образовательных программ в условиях отдельного класса для обучающихся с ограниченными возможностями здоровья </w:t>
            </w:r>
            <w:proofErr w:type="gramEnd"/>
          </w:p>
        </w:tc>
        <w:tc>
          <w:tcPr>
            <w:tcW w:w="2235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F44CFD">
              <w:rPr>
                <w:sz w:val="24"/>
                <w:szCs w:val="24"/>
              </w:rPr>
              <w:t xml:space="preserve">1,15 </w:t>
            </w:r>
          </w:p>
        </w:tc>
      </w:tr>
      <w:tr w:rsidR="008C77E3" w:rsidRPr="00EF6505" w:rsidTr="001F1FB9">
        <w:trPr>
          <w:trHeight w:val="507"/>
        </w:trPr>
        <w:tc>
          <w:tcPr>
            <w:tcW w:w="650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4.</w:t>
            </w:r>
          </w:p>
        </w:tc>
        <w:tc>
          <w:tcPr>
            <w:tcW w:w="6500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За индивидуальное обучение детей на дому (на основании медицинского заключения)</w:t>
            </w:r>
          </w:p>
        </w:tc>
        <w:tc>
          <w:tcPr>
            <w:tcW w:w="2235" w:type="dxa"/>
          </w:tcPr>
          <w:p w:rsidR="008C77E3" w:rsidRPr="00F44CFD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CFD">
              <w:rPr>
                <w:sz w:val="24"/>
                <w:szCs w:val="24"/>
              </w:rPr>
              <w:t>1,2</w:t>
            </w:r>
          </w:p>
        </w:tc>
      </w:tr>
    </w:tbl>
    <w:p w:rsidR="008C77E3" w:rsidRPr="00EF6505" w:rsidRDefault="008C77E3" w:rsidP="008C77E3">
      <w:pPr>
        <w:jc w:val="both"/>
        <w:rPr>
          <w:sz w:val="22"/>
        </w:rPr>
      </w:pPr>
    </w:p>
    <w:p w:rsidR="008C77E3" w:rsidRDefault="008C77E3" w:rsidP="008C77E3">
      <w:pPr>
        <w:jc w:val="both"/>
        <w:rPr>
          <w:rFonts w:eastAsia="Calibri"/>
          <w:sz w:val="22"/>
          <w:szCs w:val="22"/>
          <w:lang w:eastAsia="en-US"/>
        </w:rPr>
      </w:pPr>
      <w:r w:rsidRPr="00B074BD">
        <w:rPr>
          <w:rFonts w:eastAsia="Calibri"/>
          <w:sz w:val="22"/>
          <w:szCs w:val="22"/>
          <w:lang w:eastAsia="en-US"/>
        </w:rPr>
        <w:t xml:space="preserve">** Устанавливается в соответствии с перечнем должностей, указанных в приложении 3 к </w:t>
      </w:r>
      <w:r w:rsidRPr="00FC24C6">
        <w:rPr>
          <w:rFonts w:eastAsia="Calibri"/>
          <w:sz w:val="22"/>
          <w:szCs w:val="22"/>
          <w:lang w:eastAsia="en-US"/>
        </w:rPr>
        <w:t xml:space="preserve">настоящему </w:t>
      </w:r>
      <w:r w:rsidRPr="00FC24C6">
        <w:rPr>
          <w:sz w:val="22"/>
          <w:szCs w:val="22"/>
        </w:rPr>
        <w:t>п</w:t>
      </w:r>
      <w:r w:rsidRPr="00FC24C6">
        <w:rPr>
          <w:rFonts w:eastAsia="Calibri"/>
          <w:sz w:val="22"/>
          <w:szCs w:val="22"/>
          <w:lang w:eastAsia="en-US"/>
        </w:rPr>
        <w:t>оложению</w:t>
      </w:r>
      <w:r>
        <w:rPr>
          <w:rFonts w:eastAsia="Calibri"/>
          <w:sz w:val="22"/>
          <w:szCs w:val="22"/>
          <w:lang w:eastAsia="en-US"/>
        </w:rPr>
        <w:t>.</w:t>
      </w:r>
    </w:p>
    <w:p w:rsidR="008C77E3" w:rsidRPr="00EB2078" w:rsidRDefault="008C77E3" w:rsidP="008C77E3">
      <w:pPr>
        <w:ind w:left="5103"/>
        <w:rPr>
          <w:sz w:val="28"/>
          <w:szCs w:val="28"/>
        </w:rPr>
      </w:pPr>
      <w:r>
        <w:rPr>
          <w:rFonts w:eastAsia="Calibri"/>
          <w:sz w:val="22"/>
          <w:szCs w:val="22"/>
          <w:lang w:eastAsia="en-US"/>
        </w:rPr>
        <w:br w:type="page"/>
      </w:r>
      <w:r w:rsidRPr="00EB2078">
        <w:rPr>
          <w:sz w:val="28"/>
          <w:szCs w:val="28"/>
        </w:rPr>
        <w:lastRenderedPageBreak/>
        <w:t>Приложение 3</w:t>
      </w:r>
    </w:p>
    <w:p w:rsidR="008C77E3" w:rsidRPr="00EB2078" w:rsidRDefault="008C77E3" w:rsidP="008C77E3">
      <w:pPr>
        <w:ind w:left="5103"/>
        <w:contextualSpacing/>
        <w:jc w:val="both"/>
        <w:rPr>
          <w:sz w:val="24"/>
          <w:szCs w:val="24"/>
        </w:rPr>
      </w:pPr>
      <w:r w:rsidRPr="00EB2078">
        <w:rPr>
          <w:sz w:val="24"/>
          <w:szCs w:val="24"/>
        </w:rPr>
        <w:t>к положению</w:t>
      </w:r>
      <w:r w:rsidRPr="00EB2078">
        <w:rPr>
          <w:color w:val="FF0000"/>
          <w:sz w:val="24"/>
          <w:szCs w:val="24"/>
        </w:rPr>
        <w:t xml:space="preserve"> </w:t>
      </w:r>
      <w:r w:rsidRPr="00EB2078">
        <w:rPr>
          <w:sz w:val="24"/>
          <w:szCs w:val="24"/>
        </w:rPr>
        <w:t xml:space="preserve">об оплате труда работников муниципальных казенных общеобразовательных учреждений </w:t>
      </w:r>
      <w:proofErr w:type="spellStart"/>
      <w:r w:rsidRPr="00EB2078">
        <w:rPr>
          <w:sz w:val="24"/>
          <w:szCs w:val="24"/>
        </w:rPr>
        <w:t>Змеиногорского</w:t>
      </w:r>
      <w:proofErr w:type="spellEnd"/>
      <w:r w:rsidRPr="00EB2078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подведомственных Комитету Администрации </w:t>
      </w:r>
      <w:proofErr w:type="spellStart"/>
      <w:r w:rsidRPr="00EB2078">
        <w:rPr>
          <w:sz w:val="24"/>
          <w:szCs w:val="24"/>
        </w:rPr>
        <w:t>Змеиногорского</w:t>
      </w:r>
      <w:proofErr w:type="spellEnd"/>
      <w:r w:rsidRPr="00EB2078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8C77E3" w:rsidRPr="001C5C1A" w:rsidRDefault="008C77E3" w:rsidP="008C77E3">
      <w:pPr>
        <w:pStyle w:val="ConsPlusNormal"/>
        <w:widowControl/>
        <w:ind w:firstLine="540"/>
        <w:jc w:val="center"/>
      </w:pPr>
    </w:p>
    <w:p w:rsidR="008C77E3" w:rsidRPr="001C5C1A" w:rsidRDefault="008C77E3" w:rsidP="008C77E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1C5C1A">
        <w:rPr>
          <w:rFonts w:ascii="Times New Roman" w:hAnsi="Times New Roman" w:cs="Times New Roman"/>
        </w:rPr>
        <w:t>ПЕРЕЧЕНЬ ДОЛЖНОСТЕЙ СПЕЦИАЛИСТОВ, (РАБОТНИКОВ),</w:t>
      </w:r>
    </w:p>
    <w:p w:rsidR="008C77E3" w:rsidRDefault="008C77E3" w:rsidP="008C77E3">
      <w:pPr>
        <w:pStyle w:val="ConsPlusNormal"/>
        <w:widowControl/>
        <w:ind w:firstLine="540"/>
        <w:jc w:val="center"/>
      </w:pPr>
      <w:r w:rsidRPr="00E543B7">
        <w:rPr>
          <w:rFonts w:ascii="Times New Roman" w:hAnsi="Times New Roman" w:cs="Times New Roman"/>
        </w:rPr>
        <w:t xml:space="preserve"> КОТОРЫМ УСТАНАВЛИВАЕТСЯ ПОВЫШАЮЩИЙ КОЭФФИЦИЕНТ ЗА РАБОТУ В СЕЛЬСКОЙ МЕСТНОСТИ</w:t>
      </w:r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sz w:val="22"/>
        </w:rPr>
      </w:pP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 xml:space="preserve">библиотекарь (включая </w:t>
      </w:r>
      <w:proofErr w:type="gramStart"/>
      <w:r w:rsidRPr="00F44CFD">
        <w:rPr>
          <w:sz w:val="24"/>
          <w:szCs w:val="24"/>
        </w:rPr>
        <w:t>старшего</w:t>
      </w:r>
      <w:proofErr w:type="gramEnd"/>
      <w:r w:rsidRPr="00F44CFD">
        <w:rPr>
          <w:sz w:val="24"/>
          <w:szCs w:val="24"/>
        </w:rPr>
        <w:t>);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 xml:space="preserve">воспитатель (включая </w:t>
      </w:r>
      <w:proofErr w:type="gramStart"/>
      <w:r w:rsidRPr="00F44CFD">
        <w:rPr>
          <w:sz w:val="24"/>
          <w:szCs w:val="24"/>
        </w:rPr>
        <w:t>старшего</w:t>
      </w:r>
      <w:proofErr w:type="gramEnd"/>
      <w:r w:rsidRPr="00F44CFD">
        <w:rPr>
          <w:sz w:val="24"/>
          <w:szCs w:val="24"/>
        </w:rPr>
        <w:t>);</w:t>
      </w:r>
    </w:p>
    <w:p w:rsidR="008C77E3" w:rsidRPr="001C5C1A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spellStart"/>
      <w:r w:rsidRPr="001C5C1A">
        <w:rPr>
          <w:sz w:val="24"/>
          <w:szCs w:val="24"/>
        </w:rPr>
        <w:t>документовед</w:t>
      </w:r>
      <w:proofErr w:type="spellEnd"/>
      <w:r w:rsidRPr="001C5C1A">
        <w:rPr>
          <w:sz w:val="24"/>
          <w:szCs w:val="24"/>
        </w:rPr>
        <w:t>;</w:t>
      </w:r>
    </w:p>
    <w:p w:rsidR="008C77E3" w:rsidRPr="001C5C1A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5C1A">
        <w:rPr>
          <w:sz w:val="24"/>
          <w:szCs w:val="24"/>
        </w:rPr>
        <w:t>инженер-программист (программист);</w:t>
      </w:r>
    </w:p>
    <w:p w:rsidR="008C77E3" w:rsidRPr="001C5C1A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1C5C1A">
        <w:rPr>
          <w:sz w:val="24"/>
          <w:szCs w:val="24"/>
        </w:rPr>
        <w:t>инженер-электроник</w:t>
      </w:r>
      <w:proofErr w:type="gramEnd"/>
      <w:r w:rsidRPr="001C5C1A">
        <w:rPr>
          <w:sz w:val="24"/>
          <w:szCs w:val="24"/>
        </w:rPr>
        <w:t xml:space="preserve"> (электроник);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5C1A">
        <w:rPr>
          <w:sz w:val="24"/>
          <w:szCs w:val="24"/>
        </w:rPr>
        <w:t>инженер-энергетик (энергетик);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 xml:space="preserve">инструктор-методист (включая </w:t>
      </w:r>
      <w:proofErr w:type="gramStart"/>
      <w:r w:rsidRPr="00F44CFD">
        <w:rPr>
          <w:sz w:val="24"/>
          <w:szCs w:val="24"/>
        </w:rPr>
        <w:t>старшего</w:t>
      </w:r>
      <w:proofErr w:type="gramEnd"/>
      <w:r w:rsidRPr="00F44CFD">
        <w:rPr>
          <w:sz w:val="24"/>
          <w:szCs w:val="24"/>
        </w:rPr>
        <w:t>);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инструктор по труду;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инструктор по физической культуре;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 xml:space="preserve">лаборант (включая </w:t>
      </w:r>
      <w:proofErr w:type="gramStart"/>
      <w:r w:rsidRPr="00F44CFD">
        <w:rPr>
          <w:sz w:val="24"/>
          <w:szCs w:val="24"/>
        </w:rPr>
        <w:t>старшего</w:t>
      </w:r>
      <w:proofErr w:type="gramEnd"/>
      <w:r w:rsidRPr="00F44CFD">
        <w:rPr>
          <w:sz w:val="24"/>
          <w:szCs w:val="24"/>
        </w:rPr>
        <w:t>);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 xml:space="preserve">методист (включая </w:t>
      </w:r>
      <w:proofErr w:type="gramStart"/>
      <w:r w:rsidRPr="00F44CFD">
        <w:rPr>
          <w:sz w:val="24"/>
          <w:szCs w:val="24"/>
        </w:rPr>
        <w:t>старшего</w:t>
      </w:r>
      <w:proofErr w:type="gramEnd"/>
      <w:r w:rsidRPr="00F44CFD">
        <w:rPr>
          <w:sz w:val="24"/>
          <w:szCs w:val="24"/>
        </w:rPr>
        <w:t>);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5C1A">
        <w:rPr>
          <w:sz w:val="24"/>
          <w:szCs w:val="24"/>
        </w:rPr>
        <w:t>механик;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музыкальный руководитель;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педагог-библиотекарь;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педагог дополнительного образования (включая старшего);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педагог-организатор;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педагог-психолог;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преподаватель;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преподаватель-организатор (основ безопасности жизнедеятельности);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руководитель физического воспитания;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социальный педагог;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2031D">
        <w:rPr>
          <w:sz w:val="24"/>
          <w:szCs w:val="24"/>
        </w:rPr>
        <w:t xml:space="preserve">специалист по охране труда; 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старший вожатый;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техник;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spellStart"/>
      <w:r w:rsidRPr="00CA338E">
        <w:rPr>
          <w:sz w:val="24"/>
          <w:szCs w:val="24"/>
        </w:rPr>
        <w:t>тьютор</w:t>
      </w:r>
      <w:proofErr w:type="spellEnd"/>
      <w:r w:rsidRPr="00CA338E">
        <w:rPr>
          <w:sz w:val="24"/>
          <w:szCs w:val="24"/>
        </w:rPr>
        <w:t>;</w:t>
      </w:r>
    </w:p>
    <w:p w:rsidR="008C77E3" w:rsidRPr="00F44CFD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учитель;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44CFD">
        <w:rPr>
          <w:sz w:val="24"/>
          <w:szCs w:val="24"/>
        </w:rPr>
        <w:t>учитель-логопед</w:t>
      </w:r>
      <w:r>
        <w:rPr>
          <w:sz w:val="24"/>
          <w:szCs w:val="24"/>
        </w:rPr>
        <w:t>;</w:t>
      </w:r>
    </w:p>
    <w:p w:rsidR="008C77E3" w:rsidRPr="00602051" w:rsidRDefault="008C77E3" w:rsidP="008C77E3">
      <w:pPr>
        <w:widowControl w:val="0"/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0205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8C77E3" w:rsidRPr="00EB2078" w:rsidRDefault="008C77E3" w:rsidP="008C77E3">
      <w:pPr>
        <w:ind w:left="5103"/>
        <w:contextualSpacing/>
        <w:jc w:val="both"/>
        <w:rPr>
          <w:sz w:val="24"/>
          <w:szCs w:val="24"/>
        </w:rPr>
      </w:pPr>
      <w:r w:rsidRPr="00EB2078">
        <w:rPr>
          <w:sz w:val="24"/>
          <w:szCs w:val="24"/>
        </w:rPr>
        <w:t>к положению</w:t>
      </w:r>
      <w:r w:rsidRPr="00EB2078">
        <w:rPr>
          <w:color w:val="FF0000"/>
          <w:sz w:val="24"/>
          <w:szCs w:val="24"/>
        </w:rPr>
        <w:t xml:space="preserve"> </w:t>
      </w:r>
      <w:r w:rsidRPr="00EB2078">
        <w:rPr>
          <w:sz w:val="24"/>
          <w:szCs w:val="24"/>
        </w:rPr>
        <w:t xml:space="preserve">об оплате труда работников муниципальных казенных общеобразовательных учреждений </w:t>
      </w:r>
      <w:proofErr w:type="spellStart"/>
      <w:r w:rsidRPr="00EB2078">
        <w:rPr>
          <w:sz w:val="24"/>
          <w:szCs w:val="24"/>
        </w:rPr>
        <w:t>Змеиногорского</w:t>
      </w:r>
      <w:proofErr w:type="spellEnd"/>
      <w:r w:rsidRPr="00EB2078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подведомственных Комитету Администрации </w:t>
      </w:r>
      <w:proofErr w:type="spellStart"/>
      <w:r w:rsidRPr="00EB2078">
        <w:rPr>
          <w:sz w:val="24"/>
          <w:szCs w:val="24"/>
        </w:rPr>
        <w:t>Змеиногорского</w:t>
      </w:r>
      <w:proofErr w:type="spellEnd"/>
      <w:r w:rsidRPr="00EB2078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8C77E3" w:rsidRDefault="008C77E3" w:rsidP="008C77E3">
      <w:pPr>
        <w:pStyle w:val="ConsPlusNormal"/>
        <w:widowControl/>
        <w:ind w:firstLine="540"/>
        <w:jc w:val="right"/>
        <w:rPr>
          <w:sz w:val="28"/>
          <w:szCs w:val="28"/>
        </w:rPr>
      </w:pPr>
    </w:p>
    <w:p w:rsidR="008C77E3" w:rsidRPr="00A41A2C" w:rsidRDefault="008C77E3" w:rsidP="008C77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A2C">
        <w:rPr>
          <w:rFonts w:ascii="Times New Roman" w:hAnsi="Times New Roman" w:cs="Times New Roman"/>
          <w:b w:val="0"/>
          <w:sz w:val="28"/>
          <w:szCs w:val="28"/>
        </w:rPr>
        <w:t xml:space="preserve">Минимальные размеры окладов (должностных окладов), </w:t>
      </w:r>
    </w:p>
    <w:p w:rsidR="008C77E3" w:rsidRPr="00A41A2C" w:rsidRDefault="008C77E3" w:rsidP="008C77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A2C">
        <w:rPr>
          <w:rFonts w:ascii="Times New Roman" w:hAnsi="Times New Roman" w:cs="Times New Roman"/>
          <w:b w:val="0"/>
          <w:sz w:val="28"/>
          <w:szCs w:val="28"/>
        </w:rPr>
        <w:t xml:space="preserve">ставок заработной платы работников муниципальных казенных учреждений, подведомственных комитету Администрации </w:t>
      </w:r>
      <w:proofErr w:type="spellStart"/>
      <w:r w:rsidRPr="00A41A2C">
        <w:rPr>
          <w:rFonts w:ascii="Times New Roman" w:hAnsi="Times New Roman" w:cs="Times New Roman"/>
          <w:b w:val="0"/>
          <w:sz w:val="28"/>
          <w:szCs w:val="28"/>
        </w:rPr>
        <w:t>Змеиногорского</w:t>
      </w:r>
      <w:proofErr w:type="spellEnd"/>
      <w:r w:rsidRPr="00A41A2C">
        <w:rPr>
          <w:rFonts w:ascii="Times New Roman" w:hAnsi="Times New Roman" w:cs="Times New Roman"/>
          <w:b w:val="0"/>
          <w:sz w:val="28"/>
          <w:szCs w:val="28"/>
        </w:rPr>
        <w:t xml:space="preserve"> района  Алтайского края, по профессиональным квалификационным группам общеотраслевых должностей руководителей структурных подразделений, специалистов и служащих, общеотраслевых профессий рабочих и предельные размеры повышающих коэффициентов по профессиональным квалификационным группам</w:t>
      </w:r>
    </w:p>
    <w:p w:rsidR="008C77E3" w:rsidRPr="00A41A2C" w:rsidRDefault="008C77E3" w:rsidP="008C77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4252"/>
        <w:gridCol w:w="1989"/>
        <w:gridCol w:w="1990"/>
      </w:tblGrid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A41A2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41A2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1C5C1A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5C1A">
              <w:rPr>
                <w:rFonts w:ascii="Times New Roman" w:hAnsi="Times New Roman" w:cs="Times New Roman"/>
                <w:szCs w:val="22"/>
              </w:rPr>
              <w:t>Минимальный</w:t>
            </w:r>
          </w:p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5C1A">
              <w:rPr>
                <w:rFonts w:ascii="Times New Roman" w:hAnsi="Times New Roman" w:cs="Times New Roman"/>
                <w:szCs w:val="22"/>
              </w:rPr>
              <w:t>размер оклада (</w:t>
            </w:r>
            <w:proofErr w:type="spellStart"/>
            <w:r w:rsidRPr="001C5C1A">
              <w:rPr>
                <w:rFonts w:ascii="Times New Roman" w:hAnsi="Times New Roman" w:cs="Times New Roman"/>
                <w:szCs w:val="22"/>
              </w:rPr>
              <w:t>должностнго</w:t>
            </w:r>
            <w:proofErr w:type="spellEnd"/>
            <w:r w:rsidRPr="001C5C1A">
              <w:rPr>
                <w:rFonts w:ascii="Times New Roman" w:hAnsi="Times New Roman" w:cs="Times New Roman"/>
                <w:szCs w:val="22"/>
              </w:rPr>
              <w:t xml:space="preserve"> оклада), ставки заработной платы, руб.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Предельные размеры повышающих коэффициентов</w:t>
            </w:r>
          </w:p>
        </w:tc>
      </w:tr>
      <w:tr w:rsidR="008C77E3" w:rsidRPr="00A41A2C" w:rsidTr="001F1FB9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Общеотраслевые должности руководителей, специалистов и служащих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первого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1984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до 1,22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второго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2178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до 1,96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третьего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2419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до 2,06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четвертого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4276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до 2,01</w:t>
            </w:r>
          </w:p>
        </w:tc>
      </w:tr>
      <w:tr w:rsidR="008C77E3" w:rsidRPr="00A41A2C" w:rsidTr="001F1FB9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Общеотраслевые профессии рабочих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первого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1908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до 1,09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Профессиональная квалификационная группа второго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2178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A41A2C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A2C">
              <w:rPr>
                <w:rFonts w:ascii="Times New Roman" w:hAnsi="Times New Roman" w:cs="Times New Roman"/>
                <w:szCs w:val="22"/>
              </w:rPr>
              <w:t>до 1,96</w:t>
            </w:r>
          </w:p>
        </w:tc>
      </w:tr>
    </w:tbl>
    <w:p w:rsidR="008C77E3" w:rsidRPr="004C7F72" w:rsidRDefault="008C77E3" w:rsidP="008C77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7E3" w:rsidRPr="005B3592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4C7F72">
        <w:rPr>
          <w:rFonts w:ascii="Times New Roman" w:hAnsi="Times New Roman" w:cs="Times New Roman"/>
        </w:rPr>
        <w:t>Применение вышеуказанных повышающих коэффициентов образует новый оклад (должностной оклад), ставку заработной платы, которые применяются при исчислении размера компенсационных, стимулирующих и иных выплат</w:t>
      </w:r>
      <w:r>
        <w:rPr>
          <w:rFonts w:ascii="Times New Roman" w:hAnsi="Times New Roman" w:cs="Times New Roman"/>
        </w:rPr>
        <w:t>.</w:t>
      </w:r>
    </w:p>
    <w:p w:rsidR="008C77E3" w:rsidRPr="00F44CFD" w:rsidRDefault="008C77E3" w:rsidP="008C77E3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7F72">
        <w:rPr>
          <w:rFonts w:ascii="Times New Roman" w:hAnsi="Times New Roman" w:cs="Times New Roman"/>
        </w:rPr>
        <w:br w:type="page"/>
      </w:r>
      <w:r>
        <w:lastRenderedPageBreak/>
        <w:t xml:space="preserve">                                                                                              </w:t>
      </w:r>
      <w:r w:rsidRPr="00F44CF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4CF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C77E3" w:rsidRPr="00F44CFD" w:rsidRDefault="008C77E3" w:rsidP="008C77E3">
      <w:pPr>
        <w:ind w:left="5103"/>
        <w:jc w:val="both"/>
        <w:rPr>
          <w:sz w:val="24"/>
          <w:szCs w:val="24"/>
        </w:rPr>
      </w:pPr>
      <w:r w:rsidRPr="00F44CFD">
        <w:rPr>
          <w:sz w:val="24"/>
          <w:szCs w:val="24"/>
        </w:rPr>
        <w:t xml:space="preserve">к постановлению Администрации </w:t>
      </w:r>
      <w:proofErr w:type="spellStart"/>
      <w:r w:rsidRPr="00F44CFD">
        <w:rPr>
          <w:sz w:val="24"/>
          <w:szCs w:val="24"/>
        </w:rPr>
        <w:t>Змеиногорского</w:t>
      </w:r>
      <w:proofErr w:type="spellEnd"/>
      <w:r w:rsidRPr="00F44CFD">
        <w:rPr>
          <w:sz w:val="24"/>
          <w:szCs w:val="24"/>
        </w:rPr>
        <w:t xml:space="preserve"> района </w:t>
      </w:r>
    </w:p>
    <w:p w:rsidR="008C77E3" w:rsidRPr="00F44CFD" w:rsidRDefault="008C77E3" w:rsidP="008C77E3">
      <w:pPr>
        <w:ind w:left="5103"/>
        <w:jc w:val="both"/>
        <w:rPr>
          <w:sz w:val="24"/>
          <w:szCs w:val="24"/>
        </w:rPr>
      </w:pPr>
      <w:r w:rsidRPr="00F44CFD">
        <w:rPr>
          <w:sz w:val="24"/>
          <w:szCs w:val="24"/>
        </w:rPr>
        <w:t xml:space="preserve">от </w:t>
      </w:r>
      <w:r w:rsidR="00FE3659">
        <w:rPr>
          <w:sz w:val="24"/>
          <w:szCs w:val="24"/>
        </w:rPr>
        <w:t>28.10.2019</w:t>
      </w:r>
      <w:r>
        <w:rPr>
          <w:sz w:val="24"/>
          <w:szCs w:val="24"/>
        </w:rPr>
        <w:t xml:space="preserve"> </w:t>
      </w:r>
      <w:r w:rsidRPr="00F44CFD">
        <w:rPr>
          <w:sz w:val="24"/>
          <w:szCs w:val="24"/>
        </w:rPr>
        <w:t xml:space="preserve">№ </w:t>
      </w:r>
      <w:r w:rsidR="00FE3659">
        <w:rPr>
          <w:sz w:val="24"/>
          <w:szCs w:val="24"/>
        </w:rPr>
        <w:t>479</w:t>
      </w:r>
    </w:p>
    <w:p w:rsidR="008C77E3" w:rsidRPr="00EF6505" w:rsidRDefault="008C77E3" w:rsidP="008C77E3">
      <w:pPr>
        <w:ind w:left="5387"/>
        <w:jc w:val="both"/>
        <w:rPr>
          <w:sz w:val="28"/>
        </w:rPr>
      </w:pPr>
    </w:p>
    <w:p w:rsidR="008C77E3" w:rsidRPr="00B41EAA" w:rsidRDefault="008C77E3" w:rsidP="001F1FB9">
      <w:pPr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ПРИМЕРНОЕ ПОЛОЖЕНИЕ</w:t>
      </w:r>
    </w:p>
    <w:p w:rsidR="008C77E3" w:rsidRPr="00B41EAA" w:rsidRDefault="008C77E3" w:rsidP="001F1FB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B41EAA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Pr="00B41EAA">
        <w:rPr>
          <w:sz w:val="28"/>
          <w:szCs w:val="28"/>
        </w:rPr>
        <w:t xml:space="preserve"> труда работников</w:t>
      </w:r>
      <w:r>
        <w:rPr>
          <w:sz w:val="28"/>
          <w:szCs w:val="28"/>
        </w:rPr>
        <w:t xml:space="preserve"> муниципальных бюджетных</w:t>
      </w:r>
      <w:r w:rsidRPr="00B41EAA">
        <w:rPr>
          <w:sz w:val="28"/>
          <w:szCs w:val="28"/>
        </w:rPr>
        <w:t xml:space="preserve"> </w:t>
      </w:r>
      <w:r w:rsidRPr="00EB2078">
        <w:rPr>
          <w:sz w:val="28"/>
          <w:szCs w:val="28"/>
        </w:rPr>
        <w:t>общеобразовательных</w:t>
      </w:r>
      <w:r w:rsidRPr="00B41EAA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B41EAA">
        <w:rPr>
          <w:sz w:val="28"/>
          <w:szCs w:val="28"/>
        </w:rPr>
        <w:t>, реализующих образовательные программы</w:t>
      </w:r>
      <w:r>
        <w:rPr>
          <w:sz w:val="28"/>
          <w:szCs w:val="28"/>
        </w:rPr>
        <w:t xml:space="preserve"> </w:t>
      </w:r>
      <w:r w:rsidRPr="00B41EAA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B41EAA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B41EAA">
        <w:rPr>
          <w:sz w:val="28"/>
          <w:szCs w:val="28"/>
        </w:rPr>
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sz w:val="28"/>
          <w:szCs w:val="28"/>
        </w:rPr>
        <w:t xml:space="preserve">, подведомственных Комитету Администрации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 по образованию и делам молодежи</w:t>
      </w:r>
    </w:p>
    <w:p w:rsidR="008C77E3" w:rsidRPr="00B41EAA" w:rsidRDefault="008C77E3" w:rsidP="008C77E3">
      <w:pPr>
        <w:pStyle w:val="a7"/>
        <w:spacing w:line="240" w:lineRule="auto"/>
        <w:contextualSpacing/>
        <w:rPr>
          <w:rFonts w:cs="Times New Roman"/>
          <w:szCs w:val="28"/>
        </w:rPr>
      </w:pPr>
    </w:p>
    <w:p w:rsidR="008C77E3" w:rsidRPr="00112149" w:rsidRDefault="008C77E3" w:rsidP="008C77E3">
      <w:pPr>
        <w:numPr>
          <w:ilvl w:val="0"/>
          <w:numId w:val="5"/>
        </w:numPr>
        <w:tabs>
          <w:tab w:val="left" w:pos="720"/>
          <w:tab w:val="left" w:pos="1080"/>
        </w:tabs>
        <w:ind w:left="720"/>
        <w:contextualSpacing/>
        <w:jc w:val="center"/>
        <w:rPr>
          <w:b/>
          <w:sz w:val="28"/>
          <w:szCs w:val="28"/>
        </w:rPr>
      </w:pPr>
      <w:r w:rsidRPr="00112149">
        <w:rPr>
          <w:b/>
          <w:sz w:val="28"/>
          <w:szCs w:val="28"/>
        </w:rPr>
        <w:t>1. Общие положения</w:t>
      </w:r>
    </w:p>
    <w:p w:rsidR="008C77E3" w:rsidRPr="00B41EAA" w:rsidRDefault="008C77E3" w:rsidP="008C77E3">
      <w:pPr>
        <w:ind w:left="720"/>
        <w:contextualSpacing/>
        <w:jc w:val="both"/>
        <w:rPr>
          <w:sz w:val="28"/>
          <w:szCs w:val="28"/>
        </w:rPr>
      </w:pPr>
    </w:p>
    <w:p w:rsidR="008C77E3" w:rsidRPr="00EB2078" w:rsidRDefault="008C77E3" w:rsidP="008C77E3">
      <w:pPr>
        <w:ind w:firstLine="720"/>
        <w:contextualSpacing/>
        <w:jc w:val="both"/>
        <w:rPr>
          <w:sz w:val="28"/>
          <w:szCs w:val="28"/>
        </w:rPr>
      </w:pPr>
      <w:r w:rsidRPr="00B41EAA">
        <w:rPr>
          <w:sz w:val="28"/>
          <w:szCs w:val="28"/>
        </w:rPr>
        <w:t xml:space="preserve">1.1. </w:t>
      </w:r>
      <w:proofErr w:type="gramStart"/>
      <w:r w:rsidRPr="00B41EAA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B41EAA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Примерное положение по</w:t>
      </w:r>
      <w:r w:rsidRPr="00B41EAA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Pr="00B41EAA">
        <w:rPr>
          <w:sz w:val="28"/>
          <w:szCs w:val="28"/>
        </w:rPr>
        <w:t xml:space="preserve"> труда работников</w:t>
      </w:r>
      <w:r>
        <w:rPr>
          <w:sz w:val="28"/>
          <w:szCs w:val="28"/>
        </w:rPr>
        <w:t xml:space="preserve"> бюджетных </w:t>
      </w:r>
      <w:r w:rsidRPr="00B41EAA">
        <w:rPr>
          <w:sz w:val="28"/>
          <w:szCs w:val="28"/>
        </w:rPr>
        <w:t>общеобразовательных организаций (учреждений)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B41EAA">
        <w:rPr>
          <w:sz w:val="28"/>
          <w:szCs w:val="28"/>
        </w:rPr>
        <w:t xml:space="preserve">, </w:t>
      </w:r>
      <w:r w:rsidRPr="00CF29B9">
        <w:rPr>
          <w:sz w:val="28"/>
          <w:szCs w:val="28"/>
        </w:rPr>
        <w:t>далее – «Положение»,</w:t>
      </w:r>
      <w:r w:rsidRPr="00B41EAA">
        <w:rPr>
          <w:sz w:val="28"/>
          <w:szCs w:val="28"/>
        </w:rPr>
        <w:t xml:space="preserve"> </w:t>
      </w:r>
      <w:r w:rsidRPr="004A6AEC">
        <w:rPr>
          <w:sz w:val="28"/>
          <w:szCs w:val="28"/>
        </w:rPr>
        <w:t>определя</w:t>
      </w:r>
      <w:r w:rsidRPr="00EB2078">
        <w:rPr>
          <w:sz w:val="28"/>
          <w:szCs w:val="28"/>
        </w:rPr>
        <w:t>ет</w:t>
      </w:r>
      <w:r w:rsidRPr="00B41EAA">
        <w:rPr>
          <w:sz w:val="28"/>
          <w:szCs w:val="28"/>
        </w:rPr>
        <w:t xml:space="preserve"> порядок формирования системы оплаты труда работников</w:t>
      </w:r>
      <w:r>
        <w:rPr>
          <w:sz w:val="28"/>
          <w:szCs w:val="28"/>
        </w:rPr>
        <w:t xml:space="preserve"> муниципальных бюджетных</w:t>
      </w:r>
      <w:r w:rsidRPr="00B41EAA">
        <w:rPr>
          <w:sz w:val="28"/>
          <w:szCs w:val="28"/>
        </w:rPr>
        <w:t xml:space="preserve"> общеобразовательных организаций (учреждений),</w:t>
      </w:r>
      <w:r>
        <w:rPr>
          <w:sz w:val="28"/>
          <w:szCs w:val="28"/>
        </w:rPr>
        <w:t xml:space="preserve"> </w:t>
      </w:r>
      <w:r w:rsidRPr="00CF29B9">
        <w:rPr>
          <w:sz w:val="28"/>
          <w:szCs w:val="28"/>
        </w:rPr>
        <w:t>далее – «МБОУ»,</w:t>
      </w:r>
      <w:r w:rsidRPr="00B41EAA">
        <w:rPr>
          <w:sz w:val="28"/>
          <w:szCs w:val="28"/>
        </w:rPr>
        <w:t xml:space="preserve"> реализующих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</w:r>
      <w:r w:rsidRPr="00EB2078">
        <w:rPr>
          <w:sz w:val="28"/>
          <w:szCs w:val="28"/>
        </w:rPr>
        <w:t>образования.</w:t>
      </w:r>
      <w:proofErr w:type="gramEnd"/>
    </w:p>
    <w:p w:rsidR="008C77E3" w:rsidRPr="00B41EAA" w:rsidRDefault="008C77E3" w:rsidP="008C77E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Примерное положение является основой для разработки в МБОУ соответствующих положений об оплате труда работников указанных учреждений.</w:t>
      </w:r>
    </w:p>
    <w:p w:rsidR="008C77E3" w:rsidRPr="00B41EAA" w:rsidRDefault="008C77E3" w:rsidP="008C77E3">
      <w:pPr>
        <w:ind w:firstLine="720"/>
        <w:contextualSpacing/>
        <w:jc w:val="both"/>
        <w:rPr>
          <w:sz w:val="28"/>
          <w:szCs w:val="28"/>
        </w:rPr>
      </w:pPr>
      <w:r w:rsidRPr="00B41EA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41EAA">
        <w:rPr>
          <w:sz w:val="28"/>
          <w:szCs w:val="28"/>
        </w:rPr>
        <w:t xml:space="preserve">. Система оплаты труда работников </w:t>
      </w:r>
      <w:r>
        <w:rPr>
          <w:sz w:val="28"/>
          <w:szCs w:val="28"/>
        </w:rPr>
        <w:t xml:space="preserve">МБОУ </w:t>
      </w:r>
      <w:r w:rsidRPr="00B41EAA">
        <w:rPr>
          <w:sz w:val="28"/>
          <w:szCs w:val="28"/>
        </w:rPr>
        <w:t>устанавливается коллективными договорами, соглашениями, локальными нормативными актами в соответствии с частью 2 статьи 135 Трудового кодекса Российской Федерации и иными нормативными правовыми актами Российской Федерации, законами и иными нормативными правовыми актами Алтайского края, нормативными правовыми актами органов местного самоуправления.</w:t>
      </w:r>
    </w:p>
    <w:p w:rsidR="008C77E3" w:rsidRPr="00EB2078" w:rsidRDefault="008C77E3" w:rsidP="008C7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0A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4</w:t>
      </w:r>
      <w:r w:rsidRPr="00885F0A">
        <w:rPr>
          <w:rFonts w:ascii="Times New Roman" w:hAnsi="Times New Roman" w:cs="Times New Roman"/>
          <w:sz w:val="28"/>
        </w:rPr>
        <w:t>.</w:t>
      </w:r>
      <w:r w:rsidRPr="00885F0A">
        <w:rPr>
          <w:rFonts w:ascii="Times New Roman" w:hAnsi="Times New Roman" w:cs="Times New Roman"/>
          <w:sz w:val="28"/>
          <w:szCs w:val="28"/>
        </w:rPr>
        <w:t xml:space="preserve"> </w:t>
      </w:r>
      <w:r w:rsidRPr="00EB2078">
        <w:rPr>
          <w:rFonts w:ascii="Times New Roman" w:hAnsi="Times New Roman" w:cs="Times New Roman"/>
          <w:sz w:val="28"/>
          <w:szCs w:val="28"/>
        </w:rPr>
        <w:t xml:space="preserve">Заработная плата работнику устанавливается трудовым договором. Условия оплаты труда (в том числе размер тарифной ставки или оклада (должностного оклада) работника, доплаты, надбавки и поощрительные выплаты) работников МБОУ отражаются в трудовых договорах в соответствии с установленной системой оплаты труда. </w:t>
      </w:r>
    </w:p>
    <w:p w:rsidR="008C77E3" w:rsidRPr="00885F0A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85F0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85F0A">
        <w:rPr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времени, производится пропор</w:t>
      </w:r>
      <w:r>
        <w:rPr>
          <w:sz w:val="28"/>
          <w:szCs w:val="28"/>
        </w:rPr>
        <w:t>ционально отработанному времени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C77E3" w:rsidRPr="00885F0A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85F0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85F0A">
        <w:rPr>
          <w:sz w:val="28"/>
          <w:szCs w:val="28"/>
        </w:rPr>
        <w:t xml:space="preserve">. </w:t>
      </w:r>
      <w:proofErr w:type="gramStart"/>
      <w:r w:rsidRPr="00885F0A">
        <w:rPr>
          <w:sz w:val="28"/>
          <w:szCs w:val="28"/>
        </w:rPr>
        <w:t xml:space="preserve">Оплата труда работников, полностью отработавших за месяц норму </w:t>
      </w:r>
      <w:r w:rsidRPr="00885F0A">
        <w:rPr>
          <w:sz w:val="28"/>
          <w:szCs w:val="28"/>
        </w:rPr>
        <w:lastRenderedPageBreak/>
        <w:t xml:space="preserve">рабочего времени и выполнивших нормы труда (трудовые обязанности), не может быть ниже установленного минимального размера оплаты труда, без учета выплаты за работу в местностях с особыми климатическими условиями (районного коэффициента), оплаты сверхурочной работы, труда в ночное время, выходные и нерабочие праздничные дни </w:t>
      </w:r>
      <w:r w:rsidRPr="00112149">
        <w:rPr>
          <w:sz w:val="28"/>
          <w:szCs w:val="28"/>
        </w:rPr>
        <w:t>(постановле</w:t>
      </w:r>
      <w:r w:rsidRPr="00EB2078">
        <w:rPr>
          <w:sz w:val="28"/>
          <w:szCs w:val="28"/>
        </w:rPr>
        <w:t xml:space="preserve">ния </w:t>
      </w:r>
      <w:r w:rsidRPr="00112149">
        <w:rPr>
          <w:sz w:val="28"/>
          <w:szCs w:val="28"/>
        </w:rPr>
        <w:t xml:space="preserve">Конституционного Суда РФ </w:t>
      </w:r>
      <w:r w:rsidRPr="00EB2078">
        <w:rPr>
          <w:sz w:val="28"/>
          <w:szCs w:val="28"/>
        </w:rPr>
        <w:t>от 07.12.2017 № 38-П,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>от 11.04.2019 г</w:t>
      </w:r>
      <w:proofErr w:type="gramEnd"/>
      <w:r w:rsidRPr="00112149">
        <w:rPr>
          <w:sz w:val="28"/>
          <w:szCs w:val="28"/>
        </w:rPr>
        <w:t xml:space="preserve">. № </w:t>
      </w:r>
      <w:proofErr w:type="gramStart"/>
      <w:r w:rsidRPr="00112149">
        <w:rPr>
          <w:sz w:val="28"/>
          <w:szCs w:val="28"/>
        </w:rPr>
        <w:t>17-П)</w:t>
      </w:r>
      <w:r w:rsidR="005959C6">
        <w:rPr>
          <w:sz w:val="28"/>
          <w:szCs w:val="28"/>
        </w:rPr>
        <w:t>.</w:t>
      </w:r>
      <w:proofErr w:type="gramEnd"/>
    </w:p>
    <w:p w:rsidR="008C77E3" w:rsidRPr="00885F0A" w:rsidRDefault="008C77E3" w:rsidP="008C77E3">
      <w:pPr>
        <w:suppressAutoHyphens/>
        <w:jc w:val="both"/>
        <w:rPr>
          <w:sz w:val="28"/>
          <w:szCs w:val="28"/>
        </w:rPr>
      </w:pPr>
      <w:r w:rsidRPr="00885F0A">
        <w:rPr>
          <w:sz w:val="24"/>
          <w:szCs w:val="24"/>
          <w:lang w:eastAsia="ar-SA"/>
        </w:rPr>
        <w:tab/>
      </w:r>
      <w:r w:rsidRPr="00885F0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85F0A">
        <w:rPr>
          <w:sz w:val="28"/>
          <w:szCs w:val="28"/>
        </w:rPr>
        <w:t xml:space="preserve">. </w:t>
      </w:r>
      <w:proofErr w:type="gramStart"/>
      <w:r w:rsidRPr="00885F0A">
        <w:rPr>
          <w:sz w:val="28"/>
          <w:szCs w:val="28"/>
        </w:rPr>
        <w:t xml:space="preserve">Тарификационный список педагогического персонала утверждается на учебный год приказом </w:t>
      </w:r>
      <w:r w:rsidRPr="00EB2078">
        <w:rPr>
          <w:sz w:val="28"/>
          <w:szCs w:val="28"/>
        </w:rPr>
        <w:t>руководителя МБОУ по согласованию с выборным органом первичной профсоюзной организации или, при ее отсутствии,</w:t>
      </w:r>
      <w:r w:rsidRPr="00EB2078">
        <w:rPr>
          <w:b/>
          <w:sz w:val="28"/>
          <w:szCs w:val="28"/>
        </w:rPr>
        <w:t xml:space="preserve"> </w:t>
      </w:r>
      <w:r w:rsidRPr="00EB2078">
        <w:rPr>
          <w:sz w:val="28"/>
          <w:szCs w:val="28"/>
        </w:rPr>
        <w:t>иным представительным органом работников</w:t>
      </w:r>
      <w:r w:rsidRPr="00885F0A">
        <w:rPr>
          <w:sz w:val="28"/>
          <w:szCs w:val="28"/>
        </w:rPr>
        <w:t xml:space="preserve"> с детализацией гарантированной части оплаты труда (оклад, ставка заработной платы, виды и размеры повышающих коэффициентов и компенсационных выплат) в соответствии с Положением о системе оплаты труда работников </w:t>
      </w:r>
      <w:r w:rsidRPr="00EB2078">
        <w:rPr>
          <w:sz w:val="28"/>
          <w:szCs w:val="28"/>
        </w:rPr>
        <w:t>МБОУ</w:t>
      </w:r>
      <w:r>
        <w:rPr>
          <w:color w:val="FF0000"/>
          <w:sz w:val="28"/>
          <w:szCs w:val="28"/>
        </w:rPr>
        <w:t xml:space="preserve"> </w:t>
      </w:r>
      <w:r w:rsidRPr="00885F0A">
        <w:rPr>
          <w:sz w:val="28"/>
          <w:szCs w:val="28"/>
        </w:rPr>
        <w:t>с письменным ознакомлением данных работников.</w:t>
      </w:r>
      <w:proofErr w:type="gramEnd"/>
    </w:p>
    <w:p w:rsidR="008C77E3" w:rsidRPr="00885F0A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09A0">
        <w:rPr>
          <w:sz w:val="28"/>
          <w:szCs w:val="28"/>
        </w:rPr>
        <w:t>1.8</w:t>
      </w:r>
      <w:r>
        <w:rPr>
          <w:sz w:val="28"/>
          <w:szCs w:val="28"/>
        </w:rPr>
        <w:t xml:space="preserve">. </w:t>
      </w:r>
      <w:r w:rsidRPr="00EB2078">
        <w:rPr>
          <w:sz w:val="28"/>
          <w:szCs w:val="28"/>
        </w:rPr>
        <w:t>Предельная доля расходов</w:t>
      </w:r>
      <w:r w:rsidRPr="003E38A6">
        <w:rPr>
          <w:sz w:val="28"/>
          <w:szCs w:val="28"/>
        </w:rPr>
        <w:t xml:space="preserve"> на оплату труда работников административно-управленческого персонала,  вспомогательного и обслуживающего персонала в фонде оплаты труда </w:t>
      </w:r>
      <w:r w:rsidRPr="00EB2078">
        <w:rPr>
          <w:sz w:val="28"/>
          <w:szCs w:val="28"/>
        </w:rPr>
        <w:t>МБОУ составляет</w:t>
      </w:r>
      <w:r w:rsidRPr="003E38A6">
        <w:rPr>
          <w:color w:val="FF0000"/>
          <w:sz w:val="28"/>
          <w:szCs w:val="28"/>
        </w:rPr>
        <w:t xml:space="preserve"> </w:t>
      </w:r>
      <w:r w:rsidRPr="003E38A6">
        <w:rPr>
          <w:sz w:val="28"/>
          <w:szCs w:val="28"/>
        </w:rPr>
        <w:t>30 процентов.</w:t>
      </w:r>
      <w:r>
        <w:rPr>
          <w:sz w:val="28"/>
          <w:szCs w:val="28"/>
        </w:rPr>
        <w:t xml:space="preserve"> </w:t>
      </w:r>
    </w:p>
    <w:p w:rsidR="008C77E3" w:rsidRPr="00EB2078" w:rsidRDefault="008C77E3" w:rsidP="008C77E3">
      <w:pPr>
        <w:numPr>
          <w:ilvl w:val="0"/>
          <w:numId w:val="5"/>
        </w:numPr>
        <w:tabs>
          <w:tab w:val="left" w:pos="720"/>
          <w:tab w:val="left" w:pos="1080"/>
        </w:tabs>
        <w:ind w:left="720"/>
        <w:contextualSpacing/>
        <w:jc w:val="center"/>
        <w:rPr>
          <w:b/>
          <w:sz w:val="28"/>
          <w:szCs w:val="28"/>
        </w:rPr>
      </w:pPr>
      <w:r w:rsidRPr="00112149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Порядок и условия оплаты труда </w:t>
      </w:r>
      <w:r w:rsidRPr="00EB2078">
        <w:rPr>
          <w:b/>
          <w:sz w:val="28"/>
          <w:szCs w:val="28"/>
        </w:rPr>
        <w:t>работников МБОУ</w:t>
      </w:r>
    </w:p>
    <w:p w:rsidR="008C77E3" w:rsidRPr="00EB2078" w:rsidRDefault="008C77E3" w:rsidP="008C77E3">
      <w:pPr>
        <w:ind w:left="720"/>
        <w:contextualSpacing/>
        <w:jc w:val="both"/>
        <w:rPr>
          <w:sz w:val="28"/>
          <w:szCs w:val="28"/>
        </w:rPr>
      </w:pP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Система оплаты труда работников МБОУ включает в себя размеры окладов (должностных окладов), ставок заработной платы, повышающих коэффициентов, выплат компенсационного и стимулирующего характера, порядок их формирования и условия выплат.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Фонд оплаты труда работников МБОУ формируется на календарный год, исходя из объема субсидий, поступающих в установленном порядке этому учреждению из бюджета, средств, поступающих от приносящей доход деятельности</w:t>
      </w:r>
      <w:r w:rsidRPr="005B359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иных установленных законодательством источников.</w:t>
      </w:r>
    </w:p>
    <w:p w:rsidR="008C77E3" w:rsidRPr="002D1128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2D1128">
        <w:rPr>
          <w:bCs/>
          <w:sz w:val="28"/>
          <w:szCs w:val="28"/>
        </w:rPr>
        <w:t xml:space="preserve">Минимальные размеры окладов (должностных окладов), ставок заработной платы работников </w:t>
      </w:r>
      <w:r w:rsidRPr="001C5C1A">
        <w:rPr>
          <w:sz w:val="28"/>
          <w:szCs w:val="28"/>
        </w:rPr>
        <w:t>МБОУ</w:t>
      </w:r>
      <w:r w:rsidRPr="002D1128">
        <w:rPr>
          <w:bCs/>
          <w:sz w:val="28"/>
          <w:szCs w:val="28"/>
        </w:rPr>
        <w:t xml:space="preserve"> опре</w:t>
      </w:r>
      <w:r w:rsidRPr="001C5C1A">
        <w:rPr>
          <w:bCs/>
          <w:sz w:val="28"/>
          <w:szCs w:val="28"/>
        </w:rPr>
        <w:t>деляются</w:t>
      </w:r>
      <w:r w:rsidRPr="002D1128">
        <w:rPr>
          <w:bCs/>
          <w:sz w:val="28"/>
          <w:szCs w:val="28"/>
        </w:rPr>
        <w:t xml:space="preserve"> настоящим Положением.</w:t>
      </w:r>
    </w:p>
    <w:p w:rsidR="008C77E3" w:rsidRPr="007D41DC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color w:val="FF0000"/>
          <w:sz w:val="28"/>
          <w:szCs w:val="28"/>
          <w:u w:val="single"/>
        </w:rPr>
      </w:pPr>
      <w:r w:rsidRPr="002D1128">
        <w:rPr>
          <w:sz w:val="28"/>
          <w:szCs w:val="28"/>
        </w:rPr>
        <w:t xml:space="preserve">Размеры окладов (должностных окладов), ставок заработной платы педагогических работников </w:t>
      </w:r>
      <w:r w:rsidRPr="001C5C1A">
        <w:rPr>
          <w:sz w:val="28"/>
          <w:szCs w:val="28"/>
        </w:rPr>
        <w:t>МБОУ</w:t>
      </w:r>
      <w:r w:rsidRPr="002D1128">
        <w:rPr>
          <w:sz w:val="28"/>
          <w:szCs w:val="28"/>
        </w:rPr>
        <w:t xml:space="preserve"> устанавливаются на основе отнесения занимаемых ими должностей по соответствующим квалификационным уровням профессиональных квалификационных групп (далее – «ПКГ») не ниже минимальных окладов (с учётом компенсации на книгоиздательскую продукцию) согласно приложению 1 к настоящему</w:t>
      </w:r>
      <w:r>
        <w:rPr>
          <w:sz w:val="28"/>
          <w:szCs w:val="28"/>
        </w:rPr>
        <w:t xml:space="preserve"> Положению.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Штатное расписание </w:t>
      </w:r>
      <w:r w:rsidRPr="004C7F72">
        <w:rPr>
          <w:bCs/>
          <w:sz w:val="28"/>
          <w:szCs w:val="28"/>
        </w:rPr>
        <w:t>МБОУ</w:t>
      </w:r>
      <w:r>
        <w:rPr>
          <w:bCs/>
          <w:sz w:val="28"/>
          <w:szCs w:val="28"/>
        </w:rPr>
        <w:t xml:space="preserve"> утверждается руководителем и включает в себя все должности работников, которые должны соответствовать уставным целям учреждения. Наименован</w:t>
      </w:r>
      <w:r w:rsidRPr="001C5C1A">
        <w:rPr>
          <w:bCs/>
          <w:sz w:val="28"/>
          <w:szCs w:val="28"/>
        </w:rPr>
        <w:t xml:space="preserve">ия </w:t>
      </w:r>
      <w:r>
        <w:rPr>
          <w:bCs/>
          <w:sz w:val="28"/>
          <w:szCs w:val="28"/>
        </w:rPr>
        <w:t>должностей работников определяются в соответствии с наименованиями, предусмотренными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или профессиональным стандартом.</w:t>
      </w:r>
    </w:p>
    <w:p w:rsidR="008C77E3" w:rsidRPr="004C7F72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Выплаты компенсационного характера устанавливаются работникам в процентах к должностным окладам или в абсолютных размерах, если иное не установлено нормативными правовыми актами Российской Федерации</w:t>
      </w:r>
      <w:r>
        <w:rPr>
          <w:bCs/>
          <w:color w:val="FF0000"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4C7F72">
        <w:rPr>
          <w:bCs/>
          <w:sz w:val="28"/>
          <w:szCs w:val="28"/>
        </w:rPr>
        <w:t>Алтайского края и органов местного самоуправления.</w:t>
      </w:r>
    </w:p>
    <w:p w:rsidR="008C77E3" w:rsidRPr="004C7F72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 w:rsidRPr="004C7F72">
        <w:rPr>
          <w:bCs/>
          <w:sz w:val="28"/>
          <w:szCs w:val="28"/>
        </w:rPr>
        <w:lastRenderedPageBreak/>
        <w:t>Виды, размеры, порядок и условия осуществления выплат компенсационного характера устанавливаются коллективными договорами, соглашениями,  Положением об оплате труда работников МБОУ, иными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и настоящим Примерным положением. Размер компенсационных выплат не может быть ниже размера, установленного трудовым законодательством и иными нормативными правовыми актами, содержащими нормы трудового права.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Перечень, размеры и условия осуществления выплат компенсационного характера конкретизируются в трудовых договорах работников. </w:t>
      </w:r>
    </w:p>
    <w:p w:rsidR="008C77E3" w:rsidRPr="00F3362F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2.6. </w:t>
      </w:r>
      <w:r w:rsidRPr="004C7F72">
        <w:rPr>
          <w:bCs/>
          <w:sz w:val="28"/>
          <w:szCs w:val="28"/>
        </w:rPr>
        <w:t>Виды выплат стимулирующего характера педагогическим работникам МБОУ, порядок и условия их назначения определяются</w:t>
      </w:r>
      <w:r>
        <w:rPr>
          <w:bCs/>
          <w:sz w:val="28"/>
          <w:szCs w:val="28"/>
        </w:rPr>
        <w:t xml:space="preserve"> </w:t>
      </w:r>
      <w:r w:rsidRPr="004C7F72">
        <w:rPr>
          <w:bCs/>
          <w:sz w:val="28"/>
          <w:szCs w:val="28"/>
        </w:rPr>
        <w:t>локальными нормативными актами МБОУ, разработанными с учетом настоящего Примерного положения, по согласованию с первичной профсоюзной организацией, а при ее отсутствии, иным представительным органом работников и конкретизируются в трудовых договорах работников.</w:t>
      </w:r>
    </w:p>
    <w:p w:rsidR="008C77E3" w:rsidRPr="00850DC1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both"/>
        <w:rPr>
          <w:strike/>
          <w:sz w:val="28"/>
          <w:szCs w:val="28"/>
        </w:rPr>
      </w:pPr>
      <w:r>
        <w:rPr>
          <w:bCs/>
          <w:sz w:val="28"/>
          <w:szCs w:val="28"/>
        </w:rPr>
        <w:t xml:space="preserve">Выплаты стимулирующего характера устанавливаются с учетом показателей и критериев, позволяющих оценить результативность и качество труда работников в соответствии положением об оценке результативности деятельности работников МБОУ, утвержденным локальным актом МБОУ. </w:t>
      </w:r>
      <w:r w:rsidR="005959C6">
        <w:rPr>
          <w:bCs/>
          <w:sz w:val="28"/>
          <w:szCs w:val="28"/>
        </w:rPr>
        <w:t xml:space="preserve">Указанные выплаты осуществляются </w:t>
      </w:r>
      <w:r w:rsidR="005959C6" w:rsidRPr="001C5C1A">
        <w:rPr>
          <w:bCs/>
          <w:sz w:val="28"/>
          <w:szCs w:val="28"/>
        </w:rPr>
        <w:t>в пределах средств, предусмотренных бюджетными общеобразовательными организациями на оплату труда работников.</w:t>
      </w:r>
    </w:p>
    <w:p w:rsidR="008C77E3" w:rsidRPr="00B41EAA" w:rsidRDefault="008C77E3" w:rsidP="008C77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7E3" w:rsidRPr="002C3F0B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</w:t>
      </w:r>
      <w:r w:rsidRPr="00112149">
        <w:rPr>
          <w:b/>
          <w:sz w:val="28"/>
          <w:szCs w:val="28"/>
        </w:rPr>
        <w:t>. Оплата труда педагогических работников</w:t>
      </w:r>
      <w:r>
        <w:rPr>
          <w:b/>
          <w:sz w:val="28"/>
          <w:szCs w:val="28"/>
        </w:rPr>
        <w:t xml:space="preserve"> </w:t>
      </w:r>
      <w:r w:rsidRPr="00152BAF">
        <w:rPr>
          <w:b/>
          <w:sz w:val="28"/>
          <w:szCs w:val="28"/>
        </w:rPr>
        <w:t>МБОУ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425"/>
        <w:jc w:val="center"/>
        <w:rPr>
          <w:b/>
          <w:sz w:val="28"/>
          <w:szCs w:val="28"/>
        </w:rPr>
      </w:pP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>.1. Заработная плата педагогических работников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.1.1. Размеры окладов (должностных окладов), ставок заработной платы педагогических работников </w:t>
      </w:r>
      <w:r w:rsidRPr="00152BAF">
        <w:rPr>
          <w:sz w:val="28"/>
          <w:szCs w:val="28"/>
        </w:rPr>
        <w:t>МБОУ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>устанавливаются на основе отнесения занимаемых ими должностей по соответствующим квалификационным уровням профессиональных квалификационных групп (далее – «ПКГ») не ниже минимальных окладов (с учётом компенсации на книгоиздательскую продукцию) согласно приложению 1</w:t>
      </w:r>
      <w:r>
        <w:rPr>
          <w:sz w:val="28"/>
          <w:szCs w:val="28"/>
        </w:rPr>
        <w:t xml:space="preserve"> </w:t>
      </w:r>
      <w:r w:rsidRPr="00152BAF">
        <w:rPr>
          <w:sz w:val="28"/>
          <w:szCs w:val="28"/>
        </w:rPr>
        <w:t>к</w:t>
      </w:r>
      <w:r w:rsidRPr="00112149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Примерному</w:t>
      </w:r>
      <w:r w:rsidRPr="001121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12149">
        <w:rPr>
          <w:sz w:val="28"/>
          <w:szCs w:val="28"/>
        </w:rPr>
        <w:t>оложению.</w:t>
      </w:r>
      <w:r>
        <w:rPr>
          <w:sz w:val="28"/>
          <w:szCs w:val="28"/>
        </w:rPr>
        <w:t xml:space="preserve">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.1.2. Повышение минимальных размеров окладов (должностных окладов) ставок заработной платы работников, осуществляется на основании нормативных правовых актов органов местного самоуправления. Минимальные размеры окладов (должностных окладов) работников, ставок заработной платы увеличиваются в установленном размере и в пределах средств, предусмотренных в бюджете на </w:t>
      </w:r>
      <w:r w:rsidRPr="00152BAF">
        <w:rPr>
          <w:sz w:val="28"/>
          <w:szCs w:val="28"/>
        </w:rPr>
        <w:t xml:space="preserve">соответствующий </w:t>
      </w:r>
      <w:r w:rsidRPr="00112149">
        <w:rPr>
          <w:sz w:val="28"/>
          <w:szCs w:val="28"/>
        </w:rPr>
        <w:t>год.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.1.3. К окладу (должностному окладу), ставке заработной платы педагогических работников </w:t>
      </w:r>
      <w:r w:rsidRPr="00152BAF">
        <w:rPr>
          <w:sz w:val="28"/>
          <w:szCs w:val="28"/>
        </w:rPr>
        <w:t>МБОУ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>устанавливаются повышающие коэффициенты с учетом: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квалификационной категории;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средней наполняемости </w:t>
      </w:r>
      <w:r w:rsidRPr="00152BAF">
        <w:rPr>
          <w:sz w:val="28"/>
          <w:szCs w:val="28"/>
        </w:rPr>
        <w:t>классов МБОУ (филиала</w:t>
      </w:r>
      <w:r w:rsidRPr="00112149">
        <w:rPr>
          <w:sz w:val="28"/>
          <w:szCs w:val="28"/>
        </w:rPr>
        <w:t>,</w:t>
      </w:r>
      <w:r w:rsidRPr="00112149">
        <w:rPr>
          <w:color w:val="000000"/>
          <w:sz w:val="28"/>
          <w:szCs w:val="28"/>
        </w:rPr>
        <w:t xml:space="preserve"> иного </w:t>
      </w:r>
      <w:r w:rsidRPr="00112149">
        <w:rPr>
          <w:sz w:val="28"/>
          <w:szCs w:val="28"/>
        </w:rPr>
        <w:t>структурного  подразделения);</w:t>
      </w:r>
    </w:p>
    <w:p w:rsidR="008C77E3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специфики работы.</w:t>
      </w:r>
    </w:p>
    <w:p w:rsidR="008C77E3" w:rsidRPr="00152BAF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12149">
        <w:rPr>
          <w:sz w:val="28"/>
          <w:szCs w:val="28"/>
        </w:rPr>
        <w:t xml:space="preserve">.1.4. Порядок применения повышающих коэффициентов к окладу (должностному окладу), ставке заработной платы  педагогических работников </w:t>
      </w:r>
      <w:r w:rsidRPr="00152BAF">
        <w:rPr>
          <w:sz w:val="28"/>
          <w:szCs w:val="28"/>
        </w:rPr>
        <w:t>определяется настоящим Примерным положением.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2BAF">
        <w:rPr>
          <w:sz w:val="28"/>
          <w:szCs w:val="28"/>
        </w:rPr>
        <w:t>.1.5. Повышающий коэффициент</w:t>
      </w:r>
      <w:r w:rsidRPr="00112149">
        <w:rPr>
          <w:sz w:val="28"/>
          <w:szCs w:val="28"/>
        </w:rPr>
        <w:t xml:space="preserve"> с учетом квалификационной категории педагогического работника устанавливается: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для </w:t>
      </w:r>
      <w:proofErr w:type="gramStart"/>
      <w:r w:rsidRPr="00112149">
        <w:rPr>
          <w:sz w:val="28"/>
          <w:szCs w:val="28"/>
        </w:rPr>
        <w:t>имеющих</w:t>
      </w:r>
      <w:proofErr w:type="gramEnd"/>
      <w:r w:rsidRPr="00112149">
        <w:rPr>
          <w:sz w:val="28"/>
          <w:szCs w:val="28"/>
        </w:rPr>
        <w:t xml:space="preserve"> первую категорию – 1,2;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для </w:t>
      </w:r>
      <w:proofErr w:type="gramStart"/>
      <w:r w:rsidRPr="00112149">
        <w:rPr>
          <w:sz w:val="28"/>
          <w:szCs w:val="28"/>
        </w:rPr>
        <w:t>имеющих</w:t>
      </w:r>
      <w:proofErr w:type="gramEnd"/>
      <w:r w:rsidRPr="00112149">
        <w:rPr>
          <w:sz w:val="28"/>
          <w:szCs w:val="28"/>
        </w:rPr>
        <w:t xml:space="preserve"> высшую категорию – 1,3.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.1.6. При средней наполняемости классов в образовательной организации (филиале) свыше 14 человек устанавливается повышающий коэффициент, который рассчитывается по формуле: 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12149">
        <w:rPr>
          <w:sz w:val="28"/>
          <w:szCs w:val="28"/>
        </w:rPr>
        <w:t xml:space="preserve">К= 1+ (Нср.-14) х 0,009,  </w:t>
      </w:r>
      <w:r w:rsidRPr="00112149">
        <w:rPr>
          <w:color w:val="000000"/>
          <w:sz w:val="28"/>
          <w:szCs w:val="28"/>
        </w:rPr>
        <w:t>где: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12149">
        <w:rPr>
          <w:color w:val="000000"/>
          <w:sz w:val="28"/>
          <w:szCs w:val="28"/>
        </w:rPr>
        <w:t>К</w:t>
      </w:r>
      <w:proofErr w:type="gramEnd"/>
      <w:r w:rsidRPr="00112149">
        <w:rPr>
          <w:color w:val="000000"/>
          <w:sz w:val="28"/>
          <w:szCs w:val="28"/>
        </w:rPr>
        <w:t xml:space="preserve"> – </w:t>
      </w:r>
      <w:proofErr w:type="gramStart"/>
      <w:r w:rsidRPr="00112149">
        <w:rPr>
          <w:color w:val="000000"/>
          <w:sz w:val="28"/>
          <w:szCs w:val="28"/>
        </w:rPr>
        <w:t>повышающий</w:t>
      </w:r>
      <w:proofErr w:type="gramEnd"/>
      <w:r w:rsidRPr="00112149">
        <w:rPr>
          <w:color w:val="000000"/>
          <w:sz w:val="28"/>
          <w:szCs w:val="28"/>
        </w:rPr>
        <w:t xml:space="preserve"> коэффициент с учетом наполняемости классов;</w:t>
      </w:r>
    </w:p>
    <w:p w:rsidR="008C77E3" w:rsidRPr="00152BAF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112149">
        <w:rPr>
          <w:color w:val="000000"/>
          <w:sz w:val="28"/>
          <w:szCs w:val="28"/>
        </w:rPr>
        <w:t>Нср</w:t>
      </w:r>
      <w:proofErr w:type="spellEnd"/>
      <w:r w:rsidRPr="00112149">
        <w:rPr>
          <w:color w:val="000000"/>
          <w:sz w:val="28"/>
          <w:szCs w:val="28"/>
        </w:rPr>
        <w:t xml:space="preserve"> – средняя наполняемость </w:t>
      </w:r>
      <w:r w:rsidRPr="00152BAF">
        <w:rPr>
          <w:sz w:val="28"/>
          <w:szCs w:val="28"/>
        </w:rPr>
        <w:t>МБОУ</w:t>
      </w:r>
      <w:r w:rsidRPr="00112149">
        <w:rPr>
          <w:color w:val="000000"/>
          <w:sz w:val="28"/>
          <w:szCs w:val="28"/>
        </w:rPr>
        <w:t xml:space="preserve"> (филиала, иного </w:t>
      </w:r>
      <w:r w:rsidRPr="00112149">
        <w:rPr>
          <w:sz w:val="28"/>
          <w:szCs w:val="28"/>
        </w:rPr>
        <w:t>структурного  подразделения),</w:t>
      </w:r>
      <w:r w:rsidRPr="00112149">
        <w:rPr>
          <w:color w:val="000000"/>
          <w:sz w:val="28"/>
          <w:szCs w:val="28"/>
        </w:rPr>
        <w:t xml:space="preserve"> которая устанавливается приказом учредителя на основании данных АИС «Сетевой регион. Образование» по сос</w:t>
      </w:r>
      <w:r>
        <w:rPr>
          <w:color w:val="000000"/>
          <w:sz w:val="28"/>
          <w:szCs w:val="28"/>
        </w:rPr>
        <w:t xml:space="preserve">тоянию на </w:t>
      </w:r>
      <w:r w:rsidRPr="00152BAF">
        <w:rPr>
          <w:sz w:val="28"/>
          <w:szCs w:val="28"/>
        </w:rPr>
        <w:t>1 сентября.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2BAF">
        <w:rPr>
          <w:sz w:val="28"/>
          <w:szCs w:val="28"/>
        </w:rPr>
        <w:t>.1.7. Повышающие коэффициенты специфики работы устанавливаются</w:t>
      </w:r>
      <w:r w:rsidRPr="00112149">
        <w:rPr>
          <w:sz w:val="28"/>
          <w:szCs w:val="28"/>
        </w:rPr>
        <w:t xml:space="preserve"> в размерах, определенных  в соответствии с приложением 2 к настоящему положению.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12149">
        <w:rPr>
          <w:color w:val="000000"/>
          <w:sz w:val="28"/>
          <w:szCs w:val="28"/>
        </w:rPr>
        <w:t xml:space="preserve">.1.8. Применение повышений, указанных в пункте </w:t>
      </w:r>
      <w:r w:rsidRPr="00152BAF">
        <w:rPr>
          <w:color w:val="000000"/>
          <w:sz w:val="28"/>
          <w:szCs w:val="28"/>
        </w:rPr>
        <w:t>3.1</w:t>
      </w:r>
      <w:r w:rsidRPr="00152BAF">
        <w:rPr>
          <w:sz w:val="28"/>
          <w:szCs w:val="28"/>
        </w:rPr>
        <w:t>.3,</w:t>
      </w:r>
      <w:r w:rsidRPr="00112149">
        <w:rPr>
          <w:color w:val="000000"/>
          <w:sz w:val="28"/>
          <w:szCs w:val="28"/>
        </w:rPr>
        <w:t xml:space="preserve"> осуществляется к размеру оплаты за фактический объем учебной нагрузки и (или) педагогической работы.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12149">
        <w:rPr>
          <w:color w:val="000000"/>
          <w:sz w:val="28"/>
          <w:szCs w:val="28"/>
        </w:rPr>
        <w:t>При наличии у работников права на применение повышений по нескольким основаниям их величины по каждому основанию</w:t>
      </w:r>
      <w:proofErr w:type="gramEnd"/>
      <w:r w:rsidRPr="00112149">
        <w:rPr>
          <w:color w:val="000000"/>
          <w:sz w:val="28"/>
          <w:szCs w:val="28"/>
        </w:rPr>
        <w:t xml:space="preserve"> определяются отдельно и суммируются.</w:t>
      </w:r>
    </w:p>
    <w:p w:rsidR="008C77E3" w:rsidRPr="00112149" w:rsidRDefault="008C77E3" w:rsidP="008C77E3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 Виды выплат компенсационного характера педагогическим работникам, порядок и условия их назначения определяются локальными нормативными актами </w:t>
      </w:r>
      <w:r w:rsidRPr="00152BAF">
        <w:rPr>
          <w:sz w:val="28"/>
          <w:szCs w:val="28"/>
        </w:rPr>
        <w:t>МБОУ</w:t>
      </w:r>
      <w:r w:rsidRPr="00112149">
        <w:rPr>
          <w:sz w:val="28"/>
          <w:szCs w:val="28"/>
        </w:rPr>
        <w:t xml:space="preserve">  с учетом настоящего </w:t>
      </w:r>
      <w:r w:rsidRPr="00152BAF">
        <w:rPr>
          <w:sz w:val="28"/>
          <w:szCs w:val="28"/>
        </w:rPr>
        <w:t xml:space="preserve">Примерного </w:t>
      </w:r>
      <w:r w:rsidRPr="00112149">
        <w:rPr>
          <w:sz w:val="28"/>
          <w:szCs w:val="28"/>
        </w:rPr>
        <w:t>положения.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выплаты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непосредственно связанная с учебным процессом);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выплаты за  реализацию адаптированных образовательных программ в </w:t>
      </w:r>
      <w:r w:rsidRPr="00152BAF">
        <w:rPr>
          <w:sz w:val="28"/>
          <w:szCs w:val="28"/>
        </w:rPr>
        <w:t>условиях инклюзивного</w:t>
      </w:r>
      <w:r w:rsidRPr="00112149">
        <w:rPr>
          <w:sz w:val="28"/>
          <w:szCs w:val="28"/>
        </w:rPr>
        <w:t xml:space="preserve">  класса;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выплаты за работу в местностях с  особыми климатическими условиями (районный коэффициент);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персонифицированная доплата.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.2.1. Выплаты компенсационного характера работникам </w:t>
      </w:r>
      <w:r w:rsidRPr="00152BAF">
        <w:rPr>
          <w:sz w:val="28"/>
          <w:szCs w:val="28"/>
        </w:rPr>
        <w:t>МБОУ в</w:t>
      </w:r>
      <w:r w:rsidRPr="00112149">
        <w:rPr>
          <w:sz w:val="28"/>
          <w:szCs w:val="28"/>
        </w:rPr>
        <w:t xml:space="preserve"> условиях, </w:t>
      </w:r>
      <w:r w:rsidRPr="00112149">
        <w:rPr>
          <w:sz w:val="28"/>
          <w:szCs w:val="28"/>
        </w:rPr>
        <w:lastRenderedPageBreak/>
        <w:t xml:space="preserve">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 в соответствии со </w:t>
      </w:r>
      <w:hyperlink r:id="rId52" w:history="1">
        <w:r w:rsidRPr="00112149">
          <w:rPr>
            <w:sz w:val="28"/>
            <w:szCs w:val="28"/>
          </w:rPr>
          <w:t>статьями 149</w:t>
        </w:r>
      </w:hyperlink>
      <w:r w:rsidRPr="00112149">
        <w:rPr>
          <w:sz w:val="28"/>
          <w:szCs w:val="28"/>
        </w:rPr>
        <w:t xml:space="preserve"> - </w:t>
      </w:r>
      <w:hyperlink r:id="rId53" w:history="1">
        <w:r w:rsidRPr="00112149">
          <w:rPr>
            <w:sz w:val="28"/>
            <w:szCs w:val="28"/>
          </w:rPr>
          <w:t>154</w:t>
        </w:r>
      </w:hyperlink>
      <w:r w:rsidRPr="00112149">
        <w:rPr>
          <w:sz w:val="28"/>
          <w:szCs w:val="28"/>
        </w:rPr>
        <w:t xml:space="preserve"> Трудового кодекса Российской Федерации.</w:t>
      </w:r>
    </w:p>
    <w:p w:rsidR="008C77E3" w:rsidRPr="00C07D3D" w:rsidRDefault="008C77E3" w:rsidP="008C77E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.2.2. </w:t>
      </w:r>
      <w:r w:rsidRPr="00152BAF">
        <w:rPr>
          <w:sz w:val="28"/>
          <w:szCs w:val="28"/>
        </w:rPr>
        <w:t>Выплаты работникам, занятым на работах с вредными и (или) опасными условиями труда, осуществляются</w:t>
      </w:r>
      <w:r w:rsidRPr="00112149">
        <w:rPr>
          <w:sz w:val="28"/>
          <w:szCs w:val="28"/>
        </w:rPr>
        <w:t xml:space="preserve"> в соответствии со </w:t>
      </w:r>
      <w:hyperlink r:id="rId54" w:history="1">
        <w:r w:rsidRPr="00112149">
          <w:rPr>
            <w:sz w:val="28"/>
            <w:szCs w:val="28"/>
          </w:rPr>
          <w:t>статьей 147</w:t>
        </w:r>
      </w:hyperlink>
      <w:r w:rsidRPr="00112149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</w:t>
      </w:r>
      <w:r>
        <w:rPr>
          <w:sz w:val="28"/>
          <w:szCs w:val="28"/>
        </w:rPr>
        <w:t xml:space="preserve"> 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.2.3. Размер, виды и условия выплат компенсационного характера педагогическим работникам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связанная с образовательным процессом), устанавливаются локальными нормативными актами </w:t>
      </w:r>
      <w:r w:rsidRPr="00152BAF">
        <w:rPr>
          <w:sz w:val="28"/>
          <w:szCs w:val="28"/>
        </w:rPr>
        <w:t>МБОУ.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12149">
        <w:rPr>
          <w:color w:val="000000"/>
          <w:sz w:val="28"/>
          <w:szCs w:val="28"/>
        </w:rPr>
        <w:t xml:space="preserve">Размеры </w:t>
      </w:r>
      <w:r w:rsidRPr="00152BAF">
        <w:rPr>
          <w:sz w:val="28"/>
          <w:szCs w:val="28"/>
        </w:rPr>
        <w:t>указанных</w:t>
      </w:r>
      <w:r>
        <w:rPr>
          <w:color w:val="FF0000"/>
          <w:sz w:val="28"/>
          <w:szCs w:val="28"/>
        </w:rPr>
        <w:t xml:space="preserve"> </w:t>
      </w:r>
      <w:r w:rsidRPr="00112149">
        <w:rPr>
          <w:color w:val="000000"/>
          <w:sz w:val="28"/>
          <w:szCs w:val="28"/>
        </w:rPr>
        <w:t xml:space="preserve">выплат устанавливаются в абсолютных величинах либо определяются в процентах от </w:t>
      </w:r>
      <w:r w:rsidRPr="002E4291">
        <w:rPr>
          <w:color w:val="000000"/>
          <w:sz w:val="28"/>
          <w:szCs w:val="28"/>
        </w:rPr>
        <w:t>размеров</w:t>
      </w:r>
      <w:r>
        <w:rPr>
          <w:color w:val="000000"/>
          <w:sz w:val="28"/>
          <w:szCs w:val="28"/>
        </w:rPr>
        <w:t xml:space="preserve"> </w:t>
      </w:r>
      <w:r w:rsidRPr="00152BAF">
        <w:rPr>
          <w:sz w:val="28"/>
          <w:szCs w:val="28"/>
        </w:rPr>
        <w:t xml:space="preserve">окладов (должностных окладов), ставок заработной платы, установленных работникам по квалификационным уровням </w:t>
      </w:r>
      <w:hyperlink r:id="rId55" w:history="1">
        <w:r w:rsidRPr="00152BAF">
          <w:rPr>
            <w:sz w:val="28"/>
            <w:szCs w:val="28"/>
          </w:rPr>
          <w:t>ПКГ</w:t>
        </w:r>
      </w:hyperlink>
      <w:r w:rsidRPr="00152BAF">
        <w:rPr>
          <w:sz w:val="28"/>
          <w:szCs w:val="28"/>
        </w:rPr>
        <w:t xml:space="preserve"> по занимаемым должностям</w:t>
      </w:r>
      <w:r w:rsidRPr="00112149">
        <w:rPr>
          <w:color w:val="000000"/>
          <w:sz w:val="28"/>
          <w:szCs w:val="28"/>
        </w:rPr>
        <w:t>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12149">
        <w:rPr>
          <w:color w:val="000000"/>
          <w:sz w:val="28"/>
          <w:szCs w:val="28"/>
        </w:rPr>
        <w:t>Выплата за классное руководство устанавливается в абсолютном размере</w:t>
      </w:r>
      <w:r w:rsidRPr="00AC4569">
        <w:rPr>
          <w:color w:val="FF0000"/>
          <w:sz w:val="28"/>
          <w:szCs w:val="28"/>
        </w:rPr>
        <w:t xml:space="preserve"> </w:t>
      </w:r>
      <w:r w:rsidRPr="0046442F">
        <w:rPr>
          <w:sz w:val="28"/>
          <w:szCs w:val="28"/>
        </w:rPr>
        <w:t>в зависимости от наполняемости класса</w:t>
      </w:r>
      <w:r w:rsidRPr="00112149">
        <w:rPr>
          <w:color w:val="000000"/>
          <w:sz w:val="28"/>
          <w:szCs w:val="28"/>
        </w:rPr>
        <w:t>, но не менее размера, установленного до изменения системы оплаты труда.</w:t>
      </w:r>
    </w:p>
    <w:p w:rsidR="008C77E3" w:rsidRPr="0046442F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color w:val="000000"/>
          <w:sz w:val="28"/>
          <w:szCs w:val="28"/>
        </w:rPr>
        <w:t>Размер доплаты за психолого</w:t>
      </w:r>
      <w:r w:rsidRPr="00112149">
        <w:rPr>
          <w:sz w:val="28"/>
          <w:szCs w:val="28"/>
        </w:rPr>
        <w:t xml:space="preserve">-педагогическое сопровождение детей-инвалидов устанавливается образовательной организацией самостоятельно пропорционально реализуемым мероприятиям индивидуального плана психолого-педагогического сопровождения указанной категории </w:t>
      </w:r>
      <w:r w:rsidRPr="0046442F">
        <w:rPr>
          <w:sz w:val="28"/>
          <w:szCs w:val="28"/>
        </w:rPr>
        <w:t xml:space="preserve">обучающихся в пределах средств, выделенных на эти цели.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Деятельность по психолого-педагогическому сопровождению обучающихся из числа детей-инвалидов, осуществляется в соответствии с постановлением Администрации Алтайского края от 30.01.2013 № 37 «Об утверждении положения об организации психолого-педагогического  сопровождения обучающихся из числа детей-инвалидов в общеобразовательных организациях Алтайского края, реализующих программы начального общего, основного общего, и среднего (полного) общего образования».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>.2.4. Размер выплат</w:t>
      </w:r>
      <w:r>
        <w:rPr>
          <w:sz w:val="28"/>
          <w:szCs w:val="28"/>
        </w:rPr>
        <w:t>ы</w:t>
      </w:r>
      <w:r w:rsidRPr="00112149">
        <w:rPr>
          <w:sz w:val="28"/>
          <w:szCs w:val="28"/>
        </w:rPr>
        <w:t xml:space="preserve"> педагогическому работнику за реализацию адаптированных образовательных программ в </w:t>
      </w:r>
      <w:r w:rsidRPr="0046442F">
        <w:rPr>
          <w:sz w:val="28"/>
          <w:szCs w:val="28"/>
        </w:rPr>
        <w:t>условиях инклюзивного</w:t>
      </w:r>
      <w:r w:rsidRPr="00112149">
        <w:rPr>
          <w:sz w:val="28"/>
          <w:szCs w:val="28"/>
        </w:rPr>
        <w:t xml:space="preserve"> класса </w:t>
      </w:r>
      <w:r w:rsidRPr="00990668">
        <w:rPr>
          <w:sz w:val="28"/>
          <w:szCs w:val="28"/>
        </w:rPr>
        <w:t>устанавливается МБОУ самостоятельно</w:t>
      </w:r>
      <w:r w:rsidRPr="00112149">
        <w:rPr>
          <w:sz w:val="28"/>
          <w:szCs w:val="28"/>
        </w:rPr>
        <w:t xml:space="preserve"> пропорционально количеству часов учебного плана по реализуемым адаптированным образовательным программам.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.2.5. Выплаты </w:t>
      </w:r>
      <w:r w:rsidRPr="0046442F">
        <w:rPr>
          <w:sz w:val="28"/>
          <w:szCs w:val="28"/>
        </w:rPr>
        <w:t>работникам,</w:t>
      </w:r>
      <w:r w:rsidRPr="00112149">
        <w:rPr>
          <w:sz w:val="28"/>
          <w:szCs w:val="28"/>
        </w:rPr>
        <w:t xml:space="preserve"> занятым в местностях с особыми климатическими условиями, устанавливаются в соответствии со </w:t>
      </w:r>
      <w:hyperlink r:id="rId56" w:history="1">
        <w:r w:rsidRPr="00112149">
          <w:rPr>
            <w:sz w:val="28"/>
            <w:szCs w:val="28"/>
          </w:rPr>
          <w:t>статьей 148</w:t>
        </w:r>
      </w:hyperlink>
      <w:r w:rsidRPr="00112149">
        <w:rPr>
          <w:sz w:val="28"/>
          <w:szCs w:val="28"/>
        </w:rPr>
        <w:t xml:space="preserve"> Трудового кодекса Российской Федерации.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.2.6. Персонифицированные доплаты устанавливаются в следующих </w:t>
      </w:r>
      <w:r w:rsidRPr="00112149">
        <w:rPr>
          <w:sz w:val="28"/>
          <w:szCs w:val="28"/>
        </w:rPr>
        <w:lastRenderedPageBreak/>
        <w:t xml:space="preserve">случаях: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12149">
        <w:rPr>
          <w:sz w:val="28"/>
          <w:szCs w:val="28"/>
        </w:rPr>
        <w:t xml:space="preserve">если месячная заработная плата работника (без учета районного коэффициента, оплаты сверхурочной работы, труда в ночное время, выходные и нерабочие праздничные дни, полностью отработавшего в этот период норму рабочего времени и выполнившего нормы труда (трудовые обязанности), </w:t>
      </w:r>
      <w:r w:rsidRPr="006A270E">
        <w:rPr>
          <w:sz w:val="28"/>
          <w:szCs w:val="28"/>
        </w:rPr>
        <w:t>оказывается</w:t>
      </w:r>
      <w:r w:rsidRPr="00112149">
        <w:rPr>
          <w:sz w:val="28"/>
          <w:szCs w:val="28"/>
        </w:rPr>
        <w:t xml:space="preserve"> ниже минимального размера оплаты труда, установленного действующим законодательством.</w:t>
      </w:r>
      <w:proofErr w:type="gramEnd"/>
      <w:r w:rsidRPr="00112149">
        <w:rPr>
          <w:sz w:val="28"/>
          <w:szCs w:val="28"/>
        </w:rPr>
        <w:t xml:space="preserve"> Персонифицированная доплата до минимального </w:t>
      </w:r>
      <w:proofErr w:type="gramStart"/>
      <w:r w:rsidRPr="00112149">
        <w:rPr>
          <w:sz w:val="28"/>
          <w:szCs w:val="28"/>
        </w:rPr>
        <w:t>размера оплаты труда</w:t>
      </w:r>
      <w:proofErr w:type="gramEnd"/>
      <w:r w:rsidRPr="00112149">
        <w:rPr>
          <w:sz w:val="28"/>
          <w:szCs w:val="28"/>
        </w:rPr>
        <w:t xml:space="preserve"> выплачивается в размере разницы между сложившейся месячной заработной платой (без учета районного коэффициента, оплаты сверхурочной работы, труда в ночное время, выходные и нерабочие праздничные дни (</w:t>
      </w:r>
      <w:r w:rsidRPr="006A270E">
        <w:rPr>
          <w:sz w:val="28"/>
          <w:szCs w:val="28"/>
        </w:rPr>
        <w:t>постановления Конституционного Суда РФ от 07.12.2017 №38-п и от 11.04.</w:t>
      </w:r>
      <w:r w:rsidRPr="00112149">
        <w:rPr>
          <w:sz w:val="28"/>
          <w:szCs w:val="28"/>
        </w:rPr>
        <w:t>2019 г.  №17-П),  и установленным минимальным размером оплаты труда;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если месячная заработная плата работника (без учета выплат стимулирующего характера) оказывается</w:t>
      </w:r>
      <w:r>
        <w:rPr>
          <w:sz w:val="28"/>
          <w:szCs w:val="28"/>
        </w:rPr>
        <w:t>,</w:t>
      </w:r>
      <w:r w:rsidRPr="00112149">
        <w:rPr>
          <w:sz w:val="28"/>
          <w:szCs w:val="28"/>
        </w:rPr>
        <w:t xml:space="preserve"> ниже месячной заработной платы (без учета выплат стимулирующего характера), выплачиваемой до вступления в силу настоящего</w:t>
      </w:r>
      <w:r>
        <w:rPr>
          <w:sz w:val="28"/>
          <w:szCs w:val="28"/>
        </w:rPr>
        <w:t xml:space="preserve"> </w:t>
      </w:r>
      <w:r w:rsidRPr="006A270E">
        <w:rPr>
          <w:sz w:val="28"/>
          <w:szCs w:val="28"/>
        </w:rPr>
        <w:t>Примерного положения</w:t>
      </w:r>
      <w:r w:rsidRPr="00112149">
        <w:rPr>
          <w:sz w:val="28"/>
          <w:szCs w:val="28"/>
        </w:rPr>
        <w:t>. Персонифицированная доплата до прежнего размера заработной платы выплачивается в размере разницы между сложившейся месячной заработной платой (без учета выплат стимулирующего характера) и месячной заработной платой (без учета выплат стимулирующего характера), выплачиваемой до вступле</w:t>
      </w:r>
      <w:r>
        <w:rPr>
          <w:sz w:val="28"/>
          <w:szCs w:val="28"/>
        </w:rPr>
        <w:t>ния в силу настоящего Примерного п</w:t>
      </w:r>
      <w:r w:rsidRPr="00112149">
        <w:rPr>
          <w:sz w:val="28"/>
          <w:szCs w:val="28"/>
        </w:rPr>
        <w:t>оложения. Персонифицированная доплата до прежнего размера заработной платы устанавливается при условии сохранения объема должностных обязанностей работника (нагрузки) и выполнения им работы той же квалификации.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.2.7. Выплаты компенсационного характера осуществляются в пределах фонда оплаты труда </w:t>
      </w:r>
      <w:r w:rsidRPr="006A270E">
        <w:rPr>
          <w:sz w:val="28"/>
          <w:szCs w:val="28"/>
        </w:rPr>
        <w:t>МБОУ на соответствующий финансовый год.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>.2.8.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 xml:space="preserve">.3. Виды выплат стимулирующего характера педагогическим работникам, порядок и условия их назначения </w:t>
      </w:r>
      <w:r w:rsidRPr="006A270E">
        <w:rPr>
          <w:sz w:val="28"/>
          <w:szCs w:val="28"/>
        </w:rPr>
        <w:t>определяются локальными нормативными актами</w:t>
      </w:r>
      <w:r w:rsidRPr="00112149">
        <w:rPr>
          <w:sz w:val="28"/>
          <w:szCs w:val="28"/>
        </w:rPr>
        <w:t xml:space="preserve"> </w:t>
      </w:r>
      <w:r w:rsidRPr="006A270E">
        <w:rPr>
          <w:sz w:val="28"/>
          <w:szCs w:val="28"/>
        </w:rPr>
        <w:t>МБОУ</w:t>
      </w:r>
      <w:r w:rsidRPr="00112149">
        <w:rPr>
          <w:sz w:val="28"/>
          <w:szCs w:val="28"/>
        </w:rPr>
        <w:t>, разработанными с учетом настоящего</w:t>
      </w:r>
      <w:r>
        <w:rPr>
          <w:sz w:val="28"/>
          <w:szCs w:val="28"/>
        </w:rPr>
        <w:t xml:space="preserve"> Примерного</w:t>
      </w:r>
      <w:r w:rsidRPr="001121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12149">
        <w:rPr>
          <w:sz w:val="28"/>
          <w:szCs w:val="28"/>
        </w:rPr>
        <w:t>оложения, по согласованию с выборным органом первичной профсоюзной организации, или, при ее отсутствии, иным представительным органом работников.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149">
        <w:rPr>
          <w:sz w:val="28"/>
          <w:szCs w:val="28"/>
        </w:rPr>
        <w:t>.3.1. Для педагогических работников образовательных организаций устанавливаются следующие выплаты стимулирующего характера: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ежемесячная выплата за результативность и качество работы;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ежемесячная выплата </w:t>
      </w:r>
      <w:r w:rsidRPr="006A270E">
        <w:rPr>
          <w:sz w:val="28"/>
          <w:szCs w:val="28"/>
        </w:rPr>
        <w:t>за непрерывный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>стаж работы;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ежемесячная выплата за наличие ученой степени;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ежемесячная выплата за наличие почетных званий и отраслевых наград;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ежемесячная выплата выпускникам образовательных организаций высшего образования и среднего профессионального образования, впервые поступившим на работу;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ежемесячная выплата выпускникам образовательных организаций высшего и среднего профессионального образования, закончившим с отличием</w:t>
      </w:r>
      <w:r>
        <w:rPr>
          <w:sz w:val="28"/>
          <w:szCs w:val="28"/>
        </w:rPr>
        <w:t xml:space="preserve">, </w:t>
      </w:r>
      <w:r w:rsidRPr="00112149">
        <w:rPr>
          <w:sz w:val="28"/>
          <w:szCs w:val="28"/>
        </w:rPr>
        <w:t xml:space="preserve">впервые поступившим на работу в образовательную организацию, в течение первых </w:t>
      </w:r>
      <w:r w:rsidRPr="006A270E">
        <w:rPr>
          <w:sz w:val="28"/>
          <w:szCs w:val="28"/>
        </w:rPr>
        <w:t>лет после поступ</w:t>
      </w:r>
      <w:r w:rsidR="005959C6">
        <w:rPr>
          <w:sz w:val="28"/>
          <w:szCs w:val="28"/>
        </w:rPr>
        <w:t>ления на работу</w:t>
      </w:r>
      <w:r w:rsidRPr="006A270E">
        <w:rPr>
          <w:sz w:val="28"/>
          <w:szCs w:val="28"/>
        </w:rPr>
        <w:t>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12149">
        <w:rPr>
          <w:sz w:val="28"/>
          <w:szCs w:val="28"/>
        </w:rPr>
        <w:lastRenderedPageBreak/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другие).</w:t>
      </w:r>
      <w:proofErr w:type="gramEnd"/>
    </w:p>
    <w:p w:rsidR="008C77E3" w:rsidRPr="006A270E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Pr="00112149">
        <w:rPr>
          <w:sz w:val="28"/>
          <w:szCs w:val="28"/>
        </w:rPr>
        <w:t xml:space="preserve">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соответствии с локальным актом </w:t>
      </w:r>
      <w:r w:rsidRPr="006A270E">
        <w:rPr>
          <w:sz w:val="28"/>
          <w:szCs w:val="28"/>
        </w:rPr>
        <w:t>МБОУ,</w:t>
      </w:r>
      <w:r w:rsidRPr="00112149">
        <w:rPr>
          <w:sz w:val="28"/>
          <w:szCs w:val="28"/>
        </w:rPr>
        <w:t xml:space="preserve"> согласованным с выборным органом первичной профсоюзной организации, </w:t>
      </w:r>
      <w:r w:rsidRPr="006A270E">
        <w:rPr>
          <w:sz w:val="28"/>
          <w:szCs w:val="28"/>
        </w:rPr>
        <w:t>или, при ее отсутствии, иным представительным органом работников.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Размер выплаты за результативность и качество работы определяется в соответствии с оценочными листами, утвержденными локальным актом </w:t>
      </w:r>
      <w:r w:rsidRPr="006A270E">
        <w:rPr>
          <w:sz w:val="28"/>
          <w:szCs w:val="28"/>
        </w:rPr>
        <w:t>МБОУ,</w:t>
      </w:r>
      <w:r w:rsidRPr="00112149">
        <w:rPr>
          <w:sz w:val="28"/>
          <w:szCs w:val="28"/>
        </w:rPr>
        <w:t xml:space="preserve"> путем умножения количества набранных баллов на стоимость одного балла.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112149">
        <w:rPr>
          <w:sz w:val="28"/>
          <w:szCs w:val="28"/>
        </w:rPr>
        <w:t xml:space="preserve">. </w:t>
      </w:r>
      <w:proofErr w:type="gramStart"/>
      <w:r w:rsidRPr="00112149">
        <w:rPr>
          <w:sz w:val="28"/>
          <w:szCs w:val="28"/>
        </w:rPr>
        <w:t xml:space="preserve">Ежемесячные выплаты за </w:t>
      </w:r>
      <w:r w:rsidRPr="006A270E">
        <w:rPr>
          <w:sz w:val="28"/>
          <w:szCs w:val="28"/>
        </w:rPr>
        <w:t>непрерывный стаж работы в организациях, осуществляющих образовательную деятельность на педагогических должностях, определяются в процентах от окладов (должностных окладов), ставок заработной платы педагогических</w:t>
      </w:r>
      <w:r w:rsidRPr="00112149">
        <w:rPr>
          <w:sz w:val="28"/>
          <w:szCs w:val="28"/>
        </w:rPr>
        <w:t xml:space="preserve"> работников, устанавливаемых по квалификационному уровню </w:t>
      </w:r>
      <w:hyperlink r:id="rId57" w:history="1">
        <w:r w:rsidRPr="00112149">
          <w:rPr>
            <w:sz w:val="28"/>
            <w:szCs w:val="28"/>
          </w:rPr>
          <w:t>ПКГ</w:t>
        </w:r>
      </w:hyperlink>
      <w:r w:rsidRPr="00112149">
        <w:rPr>
          <w:sz w:val="28"/>
          <w:szCs w:val="28"/>
        </w:rPr>
        <w:t xml:space="preserve">, предусмотренных за норму часов педагогической работы или учебной нагрузки за ставку заработной платы </w:t>
      </w:r>
      <w:r w:rsidRPr="00990668">
        <w:rPr>
          <w:sz w:val="28"/>
          <w:szCs w:val="28"/>
        </w:rPr>
        <w:t>(без учета фактического объема),</w:t>
      </w:r>
      <w:r w:rsidRPr="00112149">
        <w:rPr>
          <w:sz w:val="28"/>
          <w:szCs w:val="28"/>
        </w:rPr>
        <w:t xml:space="preserve"> в следующих размерах:</w:t>
      </w:r>
      <w:proofErr w:type="gramEnd"/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от 3 лет до 10 лет – 5 процентов;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от 10 лет до 15 лет – 10 процентов: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свыше 15 лет – 15 процентов.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112149">
        <w:rPr>
          <w:sz w:val="28"/>
          <w:szCs w:val="28"/>
        </w:rPr>
        <w:t xml:space="preserve">. Размер ежемесячной выплаты за наличие ученой степени по профилю деятельности устанавливается </w:t>
      </w:r>
      <w:r w:rsidRPr="006A270E">
        <w:rPr>
          <w:sz w:val="28"/>
          <w:szCs w:val="28"/>
        </w:rPr>
        <w:t>в процентах от окладов (должностных окладов), ставок заработной платы педагогических</w:t>
      </w:r>
      <w:r w:rsidRPr="00112149">
        <w:rPr>
          <w:sz w:val="28"/>
          <w:szCs w:val="28"/>
        </w:rPr>
        <w:t xml:space="preserve"> работников, устанавливаемых по квалификационному уровню </w:t>
      </w:r>
      <w:hyperlink r:id="rId58" w:history="1">
        <w:r w:rsidRPr="00112149">
          <w:rPr>
            <w:sz w:val="28"/>
            <w:szCs w:val="28"/>
          </w:rPr>
          <w:t>ПКГ</w:t>
        </w:r>
      </w:hyperlink>
      <w:r w:rsidRPr="00112149">
        <w:rPr>
          <w:sz w:val="28"/>
          <w:szCs w:val="28"/>
        </w:rPr>
        <w:t>, предусмотренных за норму часов педагогической работы</w:t>
      </w:r>
      <w:r w:rsidRPr="00112149"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или учебной нагрузки за ставку заработной </w:t>
      </w:r>
      <w:r w:rsidRPr="006A270E">
        <w:rPr>
          <w:sz w:val="28"/>
          <w:szCs w:val="28"/>
        </w:rPr>
        <w:t xml:space="preserve">платы </w:t>
      </w:r>
      <w:r w:rsidRPr="00990668">
        <w:rPr>
          <w:sz w:val="28"/>
          <w:szCs w:val="28"/>
        </w:rPr>
        <w:t>(без учета фактического объема),</w:t>
      </w:r>
      <w:r w:rsidRPr="00112149">
        <w:rPr>
          <w:sz w:val="28"/>
          <w:szCs w:val="28"/>
        </w:rPr>
        <w:t xml:space="preserve"> в следующих размерах: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кандидата наук – 10 процентов, но не более 3000 рублей в месяц;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доктора наук – 20 процентов, но не более 7000 рублей в месяц.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Pr="00112149">
        <w:rPr>
          <w:sz w:val="28"/>
          <w:szCs w:val="28"/>
        </w:rPr>
        <w:t xml:space="preserve">. Ежемесячные стимулирующие выплаты за наличие почетных званий, отраслевых наград </w:t>
      </w:r>
      <w:r w:rsidRPr="006A270E">
        <w:rPr>
          <w:sz w:val="28"/>
          <w:szCs w:val="28"/>
        </w:rPr>
        <w:t>осуществляются в процентах от окладов (должностных окладов), ставок заработной платы педагогических</w:t>
      </w:r>
      <w:r w:rsidRPr="00112149">
        <w:rPr>
          <w:sz w:val="28"/>
          <w:szCs w:val="28"/>
        </w:rPr>
        <w:t xml:space="preserve"> работников, устанавливаемых по квалификационному уровню </w:t>
      </w:r>
      <w:hyperlink r:id="rId59" w:history="1">
        <w:r w:rsidRPr="00112149">
          <w:rPr>
            <w:sz w:val="28"/>
            <w:szCs w:val="28"/>
          </w:rPr>
          <w:t>ПКГ</w:t>
        </w:r>
      </w:hyperlink>
      <w:r w:rsidRPr="00112149">
        <w:rPr>
          <w:sz w:val="28"/>
          <w:szCs w:val="28"/>
        </w:rPr>
        <w:t xml:space="preserve">, предусмотренных за норму часов педагогической работы или учебной нагрузки за ставку заработной платы </w:t>
      </w:r>
      <w:r w:rsidRPr="00990668">
        <w:rPr>
          <w:sz w:val="28"/>
          <w:szCs w:val="28"/>
        </w:rPr>
        <w:t>(без учета фактического объема),</w:t>
      </w:r>
      <w:r w:rsidRPr="00112149">
        <w:rPr>
          <w:sz w:val="28"/>
          <w:szCs w:val="28"/>
        </w:rPr>
        <w:t xml:space="preserve"> в следующих размерах: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12149">
        <w:rPr>
          <w:sz w:val="28"/>
          <w:szCs w:val="28"/>
        </w:rPr>
        <w:t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- 10 %;</w:t>
      </w:r>
      <w:proofErr w:type="gramEnd"/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lastRenderedPageBreak/>
        <w:t xml:space="preserve">для педагогических работников, награжденных отраслевыми наградами: нагрудным знаком «Почетный работник общего образования Российской Федерации»  или  значком «Отличник народного просвещения» - 5 %.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При наличии у педагогического работника нескольких оснований (почетное звание, отраслевая награда) выплата устанавливается по одному из оснований (максимальному).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Pr="00112149">
        <w:rPr>
          <w:sz w:val="28"/>
          <w:szCs w:val="28"/>
        </w:rPr>
        <w:t xml:space="preserve">. </w:t>
      </w:r>
      <w:proofErr w:type="gramStart"/>
      <w:r w:rsidRPr="00112149">
        <w:rPr>
          <w:sz w:val="28"/>
          <w:szCs w:val="28"/>
        </w:rPr>
        <w:t>Ежемесячные выплаты выпускникам образовательных организаций высшего и среднего профессионального образования, впервые поступившим на работу</w:t>
      </w:r>
      <w:r>
        <w:rPr>
          <w:sz w:val="28"/>
          <w:szCs w:val="28"/>
        </w:rPr>
        <w:t xml:space="preserve"> </w:t>
      </w:r>
      <w:r w:rsidRPr="006A270E">
        <w:rPr>
          <w:sz w:val="28"/>
          <w:szCs w:val="28"/>
        </w:rPr>
        <w:t xml:space="preserve">по полученной специальности, устанавливаются на первые три года </w:t>
      </w:r>
      <w:r w:rsidRPr="00990668">
        <w:rPr>
          <w:sz w:val="28"/>
          <w:szCs w:val="28"/>
        </w:rPr>
        <w:t>работы</w:t>
      </w:r>
      <w:r>
        <w:rPr>
          <w:color w:val="FF0000"/>
          <w:sz w:val="28"/>
          <w:szCs w:val="28"/>
        </w:rPr>
        <w:t xml:space="preserve"> </w:t>
      </w:r>
      <w:r w:rsidRPr="006A270E">
        <w:rPr>
          <w:sz w:val="28"/>
          <w:szCs w:val="28"/>
        </w:rPr>
        <w:t>в процентах</w:t>
      </w:r>
      <w:r>
        <w:rPr>
          <w:color w:val="FF0000"/>
          <w:sz w:val="28"/>
          <w:szCs w:val="28"/>
        </w:rPr>
        <w:t xml:space="preserve"> </w:t>
      </w:r>
      <w:r w:rsidRPr="00112149">
        <w:rPr>
          <w:sz w:val="28"/>
          <w:szCs w:val="28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60" w:history="1">
        <w:r w:rsidRPr="00112149">
          <w:rPr>
            <w:sz w:val="28"/>
            <w:szCs w:val="28"/>
          </w:rPr>
          <w:t>ПКГ</w:t>
        </w:r>
      </w:hyperlink>
      <w:r w:rsidRPr="00112149">
        <w:rPr>
          <w:sz w:val="28"/>
          <w:szCs w:val="28"/>
        </w:rPr>
        <w:t xml:space="preserve">, предусмотренных за норму часов педагогической работы или учебной нагрузки за ставку заработной </w:t>
      </w:r>
      <w:r w:rsidRPr="00990668">
        <w:rPr>
          <w:sz w:val="28"/>
          <w:szCs w:val="28"/>
        </w:rPr>
        <w:t>платы (без учета фактического объема),</w:t>
      </w:r>
      <w:r w:rsidRPr="00112149">
        <w:rPr>
          <w:sz w:val="28"/>
          <w:szCs w:val="28"/>
        </w:rPr>
        <w:t xml:space="preserve"> в следующих размерах:</w:t>
      </w:r>
      <w:proofErr w:type="gramEnd"/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первый год – не менее 30 процентов;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>второй год – не менее 20 процентов;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третий год – не менее 10 процентов. 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149">
        <w:rPr>
          <w:sz w:val="28"/>
          <w:szCs w:val="28"/>
        </w:rPr>
        <w:t xml:space="preserve">Основание: п. 10.2 Регионального </w:t>
      </w:r>
      <w:r w:rsidRPr="00112149">
        <w:rPr>
          <w:bCs/>
          <w:sz w:val="28"/>
          <w:szCs w:val="28"/>
        </w:rPr>
        <w:t>отраслевого</w:t>
      </w:r>
      <w:r w:rsidRPr="00112149">
        <w:rPr>
          <w:sz w:val="28"/>
          <w:szCs w:val="28"/>
        </w:rPr>
        <w:t xml:space="preserve"> соглашения по организациям Алтайского края, осуществляющим образовательную деятельность, на 2016-</w:t>
      </w:r>
      <w:r w:rsidRPr="00112149">
        <w:rPr>
          <w:bCs/>
          <w:sz w:val="28"/>
          <w:szCs w:val="28"/>
        </w:rPr>
        <w:t>2018 годы, с дополнениями и изменениями от 26.12.2018 г. и продлением срока действия до 2021 года</w:t>
      </w:r>
      <w:r w:rsidRPr="00112149">
        <w:rPr>
          <w:sz w:val="28"/>
          <w:szCs w:val="28"/>
        </w:rPr>
        <w:t>.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112149">
        <w:rPr>
          <w:sz w:val="28"/>
          <w:szCs w:val="28"/>
        </w:rPr>
        <w:t xml:space="preserve">. Размер ежемесячной выплаты выпускникам образовательных учреждений высшего и среднего профессионального образования, закончившим </w:t>
      </w:r>
      <w:r w:rsidRPr="00990668">
        <w:rPr>
          <w:sz w:val="28"/>
          <w:szCs w:val="28"/>
        </w:rPr>
        <w:t>их с отличием и впервые поступившим на работу, устанавливается МБОУ самостоятельно на первые три года работы выпускника</w:t>
      </w:r>
      <w:r w:rsidRPr="00413259">
        <w:rPr>
          <w:strike/>
          <w:sz w:val="28"/>
          <w:szCs w:val="28"/>
        </w:rPr>
        <w:t>.</w:t>
      </w:r>
      <w:r w:rsidRPr="003E7616">
        <w:rPr>
          <w:sz w:val="28"/>
          <w:szCs w:val="28"/>
        </w:rPr>
        <w:t xml:space="preserve"> 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Pr="00112149">
        <w:rPr>
          <w:sz w:val="28"/>
          <w:szCs w:val="28"/>
        </w:rPr>
        <w:t xml:space="preserve">.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наградами и другие) производятся на основании приказа </w:t>
      </w:r>
      <w:r w:rsidRPr="006A270E">
        <w:rPr>
          <w:sz w:val="28"/>
          <w:szCs w:val="28"/>
        </w:rPr>
        <w:t>руководителя МБОУ</w:t>
      </w:r>
      <w:r w:rsidRPr="00717355">
        <w:rPr>
          <w:sz w:val="28"/>
          <w:szCs w:val="28"/>
        </w:rPr>
        <w:t xml:space="preserve"> </w:t>
      </w:r>
      <w:r w:rsidRPr="006A270E">
        <w:rPr>
          <w:sz w:val="28"/>
          <w:szCs w:val="28"/>
        </w:rPr>
        <w:t>за счет сложившейся экономии по фонду оплаты труда, с</w:t>
      </w:r>
      <w:r w:rsidRPr="00112149">
        <w:rPr>
          <w:sz w:val="28"/>
          <w:szCs w:val="28"/>
        </w:rPr>
        <w:t xml:space="preserve"> учетом мнения выборного органа первичной профсоюзной организации или, при её </w:t>
      </w:r>
      <w:r w:rsidRPr="006A270E">
        <w:rPr>
          <w:sz w:val="28"/>
          <w:szCs w:val="28"/>
        </w:rPr>
        <w:t xml:space="preserve">отсутствии, </w:t>
      </w:r>
      <w:r w:rsidRPr="00112149">
        <w:rPr>
          <w:sz w:val="28"/>
          <w:szCs w:val="28"/>
        </w:rPr>
        <w:t>иного представительного органа работников.</w:t>
      </w:r>
    </w:p>
    <w:p w:rsidR="008C77E3" w:rsidRPr="00A80861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Pr="00A80861">
        <w:rPr>
          <w:sz w:val="28"/>
          <w:szCs w:val="28"/>
        </w:rPr>
        <w:t>. В случае совмещения должностей, выплаты стимулирующего характера устанавливаются по основной должности работника.</w:t>
      </w:r>
    </w:p>
    <w:p w:rsidR="008C77E3" w:rsidRPr="00D909A0" w:rsidRDefault="008C77E3" w:rsidP="008C77E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C77E3" w:rsidRDefault="008C77E3" w:rsidP="008C77E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C0F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Оплата </w:t>
      </w:r>
      <w:r w:rsidRPr="00353843">
        <w:rPr>
          <w:b/>
          <w:sz w:val="28"/>
          <w:szCs w:val="28"/>
        </w:rPr>
        <w:t xml:space="preserve">труда </w:t>
      </w:r>
      <w:r>
        <w:rPr>
          <w:b/>
          <w:sz w:val="28"/>
          <w:szCs w:val="28"/>
        </w:rPr>
        <w:t>руководителей МБ</w:t>
      </w:r>
      <w:r w:rsidRPr="00353843">
        <w:rPr>
          <w:b/>
          <w:sz w:val="28"/>
          <w:szCs w:val="28"/>
        </w:rPr>
        <w:t>ОУ, заместителей руководителей М</w:t>
      </w:r>
      <w:r>
        <w:rPr>
          <w:b/>
          <w:sz w:val="28"/>
          <w:szCs w:val="28"/>
        </w:rPr>
        <w:t>Б</w:t>
      </w:r>
      <w:r w:rsidRPr="00353843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 xml:space="preserve"> </w:t>
      </w:r>
      <w:r w:rsidRPr="00353843">
        <w:rPr>
          <w:b/>
          <w:sz w:val="28"/>
          <w:szCs w:val="28"/>
        </w:rPr>
        <w:t>и руководителей структурных подразделений</w:t>
      </w:r>
    </w:p>
    <w:p w:rsidR="008C77E3" w:rsidRDefault="008C77E3" w:rsidP="008C77E3">
      <w:pPr>
        <w:widowControl w:val="0"/>
        <w:autoSpaceDE w:val="0"/>
        <w:autoSpaceDN w:val="0"/>
        <w:ind w:firstLine="709"/>
        <w:rPr>
          <w:b/>
          <w:sz w:val="28"/>
          <w:szCs w:val="28"/>
        </w:rPr>
      </w:pPr>
    </w:p>
    <w:p w:rsidR="008C77E3" w:rsidRPr="00AD47F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47F3">
        <w:rPr>
          <w:sz w:val="28"/>
          <w:szCs w:val="28"/>
        </w:rPr>
        <w:t xml:space="preserve">4.1. Оплата труда руководителей </w:t>
      </w:r>
      <w:r>
        <w:rPr>
          <w:sz w:val="28"/>
          <w:szCs w:val="28"/>
        </w:rPr>
        <w:t>МБ</w:t>
      </w:r>
      <w:r w:rsidRPr="00AD47F3">
        <w:rPr>
          <w:sz w:val="28"/>
          <w:szCs w:val="28"/>
        </w:rPr>
        <w:t xml:space="preserve">ОУ осуществляется в соответствии с положением об оплате труда руководителей муниципальных </w:t>
      </w:r>
      <w:r>
        <w:rPr>
          <w:strike/>
          <w:sz w:val="28"/>
          <w:szCs w:val="28"/>
        </w:rPr>
        <w:t xml:space="preserve">     </w:t>
      </w:r>
      <w:r w:rsidRPr="00AD47F3">
        <w:rPr>
          <w:sz w:val="28"/>
          <w:szCs w:val="28"/>
        </w:rPr>
        <w:t>общеобразовательных учреждений, утверждаемым органом местного самоуправления.</w:t>
      </w:r>
    </w:p>
    <w:p w:rsidR="008C77E3" w:rsidRPr="00990668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Должностные  оклады  заместителей руководителей МБОУ устанавливаются на 10-30 процентов ниже должностных окладов руководителей общеобразовательных организаций. К должностному окладу заместителей руководителей применяется </w:t>
      </w:r>
      <w:proofErr w:type="spellStart"/>
      <w:r>
        <w:rPr>
          <w:sz w:val="28"/>
          <w:szCs w:val="28"/>
        </w:rPr>
        <w:t>повышаюший</w:t>
      </w:r>
      <w:proofErr w:type="spellEnd"/>
      <w:r>
        <w:rPr>
          <w:sz w:val="28"/>
          <w:szCs w:val="28"/>
        </w:rPr>
        <w:t xml:space="preserve"> коэффициент с учетом прохождения аттестации на соответствие занимаемой должности. Размеры коэффициента регламентируются нормативными актами </w:t>
      </w:r>
      <w:r w:rsidRPr="00990668">
        <w:rPr>
          <w:sz w:val="28"/>
          <w:szCs w:val="28"/>
        </w:rPr>
        <w:t>Министерства образ</w:t>
      </w:r>
      <w:r>
        <w:rPr>
          <w:sz w:val="28"/>
          <w:szCs w:val="28"/>
        </w:rPr>
        <w:t xml:space="preserve">ования и науки </w:t>
      </w:r>
      <w:r>
        <w:rPr>
          <w:sz w:val="28"/>
          <w:szCs w:val="28"/>
        </w:rPr>
        <w:lastRenderedPageBreak/>
        <w:t>Алтайского края.</w:t>
      </w:r>
    </w:p>
    <w:p w:rsidR="008C77E3" w:rsidRPr="007E5D01" w:rsidRDefault="008C77E3" w:rsidP="008C77E3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990668">
        <w:rPr>
          <w:sz w:val="28"/>
          <w:szCs w:val="28"/>
        </w:rPr>
        <w:t>Должностные оклады руководителей структурных</w:t>
      </w:r>
      <w:r w:rsidR="005959C6">
        <w:rPr>
          <w:sz w:val="28"/>
          <w:szCs w:val="28"/>
        </w:rPr>
        <w:t xml:space="preserve"> подразделений МБ</w:t>
      </w:r>
      <w:r>
        <w:rPr>
          <w:sz w:val="28"/>
          <w:szCs w:val="28"/>
        </w:rPr>
        <w:t>ОУ устанавливаются  на 40-50 процентов ниже должностных окладов руководителей общеобразовательных организаций.</w:t>
      </w:r>
    </w:p>
    <w:p w:rsidR="008C77E3" w:rsidRPr="00923855" w:rsidRDefault="008C77E3" w:rsidP="008C77E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Норматив численности заместителей руководителя МБОУ устанавливается в зависимости от фактической численности работников учреждения, сложившейся за последние 12 месяцев, предшествующих пересмотру этого норматива.</w:t>
      </w:r>
      <w:proofErr w:type="gramEnd"/>
    </w:p>
    <w:p w:rsidR="008C77E3" w:rsidRDefault="008C77E3" w:rsidP="008C77E3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8C77E3" w:rsidRPr="006151D9" w:rsidTr="001F1FB9">
        <w:tc>
          <w:tcPr>
            <w:tcW w:w="4856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Фактическая численность работников учреждения, чел.</w:t>
            </w:r>
          </w:p>
        </w:tc>
        <w:tc>
          <w:tcPr>
            <w:tcW w:w="4857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Число заместителей руководителя учреждения, ед.</w:t>
            </w:r>
          </w:p>
        </w:tc>
      </w:tr>
      <w:tr w:rsidR="008C77E3" w:rsidRPr="006151D9" w:rsidTr="001F1FB9">
        <w:tc>
          <w:tcPr>
            <w:tcW w:w="4856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1</w:t>
            </w:r>
          </w:p>
        </w:tc>
        <w:tc>
          <w:tcPr>
            <w:tcW w:w="4857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2</w:t>
            </w:r>
          </w:p>
        </w:tc>
      </w:tr>
      <w:tr w:rsidR="008C77E3" w:rsidRPr="006151D9" w:rsidTr="001F1FB9">
        <w:tc>
          <w:tcPr>
            <w:tcW w:w="4856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до 30</w:t>
            </w:r>
          </w:p>
        </w:tc>
        <w:tc>
          <w:tcPr>
            <w:tcW w:w="4857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до 1</w:t>
            </w:r>
          </w:p>
        </w:tc>
      </w:tr>
      <w:tr w:rsidR="008C77E3" w:rsidRPr="006151D9" w:rsidTr="001F1FB9">
        <w:tc>
          <w:tcPr>
            <w:tcW w:w="4856" w:type="dxa"/>
          </w:tcPr>
          <w:p w:rsidR="008C77E3" w:rsidRPr="006151D9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51D9">
              <w:rPr>
                <w:sz w:val="28"/>
                <w:szCs w:val="28"/>
              </w:rPr>
              <w:t>от 31 до 70</w:t>
            </w:r>
          </w:p>
        </w:tc>
        <w:tc>
          <w:tcPr>
            <w:tcW w:w="4857" w:type="dxa"/>
          </w:tcPr>
          <w:p w:rsidR="008C77E3" w:rsidRDefault="008C77E3" w:rsidP="001F1FB9">
            <w:pPr>
              <w:jc w:val="center"/>
            </w:pPr>
            <w:r w:rsidRPr="006151D9">
              <w:rPr>
                <w:sz w:val="28"/>
                <w:szCs w:val="28"/>
              </w:rPr>
              <w:t>до 2</w:t>
            </w:r>
          </w:p>
        </w:tc>
      </w:tr>
      <w:tr w:rsidR="008C77E3" w:rsidRPr="006151D9" w:rsidTr="001F1FB9">
        <w:tc>
          <w:tcPr>
            <w:tcW w:w="4856" w:type="dxa"/>
          </w:tcPr>
          <w:p w:rsidR="008C77E3" w:rsidRDefault="008C77E3" w:rsidP="001F1FB9">
            <w:pPr>
              <w:jc w:val="center"/>
            </w:pPr>
            <w:r w:rsidRPr="006151D9">
              <w:rPr>
                <w:sz w:val="28"/>
                <w:szCs w:val="28"/>
              </w:rPr>
              <w:t>от 71 до 150</w:t>
            </w:r>
          </w:p>
        </w:tc>
        <w:tc>
          <w:tcPr>
            <w:tcW w:w="4857" w:type="dxa"/>
          </w:tcPr>
          <w:p w:rsidR="008C77E3" w:rsidRDefault="008C77E3" w:rsidP="001F1FB9">
            <w:pPr>
              <w:jc w:val="center"/>
            </w:pPr>
            <w:r w:rsidRPr="006151D9">
              <w:rPr>
                <w:sz w:val="28"/>
                <w:szCs w:val="28"/>
              </w:rPr>
              <w:t>до 3</w:t>
            </w:r>
          </w:p>
        </w:tc>
      </w:tr>
    </w:tbl>
    <w:p w:rsidR="008C77E3" w:rsidRDefault="008C77E3" w:rsidP="008C77E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C77E3" w:rsidRPr="002422A0" w:rsidRDefault="008C77E3" w:rsidP="008C77E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фактической численност</w:t>
      </w:r>
      <w:r w:rsidRPr="00353843">
        <w:rPr>
          <w:sz w:val="28"/>
          <w:szCs w:val="28"/>
        </w:rPr>
        <w:t>ью</w:t>
      </w:r>
      <w:r>
        <w:rPr>
          <w:sz w:val="28"/>
          <w:szCs w:val="28"/>
        </w:rPr>
        <w:t xml:space="preserve"> работников учреждения необходимо понимать среднюю численность работников списочного состава без внешних совместителей, сложившуюся за предшествующий календарный период.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численности заместителей руководителя может пересматриваться не чаще одного раза в год.</w:t>
      </w:r>
    </w:p>
    <w:p w:rsidR="008C77E3" w:rsidRPr="00990668" w:rsidRDefault="008C77E3" w:rsidP="008C77E3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4.4. Выплаты компенсационного характера заместителям руководителя </w:t>
      </w:r>
      <w:r w:rsidRPr="00353843">
        <w:rPr>
          <w:sz w:val="28"/>
          <w:szCs w:val="28"/>
        </w:rPr>
        <w:t>и руководителям структурных подразделений</w:t>
      </w:r>
      <w:r>
        <w:rPr>
          <w:sz w:val="28"/>
          <w:szCs w:val="28"/>
        </w:rPr>
        <w:t xml:space="preserve">, </w:t>
      </w:r>
      <w:r w:rsidRPr="00353843">
        <w:rPr>
          <w:sz w:val="28"/>
          <w:szCs w:val="28"/>
        </w:rPr>
        <w:t xml:space="preserve"> </w:t>
      </w:r>
      <w:r w:rsidRPr="00990668">
        <w:rPr>
          <w:sz w:val="28"/>
          <w:szCs w:val="28"/>
        </w:rPr>
        <w:t xml:space="preserve">порядок и условия их выплаты определяются локальными нормативными актами </w:t>
      </w:r>
      <w:r w:rsidRPr="00990668">
        <w:rPr>
          <w:bCs/>
          <w:sz w:val="28"/>
          <w:szCs w:val="28"/>
        </w:rPr>
        <w:t>МБОУ</w:t>
      </w:r>
      <w:r w:rsidRPr="00990668">
        <w:rPr>
          <w:sz w:val="28"/>
          <w:szCs w:val="28"/>
        </w:rPr>
        <w:t xml:space="preserve"> с учетом настоящего Примерного положения.</w:t>
      </w:r>
    </w:p>
    <w:p w:rsidR="008C77E3" w:rsidRPr="00353843" w:rsidRDefault="008C77E3" w:rsidP="008C77E3">
      <w:pPr>
        <w:widowControl w:val="0"/>
        <w:numPr>
          <w:ilvl w:val="2"/>
          <w:numId w:val="26"/>
        </w:numPr>
        <w:autoSpaceDE w:val="0"/>
        <w:autoSpaceDN w:val="0"/>
        <w:jc w:val="both"/>
        <w:rPr>
          <w:sz w:val="28"/>
          <w:szCs w:val="28"/>
        </w:rPr>
      </w:pPr>
      <w:r w:rsidRPr="00353843">
        <w:rPr>
          <w:sz w:val="28"/>
          <w:szCs w:val="28"/>
        </w:rPr>
        <w:t>Перечень видов выплат компенсационного характера: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выплаты работникам, занятых на работах с вредными и опасными условиями труда;</w:t>
      </w:r>
      <w:proofErr w:type="gramEnd"/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местностях с особыми климатическими условиями;</w:t>
      </w:r>
    </w:p>
    <w:p w:rsidR="008C77E3" w:rsidRPr="004B19F7" w:rsidRDefault="008C77E3" w:rsidP="008C77E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выплаты за работу 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 дни, </w:t>
      </w:r>
      <w:r w:rsidRPr="001349C4">
        <w:rPr>
          <w:sz w:val="28"/>
          <w:szCs w:val="28"/>
        </w:rPr>
        <w:t xml:space="preserve">за </w:t>
      </w:r>
      <w:r w:rsidRPr="00140AF9">
        <w:rPr>
          <w:sz w:val="28"/>
          <w:szCs w:val="28"/>
        </w:rPr>
        <w:t>исполнение обязанностей временно отсутствующего работника без освобождения от</w:t>
      </w:r>
      <w:r w:rsidRPr="001349C4">
        <w:rPr>
          <w:sz w:val="28"/>
          <w:szCs w:val="28"/>
        </w:rPr>
        <w:t xml:space="preserve"> работы и при выполнении работ в других условиях, отклоняющихся от нормальных).</w:t>
      </w:r>
    </w:p>
    <w:p w:rsidR="008C77E3" w:rsidRPr="005D4B1B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4.4.2.</w:t>
      </w:r>
      <w:r w:rsidRPr="005D4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B1B">
        <w:rPr>
          <w:rFonts w:ascii="Times New Roman" w:hAnsi="Times New Roman" w:cs="Times New Roman"/>
          <w:sz w:val="28"/>
          <w:szCs w:val="28"/>
        </w:rPr>
        <w:t>Выплаты компенсационного характера заместителям руководителей, руководителям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9D7D25">
        <w:rPr>
          <w:rFonts w:ascii="Times New Roman" w:hAnsi="Times New Roman" w:cs="Times New Roman"/>
          <w:sz w:val="28"/>
          <w:szCs w:val="28"/>
        </w:rPr>
        <w:t>ОУ</w:t>
      </w:r>
      <w:r w:rsidRPr="005D4B1B">
        <w:rPr>
          <w:rFonts w:ascii="Times New Roman" w:hAnsi="Times New Roman" w:cs="Times New Roman"/>
          <w:sz w:val="28"/>
          <w:szCs w:val="28"/>
        </w:rPr>
        <w:t xml:space="preserve"> за работу в условиях, отклоняющихся от нормальных, устанавливаются в соответствии со </w:t>
      </w:r>
      <w:hyperlink r:id="rId61" w:tooltip="&quot;Трудовой кодекс Российской Федерации&quot; от 30.12.2001 N 197-ФЗ (ред. от 01.04.2019){КонсультантПлюс}" w:history="1">
        <w:r w:rsidRPr="00140AF9">
          <w:rPr>
            <w:rFonts w:ascii="Times New Roman" w:hAnsi="Times New Roman" w:cs="Times New Roman"/>
            <w:sz w:val="28"/>
            <w:szCs w:val="28"/>
          </w:rPr>
          <w:t>статьями 149</w:t>
        </w:r>
      </w:hyperlink>
      <w:r w:rsidRPr="00140AF9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 w:tooltip="&quot;Трудовой кодекс Российской Федерации&quot; от 30.12.2001 N 197-ФЗ (ред. от 01.04.2019){КонсультантПлюс}" w:history="1">
        <w:r w:rsidRPr="00140AF9">
          <w:rPr>
            <w:rFonts w:ascii="Times New Roman" w:hAnsi="Times New Roman" w:cs="Times New Roman"/>
            <w:sz w:val="28"/>
            <w:szCs w:val="28"/>
          </w:rPr>
          <w:t>154</w:t>
        </w:r>
      </w:hyperlink>
      <w:r w:rsidRPr="005D4B1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proofErr w:type="gramEnd"/>
    </w:p>
    <w:p w:rsidR="008C77E3" w:rsidRDefault="008C77E3" w:rsidP="008C77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4B1B">
        <w:rPr>
          <w:sz w:val="28"/>
          <w:szCs w:val="28"/>
        </w:rPr>
        <w:t xml:space="preserve">Выплаты компенсационного характера для заместителей руководителей, руководителей структурных подразделений </w:t>
      </w:r>
      <w:r>
        <w:rPr>
          <w:sz w:val="28"/>
          <w:szCs w:val="28"/>
        </w:rPr>
        <w:t>МБОУ</w:t>
      </w:r>
      <w:r w:rsidRPr="005D4B1B">
        <w:rPr>
          <w:sz w:val="28"/>
          <w:szCs w:val="28"/>
        </w:rPr>
        <w:t xml:space="preserve"> за работу с вредными и (или) опасными условиями труда, за работу в местностях с особыми климатическими условиями (районный коэффициент) производятся согласно </w:t>
      </w:r>
      <w:hyperlink w:anchor="Par115" w:tooltip="3.2.4. Выплата работникам КГКУ, занятым на работах с вредными и (или) опасными условиями труда, осуществляется в соответствии со статьей 147 Трудового кодекса Российской Федерации." w:history="1">
        <w:r w:rsidRPr="00140AF9">
          <w:rPr>
            <w:sz w:val="28"/>
            <w:szCs w:val="28"/>
          </w:rPr>
          <w:t>3.2.2,</w:t>
        </w:r>
      </w:hyperlink>
      <w:r w:rsidRPr="00140AF9">
        <w:rPr>
          <w:sz w:val="28"/>
          <w:szCs w:val="28"/>
        </w:rPr>
        <w:t xml:space="preserve"> </w:t>
      </w:r>
      <w:hyperlink w:anchor="Par116" w:tooltip="3.2.5. Выплаты работникам КГКУ, занятым в местностях с особыми климатическими условиями, устанавливаются в соответствии со статьей 148 Трудового кодекса Российской Федерации." w:history="1">
        <w:r w:rsidRPr="00140AF9">
          <w:rPr>
            <w:sz w:val="28"/>
            <w:szCs w:val="28"/>
          </w:rPr>
          <w:t>3.2.5</w:t>
        </w:r>
      </w:hyperlink>
      <w:r>
        <w:rPr>
          <w:sz w:val="28"/>
          <w:szCs w:val="28"/>
        </w:rPr>
        <w:t xml:space="preserve"> </w:t>
      </w:r>
      <w:r w:rsidRPr="005D4B1B">
        <w:rPr>
          <w:sz w:val="28"/>
          <w:szCs w:val="28"/>
        </w:rPr>
        <w:t>настоящего Положения.</w:t>
      </w:r>
    </w:p>
    <w:p w:rsidR="008C77E3" w:rsidRPr="0091025E" w:rsidRDefault="008C77E3" w:rsidP="008C77E3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990668">
        <w:rPr>
          <w:sz w:val="28"/>
          <w:szCs w:val="28"/>
        </w:rPr>
        <w:t>Виды выплат стимулирующего характера заместителям руководителя, руководителям структурных подразделений</w:t>
      </w:r>
      <w:r w:rsidR="005959C6">
        <w:rPr>
          <w:sz w:val="28"/>
          <w:szCs w:val="28"/>
        </w:rPr>
        <w:t xml:space="preserve"> </w:t>
      </w:r>
      <w:r w:rsidRPr="00990668">
        <w:rPr>
          <w:bCs/>
          <w:sz w:val="28"/>
          <w:szCs w:val="28"/>
        </w:rPr>
        <w:t>МБОУ</w:t>
      </w:r>
      <w:r w:rsidRPr="00990668">
        <w:rPr>
          <w:sz w:val="28"/>
          <w:szCs w:val="28"/>
        </w:rPr>
        <w:t xml:space="preserve">, порядок и условия их </w:t>
      </w:r>
      <w:r w:rsidRPr="00990668">
        <w:rPr>
          <w:sz w:val="28"/>
          <w:szCs w:val="28"/>
        </w:rPr>
        <w:lastRenderedPageBreak/>
        <w:t xml:space="preserve">назначения определяются локальными нормативными актами </w:t>
      </w:r>
      <w:r w:rsidRPr="00990668">
        <w:rPr>
          <w:bCs/>
          <w:sz w:val="28"/>
          <w:szCs w:val="28"/>
        </w:rPr>
        <w:t>МБОУ</w:t>
      </w:r>
      <w:r w:rsidRPr="00990668">
        <w:rPr>
          <w:sz w:val="28"/>
          <w:szCs w:val="28"/>
        </w:rPr>
        <w:t xml:space="preserve">, разработанными с учетом настоящего Примерного положения, по согласованию с первичной профсоюзной организацией, при ее отсутствии, иным представительным органом работников, созданным в </w:t>
      </w:r>
      <w:r w:rsidRPr="00990668">
        <w:rPr>
          <w:bCs/>
          <w:sz w:val="28"/>
          <w:szCs w:val="28"/>
        </w:rPr>
        <w:t>МБОУ</w:t>
      </w:r>
      <w:r>
        <w:rPr>
          <w:bCs/>
          <w:sz w:val="28"/>
          <w:szCs w:val="28"/>
        </w:rPr>
        <w:t>.</w:t>
      </w:r>
    </w:p>
    <w:p w:rsidR="008C77E3" w:rsidRPr="005D4B1B" w:rsidRDefault="008C77E3" w:rsidP="008C77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5D4B1B">
        <w:rPr>
          <w:sz w:val="28"/>
          <w:szCs w:val="28"/>
        </w:rPr>
        <w:t>.1. Для заместителей руководителей, руководителей структурных подразделений</w:t>
      </w:r>
      <w:r>
        <w:rPr>
          <w:sz w:val="28"/>
          <w:szCs w:val="28"/>
        </w:rPr>
        <w:t xml:space="preserve"> МБОУ</w:t>
      </w:r>
      <w:r w:rsidRPr="005D4B1B">
        <w:rPr>
          <w:sz w:val="28"/>
          <w:szCs w:val="28"/>
        </w:rPr>
        <w:t xml:space="preserve"> устанавливаются следующие виды выплат стимулирующего характера:</w:t>
      </w:r>
    </w:p>
    <w:p w:rsidR="008C77E3" w:rsidRPr="005D4B1B" w:rsidRDefault="008C77E3" w:rsidP="008C77E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4B1B">
        <w:rPr>
          <w:sz w:val="28"/>
          <w:szCs w:val="28"/>
        </w:rPr>
        <w:t>ежемесячная выплата за интенсивность и высокие результаты работы;</w:t>
      </w:r>
    </w:p>
    <w:p w:rsidR="008C77E3" w:rsidRDefault="008C77E3" w:rsidP="008C77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4B1B"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другие).</w:t>
      </w:r>
      <w:proofErr w:type="gramEnd"/>
    </w:p>
    <w:p w:rsidR="008C77E3" w:rsidRPr="008D0B54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</w:t>
      </w:r>
      <w:r w:rsidRPr="008D0B54">
        <w:rPr>
          <w:rFonts w:ascii="Times New Roman" w:hAnsi="Times New Roman" w:cs="Times New Roman"/>
          <w:sz w:val="28"/>
          <w:szCs w:val="28"/>
        </w:rPr>
        <w:t>. Выплаты стимулирующего характера заместителям руководителей, руководителям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9D7D25">
        <w:rPr>
          <w:rFonts w:ascii="Times New Roman" w:hAnsi="Times New Roman" w:cs="Times New Roman"/>
          <w:sz w:val="28"/>
          <w:szCs w:val="28"/>
        </w:rPr>
        <w:t>ОУ</w:t>
      </w:r>
      <w:r w:rsidRPr="008D0B54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работы устанавливаются с учетом достижения </w:t>
      </w:r>
      <w:r w:rsidRPr="00FC24C6">
        <w:rPr>
          <w:rFonts w:ascii="Times New Roman" w:hAnsi="Times New Roman" w:cs="Times New Roman"/>
          <w:sz w:val="28"/>
          <w:szCs w:val="28"/>
        </w:rPr>
        <w:t>целевых показателей эффективности их работы, определяемых руководителями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C24C6">
        <w:rPr>
          <w:rFonts w:ascii="Times New Roman" w:hAnsi="Times New Roman" w:cs="Times New Roman"/>
          <w:sz w:val="28"/>
          <w:szCs w:val="28"/>
        </w:rPr>
        <w:t>ОУ.</w:t>
      </w:r>
      <w:r w:rsidRPr="008D0B54">
        <w:rPr>
          <w:rFonts w:ascii="Times New Roman" w:hAnsi="Times New Roman" w:cs="Times New Roman"/>
          <w:sz w:val="28"/>
          <w:szCs w:val="28"/>
        </w:rPr>
        <w:t xml:space="preserve"> Размер выплаты за интенсивность и высокие результаты работы определяется в соответствии с оценочными листами, утвержденными локальным актом учреждения, путем умножения количества набранных стимулирующих баллов на стоимость одного балла.</w:t>
      </w:r>
    </w:p>
    <w:p w:rsidR="008C77E3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</w:t>
      </w:r>
      <w:r w:rsidRPr="008D0B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0B54">
        <w:rPr>
          <w:rFonts w:ascii="Times New Roman" w:hAnsi="Times New Roman" w:cs="Times New Roman"/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 производятся на основании приказа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7E3" w:rsidRPr="008D0B54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8D0B54">
        <w:rPr>
          <w:rFonts w:ascii="Times New Roman" w:hAnsi="Times New Roman" w:cs="Times New Roman"/>
          <w:sz w:val="28"/>
          <w:szCs w:val="28"/>
        </w:rPr>
        <w:t>. Среднемесячная заработная плата за календарный год заместителей руководителя, руководителей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9D7D25">
        <w:rPr>
          <w:rFonts w:ascii="Times New Roman" w:hAnsi="Times New Roman" w:cs="Times New Roman"/>
          <w:sz w:val="28"/>
          <w:szCs w:val="28"/>
        </w:rPr>
        <w:t>ОУ</w:t>
      </w:r>
      <w:r w:rsidRPr="008D0B54">
        <w:rPr>
          <w:rFonts w:ascii="Times New Roman" w:hAnsi="Times New Roman" w:cs="Times New Roman"/>
          <w:sz w:val="28"/>
          <w:szCs w:val="28"/>
        </w:rPr>
        <w:t xml:space="preserve">, формируемая </w:t>
      </w:r>
      <w:r w:rsidRPr="00FC24C6">
        <w:rPr>
          <w:rFonts w:ascii="Times New Roman" w:hAnsi="Times New Roman" w:cs="Times New Roman"/>
          <w:sz w:val="28"/>
          <w:szCs w:val="28"/>
        </w:rPr>
        <w:t>бюджетных ассигнований,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0B54">
        <w:rPr>
          <w:rFonts w:ascii="Times New Roman" w:hAnsi="Times New Roman" w:cs="Times New Roman"/>
          <w:sz w:val="28"/>
          <w:szCs w:val="28"/>
        </w:rPr>
        <w:t xml:space="preserve">не может превышать 90 процентов заработной платы руководителя </w:t>
      </w:r>
      <w:r w:rsidRPr="00FC2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C24C6">
        <w:rPr>
          <w:rFonts w:ascii="Times New Roman" w:hAnsi="Times New Roman" w:cs="Times New Roman"/>
          <w:sz w:val="28"/>
          <w:szCs w:val="28"/>
        </w:rPr>
        <w:t>ОУ</w:t>
      </w:r>
      <w:r w:rsidRPr="008D0B54">
        <w:rPr>
          <w:rFonts w:ascii="Times New Roman" w:hAnsi="Times New Roman" w:cs="Times New Roman"/>
          <w:sz w:val="28"/>
          <w:szCs w:val="28"/>
        </w:rPr>
        <w:t>, предусмотренной трудовым договором.</w:t>
      </w:r>
    </w:p>
    <w:p w:rsidR="008C77E3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8D0B54">
        <w:rPr>
          <w:rFonts w:ascii="Times New Roman" w:hAnsi="Times New Roman" w:cs="Times New Roman"/>
          <w:sz w:val="28"/>
          <w:szCs w:val="28"/>
        </w:rPr>
        <w:t xml:space="preserve">. Ответственность за соблюдение установленного соотношения размера заработной платы руководителя и заработной платы заместителей руководителя, руководителя структурного подразделения </w:t>
      </w:r>
      <w:r w:rsidRPr="009D7D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7D25">
        <w:rPr>
          <w:rFonts w:ascii="Times New Roman" w:hAnsi="Times New Roman" w:cs="Times New Roman"/>
          <w:sz w:val="28"/>
          <w:szCs w:val="28"/>
        </w:rPr>
        <w:t>ОУ возлагается на руководителя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7D25">
        <w:rPr>
          <w:rFonts w:ascii="Times New Roman" w:hAnsi="Times New Roman" w:cs="Times New Roman"/>
          <w:sz w:val="28"/>
          <w:szCs w:val="28"/>
        </w:rPr>
        <w:t>ОУ.</w:t>
      </w:r>
    </w:p>
    <w:p w:rsidR="008C77E3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7E3" w:rsidRPr="00CE4488" w:rsidRDefault="008C77E3" w:rsidP="005959C6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88">
        <w:rPr>
          <w:rFonts w:ascii="Times New Roman" w:hAnsi="Times New Roman" w:cs="Times New Roman"/>
          <w:b/>
          <w:sz w:val="28"/>
          <w:szCs w:val="28"/>
        </w:rPr>
        <w:t xml:space="preserve">Оплата труда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специалистов, </w:t>
      </w:r>
      <w:r w:rsidRPr="00CE4488">
        <w:rPr>
          <w:rFonts w:ascii="Times New Roman" w:hAnsi="Times New Roman"/>
          <w:b/>
          <w:sz w:val="28"/>
          <w:szCs w:val="28"/>
        </w:rPr>
        <w:t>учебно-вспомогательного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CE4488">
        <w:rPr>
          <w:rFonts w:ascii="Times New Roman" w:hAnsi="Times New Roman"/>
          <w:b/>
          <w:sz w:val="28"/>
          <w:szCs w:val="28"/>
        </w:rPr>
        <w:t xml:space="preserve"> обслуживающего персонала</w:t>
      </w:r>
      <w:r w:rsidRPr="00CE4488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E4488">
        <w:rPr>
          <w:rFonts w:ascii="Times New Roman" w:hAnsi="Times New Roman" w:cs="Times New Roman"/>
          <w:b/>
          <w:sz w:val="28"/>
          <w:szCs w:val="28"/>
        </w:rPr>
        <w:t>ОУ</w:t>
      </w:r>
    </w:p>
    <w:p w:rsidR="008C77E3" w:rsidRDefault="008C77E3" w:rsidP="008C77E3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7E3" w:rsidRPr="00CE4488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 w:rsidRPr="009F5154">
        <w:rPr>
          <w:bCs/>
          <w:sz w:val="28"/>
          <w:szCs w:val="28"/>
        </w:rPr>
        <w:t>5</w:t>
      </w:r>
      <w:r w:rsidRPr="00CE4488">
        <w:rPr>
          <w:bCs/>
          <w:sz w:val="28"/>
          <w:szCs w:val="28"/>
        </w:rPr>
        <w:t>.1.</w:t>
      </w:r>
      <w:r w:rsidRPr="00CE4488">
        <w:rPr>
          <w:b/>
          <w:bCs/>
          <w:sz w:val="28"/>
          <w:szCs w:val="28"/>
        </w:rPr>
        <w:t> </w:t>
      </w:r>
      <w:r w:rsidRPr="00CE4488">
        <w:rPr>
          <w:sz w:val="28"/>
          <w:szCs w:val="28"/>
        </w:rPr>
        <w:t xml:space="preserve">Должности </w:t>
      </w:r>
      <w:r w:rsidRPr="00B55D95">
        <w:rPr>
          <w:sz w:val="28"/>
          <w:szCs w:val="28"/>
        </w:rPr>
        <w:t>специалистов, учебно-вспомогательно</w:t>
      </w:r>
      <w:r>
        <w:rPr>
          <w:sz w:val="28"/>
          <w:szCs w:val="28"/>
        </w:rPr>
        <w:t>го и обслуживающего персонала МБ</w:t>
      </w:r>
      <w:r w:rsidRPr="00B55D95">
        <w:rPr>
          <w:sz w:val="28"/>
          <w:szCs w:val="28"/>
        </w:rPr>
        <w:t>ОУ</w:t>
      </w:r>
      <w:r w:rsidRPr="00CE44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штатным расписанием МБ</w:t>
      </w:r>
      <w:r w:rsidRPr="00CE4488">
        <w:rPr>
          <w:sz w:val="28"/>
          <w:szCs w:val="28"/>
        </w:rPr>
        <w:t>ОУ</w:t>
      </w:r>
      <w:r>
        <w:rPr>
          <w:sz w:val="28"/>
          <w:szCs w:val="28"/>
        </w:rPr>
        <w:t>.</w:t>
      </w:r>
      <w:r w:rsidRPr="00CE4488">
        <w:rPr>
          <w:sz w:val="28"/>
          <w:szCs w:val="28"/>
        </w:rPr>
        <w:t xml:space="preserve"> 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 w:rsidRPr="009F5154">
        <w:rPr>
          <w:bCs/>
          <w:sz w:val="28"/>
          <w:szCs w:val="28"/>
        </w:rPr>
        <w:t>5</w:t>
      </w:r>
      <w:r w:rsidRPr="00CE4488">
        <w:rPr>
          <w:bCs/>
          <w:sz w:val="28"/>
          <w:szCs w:val="28"/>
        </w:rPr>
        <w:t>.2</w:t>
      </w:r>
      <w:r w:rsidRPr="00CE4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C665C">
        <w:rPr>
          <w:sz w:val="28"/>
          <w:szCs w:val="28"/>
        </w:rPr>
        <w:t xml:space="preserve">Размеры окладов (должностных окладов), ставок заработной платы </w:t>
      </w:r>
      <w:r w:rsidRPr="00B55D95">
        <w:rPr>
          <w:sz w:val="28"/>
          <w:szCs w:val="28"/>
        </w:rPr>
        <w:t>специалистов, учебно-вспомогательного и обслуживающего персонала МКОУ</w:t>
      </w:r>
      <w:r w:rsidRPr="00EC665C">
        <w:rPr>
          <w:sz w:val="28"/>
          <w:szCs w:val="28"/>
        </w:rPr>
        <w:t xml:space="preserve">, подведомственных комитету Администрации </w:t>
      </w:r>
      <w:proofErr w:type="spellStart"/>
      <w:r w:rsidRPr="00EC665C">
        <w:rPr>
          <w:sz w:val="28"/>
          <w:szCs w:val="28"/>
        </w:rPr>
        <w:t>Змеиногорского</w:t>
      </w:r>
      <w:proofErr w:type="spellEnd"/>
      <w:r w:rsidRPr="00EC665C">
        <w:rPr>
          <w:sz w:val="28"/>
          <w:szCs w:val="28"/>
        </w:rPr>
        <w:t xml:space="preserve"> района  Алтайского края, </w:t>
      </w:r>
      <w:r>
        <w:rPr>
          <w:sz w:val="28"/>
          <w:szCs w:val="28"/>
        </w:rPr>
        <w:t xml:space="preserve">устанавливаются руководителем в </w:t>
      </w:r>
      <w:proofErr w:type="spellStart"/>
      <w:r>
        <w:rPr>
          <w:sz w:val="28"/>
          <w:szCs w:val="28"/>
        </w:rPr>
        <w:t>соответсвии</w:t>
      </w:r>
      <w:proofErr w:type="spellEnd"/>
      <w:r>
        <w:rPr>
          <w:sz w:val="28"/>
          <w:szCs w:val="28"/>
        </w:rPr>
        <w:t xml:space="preserve"> с минимальными размерами, указанными в приложении 4, размерами окладов (должностных окладов), ставок заработной платы с учетом требований к уровню квалификации, которые необходимы для осуществления соответствующей профессиональной деятельности (</w:t>
      </w:r>
      <w:r w:rsidRPr="00EC665C">
        <w:rPr>
          <w:sz w:val="28"/>
          <w:szCs w:val="28"/>
        </w:rPr>
        <w:t>профессиональны</w:t>
      </w:r>
      <w:r>
        <w:rPr>
          <w:sz w:val="28"/>
          <w:szCs w:val="28"/>
        </w:rPr>
        <w:t>х</w:t>
      </w:r>
      <w:r w:rsidRPr="00EC665C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х</w:t>
      </w:r>
      <w:r w:rsidRPr="00EC665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), сложности и объема выполняемой работы.</w:t>
      </w:r>
      <w:proofErr w:type="gramEnd"/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окладу (должностному окладу), ставке заработной платы </w:t>
      </w:r>
      <w:r w:rsidRPr="00B55D95">
        <w:rPr>
          <w:sz w:val="28"/>
          <w:szCs w:val="28"/>
        </w:rPr>
        <w:t>специалистов, учебно-вспомогательно</w:t>
      </w:r>
      <w:r>
        <w:rPr>
          <w:sz w:val="28"/>
          <w:szCs w:val="28"/>
        </w:rPr>
        <w:t>го и обслуживающего персонала МБ</w:t>
      </w:r>
      <w:r w:rsidRPr="00B55D95">
        <w:rPr>
          <w:sz w:val="28"/>
          <w:szCs w:val="28"/>
        </w:rPr>
        <w:t>ОУ</w:t>
      </w:r>
      <w:r>
        <w:rPr>
          <w:sz w:val="28"/>
          <w:szCs w:val="28"/>
        </w:rPr>
        <w:t>, устанавливается повышающий коэффициент за работу в сельской местности.</w:t>
      </w:r>
      <w:r w:rsidRPr="00EC665C">
        <w:rPr>
          <w:sz w:val="28"/>
          <w:szCs w:val="28"/>
        </w:rPr>
        <w:t xml:space="preserve"> 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При применении повышающих коэффициентов к должностным окладам образуется новый оклад, который учитывается при начислении компенсационных и стимулирующих выплат. 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Повышающий коэффициент за работу в сельской местности устанавливается к окладам (должностным окладам), ставкам заработной платы специалистов в соответствии с </w:t>
      </w:r>
      <w:r w:rsidRPr="007D07AD">
        <w:rPr>
          <w:sz w:val="28"/>
          <w:szCs w:val="28"/>
        </w:rPr>
        <w:t>перечне</w:t>
      </w:r>
      <w:r>
        <w:rPr>
          <w:sz w:val="28"/>
          <w:szCs w:val="28"/>
        </w:rPr>
        <w:t>м</w:t>
      </w:r>
      <w:r w:rsidRPr="007D07AD">
        <w:rPr>
          <w:sz w:val="28"/>
          <w:szCs w:val="28"/>
        </w:rPr>
        <w:t xml:space="preserve"> должностей специалистов, которым устанавливается повышающий коэффициент за работу в сельской местности (приложение 3 к настоящему положению).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</w:t>
      </w:r>
      <w:r w:rsidRPr="00B55D95">
        <w:rPr>
          <w:sz w:val="28"/>
          <w:szCs w:val="28"/>
        </w:rPr>
        <w:t xml:space="preserve">специалистов, учебно-вспомогательного и обслуживающего персонала </w:t>
      </w:r>
      <w:r>
        <w:rPr>
          <w:sz w:val="28"/>
          <w:szCs w:val="28"/>
        </w:rPr>
        <w:t>МБ</w:t>
      </w:r>
      <w:r w:rsidRPr="002E7E87">
        <w:rPr>
          <w:sz w:val="28"/>
          <w:szCs w:val="28"/>
        </w:rPr>
        <w:t>ОУ устанавливаются</w:t>
      </w:r>
      <w:r>
        <w:rPr>
          <w:sz w:val="28"/>
          <w:szCs w:val="28"/>
        </w:rPr>
        <w:t xml:space="preserve"> следующие выплаты компенсационного характера: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 w:rsidRPr="002E7E87">
        <w:rPr>
          <w:sz w:val="28"/>
          <w:szCs w:val="28"/>
        </w:rPr>
        <w:t xml:space="preserve"> </w:t>
      </w:r>
      <w:r>
        <w:rPr>
          <w:sz w:val="28"/>
          <w:szCs w:val="28"/>
        </w:rPr>
        <w:t>- вы</w:t>
      </w:r>
      <w:r w:rsidRPr="00CE4488">
        <w:rPr>
          <w:sz w:val="28"/>
          <w:szCs w:val="28"/>
        </w:rPr>
        <w:t>плат</w:t>
      </w:r>
      <w:r>
        <w:rPr>
          <w:sz w:val="28"/>
          <w:szCs w:val="28"/>
        </w:rPr>
        <w:t xml:space="preserve">а </w:t>
      </w:r>
      <w:r w:rsidRPr="00CE4488">
        <w:rPr>
          <w:sz w:val="28"/>
          <w:szCs w:val="28"/>
        </w:rPr>
        <w:t>за</w:t>
      </w:r>
      <w:r>
        <w:rPr>
          <w:sz w:val="28"/>
          <w:szCs w:val="28"/>
        </w:rPr>
        <w:t xml:space="preserve"> работу в </w:t>
      </w:r>
      <w:r w:rsidRPr="00CE4488">
        <w:rPr>
          <w:sz w:val="28"/>
          <w:szCs w:val="28"/>
        </w:rPr>
        <w:t>условия</w:t>
      </w:r>
      <w:r>
        <w:rPr>
          <w:sz w:val="28"/>
          <w:szCs w:val="28"/>
        </w:rPr>
        <w:t>х</w:t>
      </w:r>
      <w:r w:rsidRPr="00CE4488">
        <w:rPr>
          <w:sz w:val="28"/>
          <w:szCs w:val="28"/>
        </w:rPr>
        <w:t>, отклоняющи</w:t>
      </w:r>
      <w:r>
        <w:rPr>
          <w:sz w:val="28"/>
          <w:szCs w:val="28"/>
        </w:rPr>
        <w:t>х</w:t>
      </w:r>
      <w:r w:rsidRPr="00CE4488">
        <w:rPr>
          <w:sz w:val="28"/>
          <w:szCs w:val="28"/>
        </w:rPr>
        <w:t>ся от нормальных (</w:t>
      </w:r>
      <w:r>
        <w:rPr>
          <w:sz w:val="28"/>
          <w:szCs w:val="28"/>
        </w:rPr>
        <w:t xml:space="preserve">при выполнении работ различной квалификации, </w:t>
      </w:r>
      <w:r w:rsidRPr="00CE4488">
        <w:rPr>
          <w:sz w:val="28"/>
          <w:szCs w:val="28"/>
        </w:rPr>
        <w:t>совмещение профессий (должностей),</w:t>
      </w:r>
      <w:r>
        <w:rPr>
          <w:sz w:val="28"/>
          <w:szCs w:val="28"/>
        </w:rPr>
        <w:t xml:space="preserve"> сверхурочной работе, </w:t>
      </w:r>
      <w:r w:rsidRPr="00CE4488">
        <w:rPr>
          <w:sz w:val="28"/>
          <w:szCs w:val="28"/>
        </w:rPr>
        <w:t>работ</w:t>
      </w:r>
      <w:r>
        <w:rPr>
          <w:sz w:val="28"/>
          <w:szCs w:val="28"/>
        </w:rPr>
        <w:t xml:space="preserve">е </w:t>
      </w:r>
      <w:r w:rsidRPr="00CE4488">
        <w:rPr>
          <w:sz w:val="28"/>
          <w:szCs w:val="28"/>
        </w:rPr>
        <w:t>в ночное время,</w:t>
      </w:r>
      <w:r>
        <w:rPr>
          <w:sz w:val="28"/>
          <w:szCs w:val="28"/>
        </w:rPr>
        <w:t xml:space="preserve"> работе в выходные и нерабочие праздничные дни, за</w:t>
      </w:r>
      <w:r w:rsidRPr="00CE4488">
        <w:rPr>
          <w:sz w:val="28"/>
          <w:szCs w:val="28"/>
        </w:rPr>
        <w:t xml:space="preserve"> выполнение обязанностей временно отсутствующего работника</w:t>
      </w:r>
      <w:r>
        <w:rPr>
          <w:sz w:val="28"/>
          <w:szCs w:val="28"/>
        </w:rPr>
        <w:t xml:space="preserve"> без освобождения от работы и при выполнении работ в других условиях, отклоняющихся от нормальных);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- выплата за работу с вредными и (или) опасными условиями труда;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работу в местностях с особыми климатическими условиями;</w:t>
      </w:r>
    </w:p>
    <w:p w:rsidR="008C77E3" w:rsidRDefault="008C77E3" w:rsidP="008C77E3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E71">
        <w:rPr>
          <w:sz w:val="28"/>
          <w:szCs w:val="28"/>
        </w:rPr>
        <w:t>персонифицированной</w:t>
      </w:r>
      <w:r w:rsidRPr="00CE4488">
        <w:rPr>
          <w:sz w:val="28"/>
          <w:szCs w:val="28"/>
        </w:rPr>
        <w:t xml:space="preserve"> доплаты</w:t>
      </w:r>
      <w:r>
        <w:rPr>
          <w:sz w:val="28"/>
          <w:szCs w:val="28"/>
        </w:rPr>
        <w:t xml:space="preserve"> </w:t>
      </w:r>
      <w:r w:rsidRPr="00CE4488">
        <w:rPr>
          <w:sz w:val="28"/>
          <w:szCs w:val="28"/>
        </w:rPr>
        <w:t xml:space="preserve">до минимального </w:t>
      </w:r>
      <w:proofErr w:type="gramStart"/>
      <w:r w:rsidRPr="00CE4488">
        <w:rPr>
          <w:sz w:val="28"/>
          <w:szCs w:val="28"/>
        </w:rPr>
        <w:t>размера оплаты труда</w:t>
      </w:r>
      <w:proofErr w:type="gramEnd"/>
      <w:r w:rsidRPr="00CE4488">
        <w:rPr>
          <w:sz w:val="28"/>
          <w:szCs w:val="28"/>
        </w:rPr>
        <w:t xml:space="preserve"> работников, установленного </w:t>
      </w:r>
      <w:r w:rsidRPr="00183E71">
        <w:rPr>
          <w:sz w:val="28"/>
          <w:szCs w:val="28"/>
        </w:rPr>
        <w:t>Федеральным законом от 19.06.2000 № 82–ФЗ «О минимальном размере оплаты труда»</w:t>
      </w:r>
      <w:r>
        <w:rPr>
          <w:sz w:val="28"/>
          <w:szCs w:val="28"/>
        </w:rPr>
        <w:t>.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Порядок и условия назначения выплат компенсационного характера </w:t>
      </w:r>
      <w:r w:rsidRPr="00B55D95">
        <w:rPr>
          <w:sz w:val="28"/>
          <w:szCs w:val="28"/>
        </w:rPr>
        <w:t>специалист</w:t>
      </w:r>
      <w:r>
        <w:rPr>
          <w:sz w:val="28"/>
          <w:szCs w:val="28"/>
        </w:rPr>
        <w:t>ам</w:t>
      </w:r>
      <w:r w:rsidRPr="00B55D95">
        <w:rPr>
          <w:sz w:val="28"/>
          <w:szCs w:val="28"/>
        </w:rPr>
        <w:t>, учебно-вспомогательно</w:t>
      </w:r>
      <w:r>
        <w:rPr>
          <w:sz w:val="28"/>
          <w:szCs w:val="28"/>
        </w:rPr>
        <w:t xml:space="preserve">му </w:t>
      </w:r>
      <w:r w:rsidRPr="00B55D95">
        <w:rPr>
          <w:sz w:val="28"/>
          <w:szCs w:val="28"/>
        </w:rPr>
        <w:t>и обслуживающе</w:t>
      </w:r>
      <w:r>
        <w:rPr>
          <w:sz w:val="28"/>
          <w:szCs w:val="28"/>
        </w:rPr>
        <w:t>му</w:t>
      </w:r>
      <w:r w:rsidRPr="00B55D95">
        <w:rPr>
          <w:sz w:val="28"/>
          <w:szCs w:val="28"/>
        </w:rPr>
        <w:t xml:space="preserve"> персонал</w:t>
      </w:r>
      <w:r>
        <w:rPr>
          <w:sz w:val="28"/>
          <w:szCs w:val="28"/>
        </w:rPr>
        <w:t>у МБ</w:t>
      </w:r>
      <w:r w:rsidRPr="00B55D95">
        <w:rPr>
          <w:sz w:val="28"/>
          <w:szCs w:val="28"/>
        </w:rPr>
        <w:t>ОУ</w:t>
      </w:r>
      <w:r>
        <w:rPr>
          <w:sz w:val="28"/>
          <w:szCs w:val="28"/>
        </w:rPr>
        <w:t xml:space="preserve"> определены настоящим Положением.</w:t>
      </w:r>
    </w:p>
    <w:p w:rsidR="008C77E3" w:rsidRPr="00112149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proofErr w:type="gramStart"/>
      <w:r w:rsidRPr="00112149">
        <w:rPr>
          <w:sz w:val="28"/>
          <w:szCs w:val="28"/>
        </w:rPr>
        <w:t xml:space="preserve">Выплаты компенсационного характера работникам </w:t>
      </w:r>
      <w:r w:rsidRPr="00DB0844">
        <w:rPr>
          <w:sz w:val="28"/>
          <w:szCs w:val="28"/>
        </w:rPr>
        <w:t xml:space="preserve">МКОУ </w:t>
      </w:r>
      <w:r w:rsidRPr="00112149">
        <w:rPr>
          <w:sz w:val="28"/>
          <w:szCs w:val="28"/>
        </w:rPr>
        <w:t xml:space="preserve">в условиях, отклоняющихся от нормальных устанавливаются в соответствии со </w:t>
      </w:r>
      <w:hyperlink r:id="rId63" w:history="1">
        <w:r w:rsidRPr="00112149">
          <w:rPr>
            <w:sz w:val="28"/>
            <w:szCs w:val="28"/>
          </w:rPr>
          <w:t>статьями 149</w:t>
        </w:r>
      </w:hyperlink>
      <w:r w:rsidRPr="00112149">
        <w:rPr>
          <w:sz w:val="28"/>
          <w:szCs w:val="28"/>
        </w:rPr>
        <w:t>-</w:t>
      </w:r>
      <w:hyperlink r:id="rId64" w:history="1">
        <w:r w:rsidRPr="00112149">
          <w:rPr>
            <w:sz w:val="28"/>
            <w:szCs w:val="28"/>
          </w:rPr>
          <w:t>154</w:t>
        </w:r>
      </w:hyperlink>
      <w:r w:rsidRPr="00112149">
        <w:rPr>
          <w:sz w:val="28"/>
          <w:szCs w:val="28"/>
        </w:rPr>
        <w:t xml:space="preserve"> Трудового кодекса Российской Федерации.</w:t>
      </w:r>
      <w:proofErr w:type="gramEnd"/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11214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112149">
        <w:rPr>
          <w:sz w:val="28"/>
          <w:szCs w:val="28"/>
        </w:rPr>
        <w:t xml:space="preserve"> Выпла</w:t>
      </w:r>
      <w:r w:rsidRPr="00DB0844">
        <w:rPr>
          <w:sz w:val="28"/>
          <w:szCs w:val="28"/>
        </w:rPr>
        <w:t xml:space="preserve">ты </w:t>
      </w:r>
      <w:r w:rsidRPr="00B55D95">
        <w:rPr>
          <w:sz w:val="28"/>
          <w:szCs w:val="28"/>
        </w:rPr>
        <w:t>специалист</w:t>
      </w:r>
      <w:r>
        <w:rPr>
          <w:sz w:val="28"/>
          <w:szCs w:val="28"/>
        </w:rPr>
        <w:t>ам</w:t>
      </w:r>
      <w:r w:rsidRPr="00B55D95">
        <w:rPr>
          <w:sz w:val="28"/>
          <w:szCs w:val="28"/>
        </w:rPr>
        <w:t>, учебно-вспомогательно</w:t>
      </w:r>
      <w:r>
        <w:rPr>
          <w:sz w:val="28"/>
          <w:szCs w:val="28"/>
        </w:rPr>
        <w:t xml:space="preserve">му </w:t>
      </w:r>
      <w:r w:rsidRPr="00B55D95">
        <w:rPr>
          <w:sz w:val="28"/>
          <w:szCs w:val="28"/>
        </w:rPr>
        <w:t>и обслуживающе</w:t>
      </w:r>
      <w:r>
        <w:rPr>
          <w:sz w:val="28"/>
          <w:szCs w:val="28"/>
        </w:rPr>
        <w:t>му</w:t>
      </w:r>
      <w:r w:rsidRPr="00B55D95">
        <w:rPr>
          <w:sz w:val="28"/>
          <w:szCs w:val="28"/>
        </w:rPr>
        <w:t xml:space="preserve"> персонал</w:t>
      </w:r>
      <w:r>
        <w:rPr>
          <w:sz w:val="28"/>
          <w:szCs w:val="28"/>
        </w:rPr>
        <w:t>у МБ</w:t>
      </w:r>
      <w:r w:rsidRPr="00B55D95">
        <w:rPr>
          <w:sz w:val="28"/>
          <w:szCs w:val="28"/>
        </w:rPr>
        <w:t>ОУ</w:t>
      </w:r>
      <w:r w:rsidRPr="00112149">
        <w:rPr>
          <w:sz w:val="28"/>
          <w:szCs w:val="28"/>
        </w:rPr>
        <w:t xml:space="preserve">, занятым на работах с вредными и (или) опасными условиями труда, </w:t>
      </w:r>
      <w:r w:rsidRPr="007E0A42">
        <w:rPr>
          <w:sz w:val="28"/>
          <w:szCs w:val="28"/>
        </w:rPr>
        <w:t>осуществл</w:t>
      </w:r>
      <w:r w:rsidRPr="00DB0844">
        <w:rPr>
          <w:sz w:val="28"/>
          <w:szCs w:val="28"/>
        </w:rPr>
        <w:t>яю</w:t>
      </w:r>
      <w:r w:rsidRPr="007E0A42">
        <w:rPr>
          <w:sz w:val="28"/>
          <w:szCs w:val="28"/>
        </w:rPr>
        <w:t>тся</w:t>
      </w:r>
      <w:r w:rsidRPr="00112149">
        <w:rPr>
          <w:sz w:val="28"/>
          <w:szCs w:val="28"/>
        </w:rPr>
        <w:t xml:space="preserve"> в соответствии со </w:t>
      </w:r>
      <w:hyperlink r:id="rId65" w:history="1">
        <w:r w:rsidRPr="00112149">
          <w:rPr>
            <w:sz w:val="28"/>
            <w:szCs w:val="28"/>
          </w:rPr>
          <w:t>статьей 147</w:t>
        </w:r>
      </w:hyperlink>
      <w:r w:rsidRPr="00112149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</w:t>
      </w:r>
      <w:r w:rsidRPr="007D07AD">
        <w:rPr>
          <w:sz w:val="28"/>
          <w:szCs w:val="28"/>
        </w:rPr>
        <w:t>ем</w:t>
      </w:r>
      <w:r w:rsidRPr="00112149">
        <w:rPr>
          <w:sz w:val="28"/>
          <w:szCs w:val="28"/>
        </w:rPr>
        <w:t xml:space="preserve"> организуют проведение специальной оценки условий труда.</w:t>
      </w:r>
    </w:p>
    <w:p w:rsidR="008C77E3" w:rsidRPr="00FD3BA6" w:rsidRDefault="008C77E3" w:rsidP="008C77E3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7E3" w:rsidRDefault="008C77E3" w:rsidP="005959C6">
      <w:pPr>
        <w:widowControl w:val="0"/>
        <w:numPr>
          <w:ilvl w:val="0"/>
          <w:numId w:val="26"/>
        </w:numPr>
        <w:autoSpaceDE w:val="0"/>
        <w:autoSpaceDN w:val="0"/>
        <w:jc w:val="center"/>
        <w:rPr>
          <w:b/>
          <w:sz w:val="28"/>
          <w:szCs w:val="28"/>
        </w:rPr>
      </w:pPr>
      <w:r w:rsidRPr="008C0FA8">
        <w:rPr>
          <w:b/>
          <w:sz w:val="28"/>
          <w:szCs w:val="28"/>
        </w:rPr>
        <w:t>Заключительные положения</w:t>
      </w:r>
    </w:p>
    <w:p w:rsidR="008C77E3" w:rsidRPr="008C0FA8" w:rsidRDefault="008C77E3" w:rsidP="008C77E3">
      <w:pPr>
        <w:widowControl w:val="0"/>
        <w:autoSpaceDE w:val="0"/>
        <w:autoSpaceDN w:val="0"/>
        <w:ind w:left="675"/>
        <w:rPr>
          <w:b/>
          <w:sz w:val="28"/>
          <w:szCs w:val="28"/>
        </w:rPr>
      </w:pPr>
    </w:p>
    <w:p w:rsidR="008C77E3" w:rsidRDefault="008C77E3" w:rsidP="008C77E3">
      <w:pPr>
        <w:ind w:firstLine="539"/>
        <w:jc w:val="both"/>
        <w:rPr>
          <w:sz w:val="28"/>
          <w:szCs w:val="28"/>
        </w:rPr>
      </w:pPr>
      <w:r w:rsidRPr="009F5154">
        <w:rPr>
          <w:sz w:val="28"/>
          <w:szCs w:val="28"/>
        </w:rPr>
        <w:t>6.1</w:t>
      </w:r>
      <w:r w:rsidRPr="00E17986">
        <w:rPr>
          <w:sz w:val="28"/>
          <w:szCs w:val="28"/>
        </w:rPr>
        <w:t xml:space="preserve">. Источником финансового </w:t>
      </w:r>
      <w:proofErr w:type="gramStart"/>
      <w:r w:rsidRPr="00E17986">
        <w:rPr>
          <w:sz w:val="28"/>
          <w:szCs w:val="28"/>
        </w:rPr>
        <w:t>обеспечения оплаты труда работников бюджетных учреждений</w:t>
      </w:r>
      <w:proofErr w:type="gramEnd"/>
      <w:r w:rsidRPr="00E17986">
        <w:rPr>
          <w:sz w:val="28"/>
          <w:szCs w:val="28"/>
        </w:rPr>
        <w:t xml:space="preserve"> являются исключительно бюджетные ассигнования, выделяемые из средств краевого бюджета на реализацию программ начального общего, основного общего и среднего общего образования, на основе нормативно-</w:t>
      </w:r>
      <w:proofErr w:type="spellStart"/>
      <w:r w:rsidRPr="00E17986">
        <w:rPr>
          <w:sz w:val="28"/>
          <w:szCs w:val="28"/>
        </w:rPr>
        <w:t>подушевого</w:t>
      </w:r>
      <w:proofErr w:type="spellEnd"/>
      <w:r w:rsidRPr="00E17986">
        <w:rPr>
          <w:sz w:val="28"/>
          <w:szCs w:val="28"/>
        </w:rPr>
        <w:t xml:space="preserve"> финансирования.</w:t>
      </w:r>
      <w:r>
        <w:rPr>
          <w:sz w:val="28"/>
          <w:szCs w:val="28"/>
        </w:rPr>
        <w:t xml:space="preserve"> </w:t>
      </w:r>
    </w:p>
    <w:p w:rsidR="008C77E3" w:rsidRPr="009B2C90" w:rsidRDefault="008C77E3" w:rsidP="008C77E3">
      <w:pPr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6.2. Фонд оплаты труда работников МБОУ состоит из базовой (гарантированной) части оплаты труда и </w:t>
      </w:r>
      <w:r w:rsidRPr="009F5154">
        <w:rPr>
          <w:sz w:val="28"/>
          <w:szCs w:val="28"/>
        </w:rPr>
        <w:t>стимулирующей части фонда оплаты труда</w:t>
      </w:r>
      <w:r>
        <w:rPr>
          <w:sz w:val="28"/>
          <w:szCs w:val="28"/>
        </w:rPr>
        <w:t xml:space="preserve">, которые распределяются в отношении 80% и 20%. </w:t>
      </w:r>
    </w:p>
    <w:p w:rsidR="008C77E3" w:rsidRDefault="008C77E3" w:rsidP="008C77E3">
      <w:pPr>
        <w:pStyle w:val="31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1EAA">
        <w:rPr>
          <w:rFonts w:ascii="Times New Roman" w:hAnsi="Times New Roman"/>
          <w:sz w:val="28"/>
          <w:szCs w:val="28"/>
        </w:rPr>
        <w:t xml:space="preserve">.3. </w:t>
      </w:r>
      <w:r w:rsidRPr="004C7F72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4C7F72">
        <w:rPr>
          <w:rFonts w:ascii="Times New Roman" w:hAnsi="Times New Roman"/>
          <w:sz w:val="28"/>
          <w:szCs w:val="28"/>
        </w:rPr>
        <w:t>образования экономии фонда оплаты труда</w:t>
      </w:r>
      <w:proofErr w:type="gramEnd"/>
      <w:r w:rsidRPr="004C7F72">
        <w:rPr>
          <w:rFonts w:ascii="Times New Roman" w:hAnsi="Times New Roman"/>
          <w:sz w:val="28"/>
          <w:szCs w:val="28"/>
        </w:rPr>
        <w:t xml:space="preserve"> в М</w:t>
      </w:r>
      <w:r>
        <w:rPr>
          <w:rFonts w:ascii="Times New Roman" w:hAnsi="Times New Roman"/>
          <w:sz w:val="28"/>
          <w:szCs w:val="28"/>
        </w:rPr>
        <w:t>Б</w:t>
      </w:r>
      <w:r w:rsidRPr="004C7F72">
        <w:rPr>
          <w:rFonts w:ascii="Times New Roman" w:hAnsi="Times New Roman"/>
          <w:sz w:val="28"/>
          <w:szCs w:val="28"/>
        </w:rPr>
        <w:t>ОУ, при условии выполнения муниципального задания, сэкономленные средства направляются на увеличение стимулирующей части фонда оплаты труда.</w:t>
      </w:r>
    </w:p>
    <w:p w:rsidR="008C77E3" w:rsidRPr="008F7D00" w:rsidRDefault="008C77E3" w:rsidP="008C77E3">
      <w:pPr>
        <w:pStyle w:val="31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F7D0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C77E3" w:rsidRPr="0024521B" w:rsidRDefault="008C77E3" w:rsidP="008C77E3">
      <w:pPr>
        <w:ind w:left="5103"/>
        <w:contextualSpacing/>
        <w:jc w:val="both"/>
        <w:rPr>
          <w:sz w:val="24"/>
          <w:szCs w:val="24"/>
        </w:rPr>
      </w:pPr>
      <w:r w:rsidRPr="00E17986">
        <w:rPr>
          <w:sz w:val="24"/>
          <w:szCs w:val="24"/>
        </w:rPr>
        <w:t>к п</w:t>
      </w:r>
      <w:r w:rsidRPr="0024521B">
        <w:rPr>
          <w:sz w:val="24"/>
          <w:szCs w:val="24"/>
        </w:rPr>
        <w:t>римерно</w:t>
      </w:r>
      <w:r>
        <w:rPr>
          <w:sz w:val="24"/>
          <w:szCs w:val="24"/>
        </w:rPr>
        <w:t>му</w:t>
      </w:r>
      <w:r w:rsidRPr="0024521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ю </w:t>
      </w:r>
      <w:r w:rsidRPr="0024521B">
        <w:rPr>
          <w:sz w:val="24"/>
          <w:szCs w:val="24"/>
        </w:rPr>
        <w:t xml:space="preserve">об оплате труда работников муниципальных бюджетных общеобразовательных учреждений </w:t>
      </w:r>
      <w:proofErr w:type="spellStart"/>
      <w:r w:rsidRPr="0024521B">
        <w:rPr>
          <w:sz w:val="24"/>
          <w:szCs w:val="24"/>
        </w:rPr>
        <w:t>Змеиногорского</w:t>
      </w:r>
      <w:proofErr w:type="spellEnd"/>
      <w:r w:rsidRPr="0024521B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подведомственных Комитету Администрации </w:t>
      </w:r>
      <w:proofErr w:type="spellStart"/>
      <w:r w:rsidRPr="0024521B">
        <w:rPr>
          <w:sz w:val="24"/>
          <w:szCs w:val="24"/>
        </w:rPr>
        <w:t>Змеиногорского</w:t>
      </w:r>
      <w:proofErr w:type="spellEnd"/>
      <w:r w:rsidRPr="0024521B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C77E3" w:rsidRPr="00EF6505" w:rsidRDefault="008C77E3" w:rsidP="008C77E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17986">
        <w:rPr>
          <w:sz w:val="28"/>
          <w:szCs w:val="28"/>
        </w:rPr>
        <w:t>Минимальные</w:t>
      </w:r>
      <w:r w:rsidRPr="00EF6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</w:t>
      </w:r>
      <w:r w:rsidRPr="00EF6505">
        <w:rPr>
          <w:sz w:val="28"/>
          <w:szCs w:val="28"/>
        </w:rPr>
        <w:t>окладов педагогических работников (с учётом ежемесячной компенсации на обеспечение  книгоиздательской продукции*)</w:t>
      </w:r>
    </w:p>
    <w:p w:rsidR="008C77E3" w:rsidRPr="00EF6505" w:rsidRDefault="008C77E3" w:rsidP="008C77E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835"/>
      </w:tblGrid>
      <w:tr w:rsidR="008C77E3" w:rsidRPr="00EF6505" w:rsidTr="001F1FB9"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986">
              <w:rPr>
                <w:sz w:val="24"/>
                <w:szCs w:val="24"/>
              </w:rPr>
              <w:t xml:space="preserve">Минимальные </w:t>
            </w:r>
            <w:r w:rsidRPr="00B70804">
              <w:rPr>
                <w:sz w:val="24"/>
                <w:szCs w:val="24"/>
              </w:rPr>
              <w:t>размеры окладов,</w:t>
            </w:r>
            <w:r w:rsidRPr="00EF6505">
              <w:rPr>
                <w:sz w:val="24"/>
                <w:szCs w:val="24"/>
              </w:rPr>
              <w:t xml:space="preserve"> рублей</w:t>
            </w:r>
          </w:p>
        </w:tc>
      </w:tr>
      <w:tr w:rsidR="008C77E3" w:rsidRPr="00EF6505" w:rsidTr="001F1FB9">
        <w:trPr>
          <w:trHeight w:val="327"/>
        </w:trPr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3</w:t>
            </w:r>
          </w:p>
        </w:tc>
      </w:tr>
      <w:tr w:rsidR="008C77E3" w:rsidRPr="00EF6505" w:rsidTr="001F1FB9"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6734</w:t>
            </w:r>
          </w:p>
        </w:tc>
      </w:tr>
      <w:tr w:rsidR="008C77E3" w:rsidRPr="00EF6505" w:rsidTr="001F1FB9"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Второй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EF6505">
              <w:rPr>
                <w:sz w:val="24"/>
                <w:szCs w:val="24"/>
                <w:lang w:eastAsia="en-US"/>
              </w:rPr>
              <w:t xml:space="preserve">едагог дополнительного образования; педагог-организатор; социальный педагог; 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 xml:space="preserve">6734 </w:t>
            </w:r>
          </w:p>
        </w:tc>
      </w:tr>
      <w:tr w:rsidR="008C77E3" w:rsidRPr="00EF6505" w:rsidTr="001F1FB9"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Третий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  <w:lang w:eastAsia="en-US"/>
              </w:rPr>
              <w:t xml:space="preserve">Воспитатель; методист; педагог-психолог; старший инструктор-методист; старший педагог дополнительного образования; 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7010</w:t>
            </w:r>
          </w:p>
        </w:tc>
      </w:tr>
      <w:tr w:rsidR="008C77E3" w:rsidRPr="00EF6505" w:rsidTr="001F1FB9">
        <w:tc>
          <w:tcPr>
            <w:tcW w:w="162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Четвертый</w:t>
            </w:r>
          </w:p>
        </w:tc>
        <w:tc>
          <w:tcPr>
            <w:tcW w:w="5384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9B2C90">
              <w:rPr>
                <w:sz w:val="24"/>
                <w:szCs w:val="24"/>
                <w:lang w:eastAsia="en-US"/>
              </w:rPr>
              <w:t>тьютор</w:t>
            </w:r>
            <w:proofErr w:type="spellEnd"/>
            <w:r w:rsidRPr="009B2C90">
              <w:rPr>
                <w:sz w:val="24"/>
                <w:szCs w:val="24"/>
                <w:lang w:eastAsia="en-US"/>
              </w:rPr>
              <w:t>;</w:t>
            </w:r>
            <w:r w:rsidRPr="00EF6505">
              <w:rPr>
                <w:sz w:val="24"/>
                <w:szCs w:val="24"/>
                <w:lang w:eastAsia="en-US"/>
              </w:rPr>
              <w:t xml:space="preserve"> учитель; учитель-логопед (логопед)</w:t>
            </w:r>
          </w:p>
        </w:tc>
        <w:tc>
          <w:tcPr>
            <w:tcW w:w="28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6505">
              <w:rPr>
                <w:sz w:val="24"/>
                <w:szCs w:val="24"/>
              </w:rPr>
              <w:t>7010</w:t>
            </w:r>
          </w:p>
        </w:tc>
      </w:tr>
    </w:tbl>
    <w:p w:rsidR="008C77E3" w:rsidRDefault="008C77E3" w:rsidP="008C77E3">
      <w:pPr>
        <w:widowControl w:val="0"/>
        <w:autoSpaceDE w:val="0"/>
        <w:autoSpaceDN w:val="0"/>
        <w:spacing w:before="220"/>
        <w:jc w:val="both"/>
        <w:rPr>
          <w:sz w:val="22"/>
          <w:szCs w:val="22"/>
        </w:rPr>
      </w:pPr>
      <w:r w:rsidRPr="00E56AD8">
        <w:rPr>
          <w:sz w:val="22"/>
          <w:szCs w:val="22"/>
        </w:rPr>
        <w:t xml:space="preserve">*Согласно ст.108 Федерального закона от 29.12.2012 № 273-ФЗ «Об образовании в Российской Федерации». </w:t>
      </w:r>
    </w:p>
    <w:p w:rsidR="008C77E3" w:rsidRPr="008F7D00" w:rsidRDefault="008C77E3" w:rsidP="008C77E3">
      <w:pPr>
        <w:widowControl w:val="0"/>
        <w:autoSpaceDE w:val="0"/>
        <w:autoSpaceDN w:val="0"/>
        <w:spacing w:before="220"/>
        <w:ind w:left="5103" w:firstLine="11"/>
        <w:jc w:val="both"/>
        <w:rPr>
          <w:sz w:val="24"/>
          <w:szCs w:val="24"/>
        </w:rPr>
      </w:pPr>
      <w:r>
        <w:rPr>
          <w:sz w:val="22"/>
          <w:szCs w:val="22"/>
        </w:rPr>
        <w:br w:type="page"/>
      </w:r>
      <w:r w:rsidRPr="008F7D00">
        <w:rPr>
          <w:sz w:val="24"/>
          <w:szCs w:val="24"/>
        </w:rPr>
        <w:lastRenderedPageBreak/>
        <w:t>Приложение 2</w:t>
      </w:r>
    </w:p>
    <w:p w:rsidR="008C77E3" w:rsidRPr="0024521B" w:rsidRDefault="008C77E3" w:rsidP="008C77E3">
      <w:pPr>
        <w:ind w:left="5103" w:firstLine="11"/>
        <w:contextualSpacing/>
        <w:jc w:val="both"/>
        <w:rPr>
          <w:sz w:val="24"/>
          <w:szCs w:val="24"/>
        </w:rPr>
      </w:pPr>
      <w:r w:rsidRPr="00E17986">
        <w:rPr>
          <w:sz w:val="24"/>
          <w:szCs w:val="24"/>
        </w:rPr>
        <w:t>к примерному</w:t>
      </w:r>
      <w:r w:rsidRPr="0024521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ю </w:t>
      </w:r>
      <w:r w:rsidRPr="0024521B">
        <w:rPr>
          <w:sz w:val="24"/>
          <w:szCs w:val="24"/>
        </w:rPr>
        <w:t xml:space="preserve">об оплате труда работников муниципальных бюджетных общеобразовательных учреждений </w:t>
      </w:r>
      <w:proofErr w:type="spellStart"/>
      <w:r w:rsidRPr="0024521B">
        <w:rPr>
          <w:sz w:val="24"/>
          <w:szCs w:val="24"/>
        </w:rPr>
        <w:t>Змеиногорского</w:t>
      </w:r>
      <w:proofErr w:type="spellEnd"/>
      <w:r w:rsidRPr="0024521B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подведомственных Комитету Администрации </w:t>
      </w:r>
      <w:proofErr w:type="spellStart"/>
      <w:r w:rsidRPr="0024521B">
        <w:rPr>
          <w:sz w:val="24"/>
          <w:szCs w:val="24"/>
        </w:rPr>
        <w:t>Змеиногорского</w:t>
      </w:r>
      <w:proofErr w:type="spellEnd"/>
      <w:r w:rsidRPr="0024521B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8C77E3" w:rsidRPr="002C28C9" w:rsidRDefault="008C77E3" w:rsidP="008C77E3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  <w:r w:rsidRPr="0060205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8C77E3" w:rsidRPr="00EF6505" w:rsidRDefault="008C77E3" w:rsidP="008C77E3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2"/>
        </w:rPr>
      </w:pPr>
      <w:r w:rsidRPr="00EF6505">
        <w:rPr>
          <w:sz w:val="22"/>
        </w:rPr>
        <w:t>КОЭФФИЦИЕНТЫ</w:t>
      </w:r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sz w:val="22"/>
        </w:rPr>
      </w:pPr>
      <w:r w:rsidRPr="00EF6505">
        <w:rPr>
          <w:sz w:val="22"/>
        </w:rPr>
        <w:t>СПЕЦИФИКИ РАБОТЫ, ПРИМЕНЯЕМЫЕ ПРИ РАСЧЕТЕ ОКЛАДОВ</w:t>
      </w:r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sz w:val="22"/>
        </w:rPr>
      </w:pPr>
      <w:r w:rsidRPr="00EF6505">
        <w:rPr>
          <w:sz w:val="22"/>
        </w:rPr>
        <w:t>ПЕДАГОГИЧЕСКИХ РАБОТНИКОВ</w:t>
      </w:r>
      <w:r>
        <w:rPr>
          <w:sz w:val="22"/>
        </w:rPr>
        <w:t xml:space="preserve"> </w:t>
      </w:r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500"/>
        <w:gridCol w:w="2235"/>
      </w:tblGrid>
      <w:tr w:rsidR="008C77E3" w:rsidRPr="00EF6505" w:rsidTr="001F1FB9">
        <w:trPr>
          <w:trHeight w:val="515"/>
        </w:trPr>
        <w:tc>
          <w:tcPr>
            <w:tcW w:w="65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 xml:space="preserve">N </w:t>
            </w:r>
            <w:proofErr w:type="gramStart"/>
            <w:r w:rsidRPr="00EF6505">
              <w:rPr>
                <w:sz w:val="22"/>
              </w:rPr>
              <w:t>п</w:t>
            </w:r>
            <w:proofErr w:type="gramEnd"/>
            <w:r w:rsidRPr="00EF6505">
              <w:rPr>
                <w:sz w:val="22"/>
              </w:rPr>
              <w:t>/п</w:t>
            </w:r>
          </w:p>
        </w:tc>
        <w:tc>
          <w:tcPr>
            <w:tcW w:w="650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Показатели специфики работы</w:t>
            </w:r>
          </w:p>
        </w:tc>
        <w:tc>
          <w:tcPr>
            <w:tcW w:w="22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 xml:space="preserve">Коэффициенты </w:t>
            </w:r>
          </w:p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специфики работы (Кс)</w:t>
            </w:r>
          </w:p>
        </w:tc>
      </w:tr>
      <w:tr w:rsidR="008C77E3" w:rsidRPr="00EF6505" w:rsidTr="001F1FB9">
        <w:trPr>
          <w:trHeight w:val="267"/>
        </w:trPr>
        <w:tc>
          <w:tcPr>
            <w:tcW w:w="65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1</w:t>
            </w:r>
          </w:p>
        </w:tc>
        <w:tc>
          <w:tcPr>
            <w:tcW w:w="650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2</w:t>
            </w:r>
          </w:p>
        </w:tc>
        <w:tc>
          <w:tcPr>
            <w:tcW w:w="22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3</w:t>
            </w:r>
          </w:p>
        </w:tc>
      </w:tr>
      <w:tr w:rsidR="008C77E3" w:rsidRPr="00EF6505" w:rsidTr="001F1FB9">
        <w:trPr>
          <w:trHeight w:val="515"/>
        </w:trPr>
        <w:tc>
          <w:tcPr>
            <w:tcW w:w="65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EF6505">
              <w:rPr>
                <w:sz w:val="22"/>
              </w:rPr>
              <w:t>1.</w:t>
            </w:r>
          </w:p>
        </w:tc>
        <w:tc>
          <w:tcPr>
            <w:tcW w:w="650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EF6505">
              <w:rPr>
                <w:sz w:val="22"/>
              </w:rPr>
              <w:t>Работа в образовательных организациях, расположенных в сельской местности**</w:t>
            </w:r>
          </w:p>
        </w:tc>
        <w:tc>
          <w:tcPr>
            <w:tcW w:w="22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1,25</w:t>
            </w:r>
          </w:p>
        </w:tc>
      </w:tr>
      <w:tr w:rsidR="008C77E3" w:rsidRPr="00EF6505" w:rsidTr="001F1FB9">
        <w:trPr>
          <w:trHeight w:val="1272"/>
        </w:trPr>
        <w:tc>
          <w:tcPr>
            <w:tcW w:w="65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Pr="00EF6505">
              <w:rPr>
                <w:sz w:val="22"/>
              </w:rPr>
              <w:t>.</w:t>
            </w:r>
          </w:p>
        </w:tc>
        <w:tc>
          <w:tcPr>
            <w:tcW w:w="650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EF6505">
              <w:rPr>
                <w:sz w:val="22"/>
              </w:rPr>
              <w:t xml:space="preserve">За реализацию на углубленном уровне программ учебных предметов на уровне начального общего, основного общего образования, а также на уровне среднего общего образования для обеспечения подготовки обучающихся по </w:t>
            </w:r>
            <w:proofErr w:type="gramStart"/>
            <w:r w:rsidRPr="00EF6505">
              <w:rPr>
                <w:sz w:val="22"/>
              </w:rPr>
              <w:t>естественно-научному</w:t>
            </w:r>
            <w:proofErr w:type="gramEnd"/>
            <w:r w:rsidRPr="00EF6505">
              <w:rPr>
                <w:sz w:val="22"/>
              </w:rPr>
              <w:t>, гуманитарному, технологическому, социально-экономическому и универсальному (при наличии углубленного изучения отдельных предметов) профилям</w:t>
            </w:r>
          </w:p>
        </w:tc>
        <w:tc>
          <w:tcPr>
            <w:tcW w:w="22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1,15</w:t>
            </w:r>
          </w:p>
        </w:tc>
      </w:tr>
      <w:tr w:rsidR="008C77E3" w:rsidRPr="00EF6505" w:rsidTr="001F1FB9">
        <w:trPr>
          <w:trHeight w:val="765"/>
        </w:trPr>
        <w:tc>
          <w:tcPr>
            <w:tcW w:w="65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Pr="00EF6505">
              <w:rPr>
                <w:sz w:val="22"/>
              </w:rPr>
              <w:t>.</w:t>
            </w:r>
          </w:p>
        </w:tc>
        <w:tc>
          <w:tcPr>
            <w:tcW w:w="6500" w:type="dxa"/>
          </w:tcPr>
          <w:p w:rsidR="008C77E3" w:rsidRPr="00563F10" w:rsidRDefault="008C77E3" w:rsidP="001F1FB9">
            <w:pPr>
              <w:widowControl w:val="0"/>
              <w:autoSpaceDE w:val="0"/>
              <w:autoSpaceDN w:val="0"/>
              <w:jc w:val="both"/>
              <w:rPr>
                <w:sz w:val="22"/>
                <w:highlight w:val="yellow"/>
              </w:rPr>
            </w:pPr>
            <w:proofErr w:type="gramStart"/>
            <w:r w:rsidRPr="00563F10">
              <w:rPr>
                <w:sz w:val="22"/>
              </w:rPr>
              <w:t xml:space="preserve">За реализацию адаптированных образовательных программ в условиях отдельного класса для обучающихся с ограниченными возможностями здоровья </w:t>
            </w:r>
            <w:proofErr w:type="gramEnd"/>
          </w:p>
        </w:tc>
        <w:tc>
          <w:tcPr>
            <w:tcW w:w="22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  <w:highlight w:val="yellow"/>
              </w:rPr>
            </w:pPr>
            <w:r w:rsidRPr="00EF6505">
              <w:rPr>
                <w:sz w:val="22"/>
              </w:rPr>
              <w:t xml:space="preserve">1,15 </w:t>
            </w:r>
          </w:p>
        </w:tc>
      </w:tr>
      <w:tr w:rsidR="008C77E3" w:rsidRPr="00EF6505" w:rsidTr="001F1FB9">
        <w:trPr>
          <w:trHeight w:val="507"/>
        </w:trPr>
        <w:tc>
          <w:tcPr>
            <w:tcW w:w="65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Pr="00EF6505">
              <w:rPr>
                <w:sz w:val="22"/>
              </w:rPr>
              <w:t>.</w:t>
            </w:r>
          </w:p>
        </w:tc>
        <w:tc>
          <w:tcPr>
            <w:tcW w:w="6500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EF6505">
              <w:rPr>
                <w:sz w:val="22"/>
              </w:rPr>
              <w:t>За индивидуальное обучение детей на дому (на основании медицинского заключения)</w:t>
            </w:r>
          </w:p>
        </w:tc>
        <w:tc>
          <w:tcPr>
            <w:tcW w:w="2235" w:type="dxa"/>
          </w:tcPr>
          <w:p w:rsidR="008C77E3" w:rsidRPr="00EF6505" w:rsidRDefault="008C77E3" w:rsidP="001F1FB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F6505">
              <w:rPr>
                <w:sz w:val="22"/>
              </w:rPr>
              <w:t>1,2</w:t>
            </w:r>
          </w:p>
        </w:tc>
      </w:tr>
    </w:tbl>
    <w:p w:rsidR="008C77E3" w:rsidRPr="00EF6505" w:rsidRDefault="008C77E3" w:rsidP="008C77E3">
      <w:pPr>
        <w:jc w:val="both"/>
        <w:rPr>
          <w:sz w:val="22"/>
        </w:rPr>
      </w:pPr>
    </w:p>
    <w:p w:rsidR="008C77E3" w:rsidRDefault="008C77E3" w:rsidP="008C77E3">
      <w:pPr>
        <w:jc w:val="both"/>
        <w:rPr>
          <w:rFonts w:eastAsia="Calibri"/>
          <w:sz w:val="22"/>
          <w:szCs w:val="22"/>
          <w:lang w:eastAsia="en-US"/>
        </w:rPr>
      </w:pPr>
      <w:r w:rsidRPr="00E56AD8">
        <w:rPr>
          <w:rFonts w:eastAsia="Calibri"/>
          <w:sz w:val="22"/>
          <w:szCs w:val="22"/>
          <w:lang w:eastAsia="en-US"/>
        </w:rPr>
        <w:t>** Устанавливается в соответствии с перечнем должностей, указанных в приложении 3 к н</w:t>
      </w:r>
      <w:r>
        <w:rPr>
          <w:rFonts w:eastAsia="Calibri"/>
          <w:sz w:val="22"/>
          <w:szCs w:val="22"/>
          <w:lang w:eastAsia="en-US"/>
        </w:rPr>
        <w:t>астоящему Примерному положению.</w:t>
      </w:r>
    </w:p>
    <w:p w:rsidR="008C77E3" w:rsidRPr="008F7D00" w:rsidRDefault="008C77E3" w:rsidP="008C77E3">
      <w:pPr>
        <w:ind w:left="5103"/>
        <w:jc w:val="both"/>
        <w:rPr>
          <w:sz w:val="24"/>
          <w:szCs w:val="24"/>
        </w:rPr>
      </w:pPr>
      <w:r>
        <w:rPr>
          <w:rFonts w:eastAsia="Calibri"/>
          <w:sz w:val="22"/>
          <w:szCs w:val="22"/>
          <w:lang w:eastAsia="en-US"/>
        </w:rPr>
        <w:br w:type="page"/>
      </w:r>
      <w:r w:rsidRPr="008F7D00">
        <w:rPr>
          <w:sz w:val="24"/>
          <w:szCs w:val="24"/>
        </w:rPr>
        <w:lastRenderedPageBreak/>
        <w:t>Приложение 3</w:t>
      </w:r>
    </w:p>
    <w:p w:rsidR="008C77E3" w:rsidRPr="0024521B" w:rsidRDefault="008C77E3" w:rsidP="008C77E3">
      <w:pPr>
        <w:ind w:left="5103"/>
        <w:contextualSpacing/>
        <w:jc w:val="both"/>
        <w:rPr>
          <w:sz w:val="24"/>
          <w:szCs w:val="24"/>
        </w:rPr>
      </w:pPr>
      <w:r w:rsidRPr="00E17986">
        <w:rPr>
          <w:sz w:val="24"/>
          <w:szCs w:val="24"/>
        </w:rPr>
        <w:t>к примерному</w:t>
      </w:r>
      <w:r w:rsidRPr="0024521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ю </w:t>
      </w:r>
      <w:r w:rsidRPr="0024521B">
        <w:rPr>
          <w:sz w:val="24"/>
          <w:szCs w:val="24"/>
        </w:rPr>
        <w:t xml:space="preserve">об оплате труда работников муниципальных бюджетных общеобразовательных учреждений </w:t>
      </w:r>
      <w:proofErr w:type="spellStart"/>
      <w:r w:rsidRPr="0024521B">
        <w:rPr>
          <w:sz w:val="24"/>
          <w:szCs w:val="24"/>
        </w:rPr>
        <w:t>Змеиногорского</w:t>
      </w:r>
      <w:proofErr w:type="spellEnd"/>
      <w:r w:rsidRPr="0024521B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подведомственных Комитету Администрации </w:t>
      </w:r>
      <w:proofErr w:type="spellStart"/>
      <w:r w:rsidRPr="0024521B">
        <w:rPr>
          <w:sz w:val="24"/>
          <w:szCs w:val="24"/>
        </w:rPr>
        <w:t>Змеиногорского</w:t>
      </w:r>
      <w:proofErr w:type="spellEnd"/>
      <w:r w:rsidRPr="0024521B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8C77E3" w:rsidRDefault="008C77E3" w:rsidP="008C77E3">
      <w:pPr>
        <w:widowControl w:val="0"/>
        <w:autoSpaceDE w:val="0"/>
        <w:autoSpaceDN w:val="0"/>
        <w:jc w:val="center"/>
        <w:rPr>
          <w:sz w:val="22"/>
        </w:rPr>
      </w:pPr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sz w:val="22"/>
        </w:rPr>
      </w:pPr>
      <w:r w:rsidRPr="00EF6505">
        <w:rPr>
          <w:sz w:val="22"/>
        </w:rPr>
        <w:t>ПЕРЕЧЕНЬ</w:t>
      </w:r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sz w:val="22"/>
        </w:rPr>
      </w:pPr>
      <w:r w:rsidRPr="00EF6505">
        <w:rPr>
          <w:sz w:val="22"/>
        </w:rPr>
        <w:t xml:space="preserve">ДОЛЖНОСТЕЙ СПЕЦИАЛИСТОВ, КОТОРЫМ УСТАНАВЛИВАЕТСЯ </w:t>
      </w:r>
      <w:proofErr w:type="gramStart"/>
      <w:r w:rsidRPr="00EF6505">
        <w:rPr>
          <w:sz w:val="22"/>
        </w:rPr>
        <w:t>ПОВЫШАЮЩИЙ</w:t>
      </w:r>
      <w:proofErr w:type="gramEnd"/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sz w:val="22"/>
        </w:rPr>
      </w:pPr>
      <w:r w:rsidRPr="00EF6505">
        <w:rPr>
          <w:sz w:val="22"/>
        </w:rPr>
        <w:t>КОЭФФИЦИЕНТ ЗА РАБОТУ В СЕЛЬСКОЙ МЕСТНОСТИ</w:t>
      </w:r>
    </w:p>
    <w:p w:rsidR="008C77E3" w:rsidRPr="00EF6505" w:rsidRDefault="008C77E3" w:rsidP="008C77E3">
      <w:pPr>
        <w:widowControl w:val="0"/>
        <w:autoSpaceDE w:val="0"/>
        <w:autoSpaceDN w:val="0"/>
        <w:jc w:val="center"/>
        <w:rPr>
          <w:sz w:val="22"/>
        </w:rPr>
      </w:pP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 xml:space="preserve">библиотекарь (включая </w:t>
      </w:r>
      <w:proofErr w:type="gramStart"/>
      <w:r w:rsidRPr="00543FC5">
        <w:rPr>
          <w:sz w:val="24"/>
          <w:szCs w:val="24"/>
        </w:rPr>
        <w:t>старшего</w:t>
      </w:r>
      <w:proofErr w:type="gramEnd"/>
      <w:r w:rsidRPr="00543FC5">
        <w:rPr>
          <w:sz w:val="24"/>
          <w:szCs w:val="24"/>
        </w:rPr>
        <w:t>);</w:t>
      </w:r>
    </w:p>
    <w:p w:rsidR="008C77E3" w:rsidRPr="00E17986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17986">
        <w:rPr>
          <w:sz w:val="24"/>
          <w:szCs w:val="24"/>
        </w:rPr>
        <w:t xml:space="preserve">воспитатель (включая </w:t>
      </w:r>
      <w:proofErr w:type="gramStart"/>
      <w:r w:rsidRPr="00E17986">
        <w:rPr>
          <w:sz w:val="24"/>
          <w:szCs w:val="24"/>
        </w:rPr>
        <w:t>старшего</w:t>
      </w:r>
      <w:proofErr w:type="gramEnd"/>
      <w:r w:rsidRPr="00E17986">
        <w:rPr>
          <w:sz w:val="24"/>
          <w:szCs w:val="24"/>
        </w:rPr>
        <w:t>);</w:t>
      </w:r>
    </w:p>
    <w:p w:rsidR="008C77E3" w:rsidRPr="00E17986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spellStart"/>
      <w:r w:rsidRPr="00E17986">
        <w:rPr>
          <w:sz w:val="24"/>
          <w:szCs w:val="24"/>
        </w:rPr>
        <w:t>документовед</w:t>
      </w:r>
      <w:proofErr w:type="spellEnd"/>
      <w:r w:rsidRPr="00E17986">
        <w:rPr>
          <w:sz w:val="24"/>
          <w:szCs w:val="24"/>
        </w:rPr>
        <w:t>;</w:t>
      </w:r>
    </w:p>
    <w:p w:rsidR="008C77E3" w:rsidRPr="00E17986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17986">
        <w:rPr>
          <w:sz w:val="24"/>
          <w:szCs w:val="24"/>
        </w:rPr>
        <w:t>инженер-программист (программист);</w:t>
      </w:r>
    </w:p>
    <w:p w:rsidR="008C77E3" w:rsidRPr="00E17986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E17986">
        <w:rPr>
          <w:sz w:val="24"/>
          <w:szCs w:val="24"/>
        </w:rPr>
        <w:t>инженер-электроник</w:t>
      </w:r>
      <w:proofErr w:type="gramEnd"/>
      <w:r w:rsidRPr="00E17986">
        <w:rPr>
          <w:sz w:val="24"/>
          <w:szCs w:val="24"/>
        </w:rPr>
        <w:t xml:space="preserve"> (электроник);</w:t>
      </w:r>
    </w:p>
    <w:p w:rsidR="008C77E3" w:rsidRPr="00E17986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17986">
        <w:rPr>
          <w:sz w:val="24"/>
          <w:szCs w:val="24"/>
        </w:rPr>
        <w:t>инженер-энергетик (энергетик);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17986">
        <w:rPr>
          <w:sz w:val="24"/>
          <w:szCs w:val="24"/>
        </w:rPr>
        <w:t xml:space="preserve">инструктор-методист (включая </w:t>
      </w:r>
      <w:proofErr w:type="gramStart"/>
      <w:r w:rsidRPr="00E17986">
        <w:rPr>
          <w:sz w:val="24"/>
          <w:szCs w:val="24"/>
        </w:rPr>
        <w:t>старшего</w:t>
      </w:r>
      <w:proofErr w:type="gramEnd"/>
      <w:r w:rsidRPr="00E17986">
        <w:rPr>
          <w:sz w:val="24"/>
          <w:szCs w:val="24"/>
        </w:rPr>
        <w:t>);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инструктор по труду;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инструктор по физической культуре;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 xml:space="preserve">лаборант (включая </w:t>
      </w:r>
      <w:proofErr w:type="gramStart"/>
      <w:r w:rsidRPr="00543FC5">
        <w:rPr>
          <w:sz w:val="24"/>
          <w:szCs w:val="24"/>
        </w:rPr>
        <w:t>старшего</w:t>
      </w:r>
      <w:proofErr w:type="gramEnd"/>
      <w:r w:rsidRPr="00543FC5">
        <w:rPr>
          <w:sz w:val="24"/>
          <w:szCs w:val="24"/>
        </w:rPr>
        <w:t>);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 xml:space="preserve">методист (включая </w:t>
      </w:r>
      <w:proofErr w:type="gramStart"/>
      <w:r w:rsidRPr="00543FC5">
        <w:rPr>
          <w:sz w:val="24"/>
          <w:szCs w:val="24"/>
        </w:rPr>
        <w:t>старшего</w:t>
      </w:r>
      <w:proofErr w:type="gramEnd"/>
      <w:r w:rsidRPr="00543FC5">
        <w:rPr>
          <w:sz w:val="24"/>
          <w:szCs w:val="24"/>
        </w:rPr>
        <w:t>);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механик;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музыкальный руководитель;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педагог-библиотекарь;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педагог дополнительного образования (включая старшего);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педагог-организатор;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педагог-психолог;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преподаватель;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преподаватель-организатор (основ безопасности жизнедеятельности);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руководитель физического воспитания;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социальный педагог;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B2C90">
        <w:rPr>
          <w:sz w:val="24"/>
          <w:szCs w:val="24"/>
        </w:rPr>
        <w:t>специалист по охране труда;</w:t>
      </w:r>
      <w:r>
        <w:rPr>
          <w:sz w:val="24"/>
          <w:szCs w:val="24"/>
        </w:rPr>
        <w:t xml:space="preserve"> 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старший вожатый;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техник;</w:t>
      </w:r>
    </w:p>
    <w:p w:rsidR="008C77E3" w:rsidRPr="006767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spellStart"/>
      <w:r w:rsidRPr="009B2C90">
        <w:rPr>
          <w:sz w:val="24"/>
          <w:szCs w:val="24"/>
        </w:rPr>
        <w:t>тьютор</w:t>
      </w:r>
      <w:proofErr w:type="spellEnd"/>
      <w:r w:rsidRPr="009B2C90">
        <w:rPr>
          <w:sz w:val="24"/>
          <w:szCs w:val="24"/>
        </w:rPr>
        <w:t>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учитель;</w:t>
      </w:r>
    </w:p>
    <w:p w:rsidR="008C77E3" w:rsidRPr="00543FC5" w:rsidRDefault="008C77E3" w:rsidP="008C77E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43FC5">
        <w:rPr>
          <w:sz w:val="24"/>
          <w:szCs w:val="24"/>
        </w:rPr>
        <w:t>учитель-логопед</w:t>
      </w:r>
    </w:p>
    <w:p w:rsidR="008C77E3" w:rsidRPr="006767C5" w:rsidRDefault="008C77E3" w:rsidP="008C77E3">
      <w:pPr>
        <w:widowControl w:val="0"/>
        <w:autoSpaceDE w:val="0"/>
        <w:autoSpaceDN w:val="0"/>
        <w:ind w:left="5103"/>
        <w:jc w:val="both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6767C5">
        <w:rPr>
          <w:sz w:val="24"/>
          <w:szCs w:val="24"/>
        </w:rPr>
        <w:lastRenderedPageBreak/>
        <w:t>Приложение 4</w:t>
      </w:r>
    </w:p>
    <w:p w:rsidR="008C77E3" w:rsidRPr="0024521B" w:rsidRDefault="008C77E3" w:rsidP="008C77E3">
      <w:pPr>
        <w:ind w:left="5103"/>
        <w:contextualSpacing/>
        <w:jc w:val="both"/>
        <w:rPr>
          <w:sz w:val="24"/>
          <w:szCs w:val="24"/>
        </w:rPr>
      </w:pPr>
      <w:r w:rsidRPr="00E17986">
        <w:rPr>
          <w:sz w:val="24"/>
          <w:szCs w:val="24"/>
        </w:rPr>
        <w:t>к примерному</w:t>
      </w:r>
      <w:r w:rsidRPr="0024521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ю </w:t>
      </w:r>
      <w:r w:rsidRPr="0024521B">
        <w:rPr>
          <w:sz w:val="24"/>
          <w:szCs w:val="24"/>
        </w:rPr>
        <w:t xml:space="preserve">об оплате труда работников муниципальных бюджетных общеобразовательных учреждений </w:t>
      </w:r>
      <w:proofErr w:type="spellStart"/>
      <w:r w:rsidRPr="0024521B">
        <w:rPr>
          <w:sz w:val="24"/>
          <w:szCs w:val="24"/>
        </w:rPr>
        <w:t>Змеиногорского</w:t>
      </w:r>
      <w:proofErr w:type="spellEnd"/>
      <w:r w:rsidRPr="0024521B">
        <w:rPr>
          <w:sz w:val="24"/>
          <w:szCs w:val="24"/>
        </w:rPr>
        <w:t xml:space="preserve"> района Алтайского края, реализующих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подведомственных Комитету Администрации </w:t>
      </w:r>
      <w:proofErr w:type="spellStart"/>
      <w:r w:rsidRPr="0024521B">
        <w:rPr>
          <w:sz w:val="24"/>
          <w:szCs w:val="24"/>
        </w:rPr>
        <w:t>Змеиногорского</w:t>
      </w:r>
      <w:proofErr w:type="spellEnd"/>
      <w:r w:rsidRPr="0024521B">
        <w:rPr>
          <w:sz w:val="24"/>
          <w:szCs w:val="24"/>
        </w:rPr>
        <w:t xml:space="preserve"> района Алтайского края по образованию и делам молодежи</w:t>
      </w:r>
    </w:p>
    <w:p w:rsidR="008C77E3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77E3" w:rsidRDefault="008C77E3" w:rsidP="008C77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3FC5">
        <w:rPr>
          <w:rFonts w:ascii="Times New Roman" w:hAnsi="Times New Roman" w:cs="Times New Roman"/>
          <w:b w:val="0"/>
          <w:sz w:val="28"/>
          <w:szCs w:val="28"/>
        </w:rPr>
        <w:t xml:space="preserve">Минимальные размеры окладов (должностных окладов), ставок заработной платы работников муниципальных бюджетных учреждений, подведомственных комитету Администрации </w:t>
      </w:r>
      <w:proofErr w:type="spellStart"/>
      <w:r w:rsidRPr="00543FC5">
        <w:rPr>
          <w:rFonts w:ascii="Times New Roman" w:hAnsi="Times New Roman" w:cs="Times New Roman"/>
          <w:b w:val="0"/>
          <w:sz w:val="28"/>
          <w:szCs w:val="28"/>
        </w:rPr>
        <w:t>Змеиногорского</w:t>
      </w:r>
      <w:proofErr w:type="spellEnd"/>
      <w:r w:rsidRPr="00543FC5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края, по профессиональным квалификационным группам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FC5">
        <w:rPr>
          <w:rFonts w:ascii="Times New Roman" w:hAnsi="Times New Roman" w:cs="Times New Roman"/>
          <w:b w:val="0"/>
          <w:sz w:val="28"/>
          <w:szCs w:val="28"/>
        </w:rPr>
        <w:t>общеотраслевых должностей руководителей структурных подразделений, специалистов и служащих, общеотраслевых профессий рабочих и предельные размеры повышающих коэффициентов по профессиональным квалификационным группам</w:t>
      </w:r>
    </w:p>
    <w:p w:rsidR="008C77E3" w:rsidRPr="00543FC5" w:rsidRDefault="008C77E3" w:rsidP="008C77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4252"/>
        <w:gridCol w:w="1989"/>
        <w:gridCol w:w="1990"/>
      </w:tblGrid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Оклад (должностной оклад), ставка заработной платы, руб.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Предельные размеры повышающих коэффициентов</w:t>
            </w:r>
          </w:p>
        </w:tc>
      </w:tr>
      <w:tr w:rsidR="008C77E3" w:rsidRPr="00A41A2C" w:rsidTr="001F1FB9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руководителей, специалистов и служащих</w:t>
            </w:r>
          </w:p>
        </w:tc>
      </w:tr>
      <w:tr w:rsidR="008C77E3" w:rsidRPr="00A41A2C" w:rsidTr="001F1FB9">
        <w:trPr>
          <w:trHeight w:val="5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до 1,22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до 1,96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до 2,06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4276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до 2,01</w:t>
            </w:r>
          </w:p>
        </w:tc>
      </w:tr>
      <w:tr w:rsidR="008C77E3" w:rsidRPr="00A41A2C" w:rsidTr="001F1FB9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до 1,09</w:t>
            </w:r>
          </w:p>
        </w:tc>
      </w:tr>
      <w:tr w:rsidR="008C77E3" w:rsidRPr="00A41A2C" w:rsidTr="001F1FB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3" w:rsidRPr="00543FC5" w:rsidRDefault="008C77E3" w:rsidP="001F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5">
              <w:rPr>
                <w:rFonts w:ascii="Times New Roman" w:hAnsi="Times New Roman" w:cs="Times New Roman"/>
                <w:sz w:val="24"/>
                <w:szCs w:val="24"/>
              </w:rPr>
              <w:t>до 1,96</w:t>
            </w:r>
          </w:p>
        </w:tc>
      </w:tr>
    </w:tbl>
    <w:p w:rsidR="008C77E3" w:rsidRPr="00EF6505" w:rsidRDefault="008C77E3" w:rsidP="008C7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77E3" w:rsidRDefault="008C77E3" w:rsidP="00FE6F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86864" w:rsidRDefault="00F86864"/>
    <w:sectPr w:rsidR="00F86864" w:rsidSect="005959C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D23E2C"/>
    <w:multiLevelType w:val="multilevel"/>
    <w:tmpl w:val="9AE258FC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21347"/>
    <w:multiLevelType w:val="hybridMultilevel"/>
    <w:tmpl w:val="16504CA0"/>
    <w:lvl w:ilvl="0" w:tplc="2B04B67A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88F5C34"/>
    <w:multiLevelType w:val="hybridMultilevel"/>
    <w:tmpl w:val="EFE2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D25EE"/>
    <w:multiLevelType w:val="multilevel"/>
    <w:tmpl w:val="8D86BC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1E57D5"/>
    <w:multiLevelType w:val="hybridMultilevel"/>
    <w:tmpl w:val="B36E0E50"/>
    <w:lvl w:ilvl="0" w:tplc="42EE1F8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804A46"/>
    <w:multiLevelType w:val="hybridMultilevel"/>
    <w:tmpl w:val="9D2646EA"/>
    <w:lvl w:ilvl="0" w:tplc="3B9885F6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33D8331A"/>
    <w:multiLevelType w:val="multilevel"/>
    <w:tmpl w:val="4FF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F4E2E"/>
    <w:multiLevelType w:val="hybridMultilevel"/>
    <w:tmpl w:val="1CE27090"/>
    <w:lvl w:ilvl="0" w:tplc="9838371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BF111C"/>
    <w:multiLevelType w:val="multilevel"/>
    <w:tmpl w:val="8F401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AC57FD"/>
    <w:multiLevelType w:val="multilevel"/>
    <w:tmpl w:val="A56CB986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56" w:hanging="1305"/>
      </w:pPr>
    </w:lvl>
    <w:lvl w:ilvl="2">
      <w:start w:val="1"/>
      <w:numFmt w:val="decimal"/>
      <w:isLgl/>
      <w:lvlText w:val="%1.%2.%3."/>
      <w:lvlJc w:val="left"/>
      <w:pPr>
        <w:ind w:left="2025" w:hanging="1305"/>
      </w:pPr>
    </w:lvl>
    <w:lvl w:ilvl="3">
      <w:start w:val="1"/>
      <w:numFmt w:val="decimal"/>
      <w:isLgl/>
      <w:lvlText w:val="%1.%2.%3.%4."/>
      <w:lvlJc w:val="left"/>
      <w:pPr>
        <w:ind w:left="2025" w:hanging="1305"/>
      </w:pPr>
    </w:lvl>
    <w:lvl w:ilvl="4">
      <w:start w:val="1"/>
      <w:numFmt w:val="decimal"/>
      <w:isLgl/>
      <w:lvlText w:val="%1.%2.%3.%4.%5."/>
      <w:lvlJc w:val="left"/>
      <w:pPr>
        <w:ind w:left="2025" w:hanging="130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4FA653E5"/>
    <w:multiLevelType w:val="multilevel"/>
    <w:tmpl w:val="964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2359A"/>
    <w:multiLevelType w:val="multilevel"/>
    <w:tmpl w:val="12C0BD2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31C00F4"/>
    <w:multiLevelType w:val="multilevel"/>
    <w:tmpl w:val="8B5E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AA643F"/>
    <w:multiLevelType w:val="multilevel"/>
    <w:tmpl w:val="8F401A0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>
    <w:nsid w:val="69C2780B"/>
    <w:multiLevelType w:val="multilevel"/>
    <w:tmpl w:val="101E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D95041"/>
    <w:multiLevelType w:val="hybridMultilevel"/>
    <w:tmpl w:val="EAFED05E"/>
    <w:lvl w:ilvl="0" w:tplc="562AD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1723F5"/>
    <w:multiLevelType w:val="multilevel"/>
    <w:tmpl w:val="39442F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327691D"/>
    <w:multiLevelType w:val="hybridMultilevel"/>
    <w:tmpl w:val="A1C6C4D2"/>
    <w:lvl w:ilvl="0" w:tplc="179ACFDC">
      <w:start w:val="5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>
    <w:nsid w:val="77AF423E"/>
    <w:multiLevelType w:val="multilevel"/>
    <w:tmpl w:val="A56CB98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A92177B"/>
    <w:multiLevelType w:val="hybridMultilevel"/>
    <w:tmpl w:val="1EE6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6"/>
  </w:num>
  <w:num w:numId="11">
    <w:abstractNumId w:val="7"/>
  </w:num>
  <w:num w:numId="12">
    <w:abstractNumId w:val="2"/>
  </w:num>
  <w:num w:numId="13">
    <w:abstractNumId w:val="13"/>
  </w:num>
  <w:num w:numId="14">
    <w:abstractNumId w:val="25"/>
  </w:num>
  <w:num w:numId="15">
    <w:abstractNumId w:val="20"/>
  </w:num>
  <w:num w:numId="16">
    <w:abstractNumId w:val="12"/>
  </w:num>
  <w:num w:numId="17">
    <w:abstractNumId w:val="3"/>
  </w:num>
  <w:num w:numId="18">
    <w:abstractNumId w:val="23"/>
  </w:num>
  <w:num w:numId="19">
    <w:abstractNumId w:val="21"/>
  </w:num>
  <w:num w:numId="20">
    <w:abstractNumId w:val="15"/>
  </w:num>
  <w:num w:numId="21">
    <w:abstractNumId w:val="19"/>
  </w:num>
  <w:num w:numId="22">
    <w:abstractNumId w:val="10"/>
  </w:num>
  <w:num w:numId="23">
    <w:abstractNumId w:val="17"/>
  </w:num>
  <w:num w:numId="24">
    <w:abstractNumId w:val="4"/>
  </w:num>
  <w:num w:numId="25">
    <w:abstractNumId w:val="8"/>
  </w:num>
  <w:num w:numId="26">
    <w:abstractNumId w:val="16"/>
  </w:num>
  <w:num w:numId="27">
    <w:abstractNumId w:val="9"/>
  </w:num>
  <w:num w:numId="28">
    <w:abstractNumId w:val="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78"/>
    <w:rsid w:val="0008681C"/>
    <w:rsid w:val="000D43DD"/>
    <w:rsid w:val="000E6D02"/>
    <w:rsid w:val="00113F0C"/>
    <w:rsid w:val="00135B60"/>
    <w:rsid w:val="001F1FB9"/>
    <w:rsid w:val="0023531F"/>
    <w:rsid w:val="00261D31"/>
    <w:rsid w:val="00270375"/>
    <w:rsid w:val="00296C27"/>
    <w:rsid w:val="002E05C7"/>
    <w:rsid w:val="002F011A"/>
    <w:rsid w:val="00305134"/>
    <w:rsid w:val="00402AA7"/>
    <w:rsid w:val="00532BB4"/>
    <w:rsid w:val="00593522"/>
    <w:rsid w:val="005959C6"/>
    <w:rsid w:val="005B61AF"/>
    <w:rsid w:val="005C30D5"/>
    <w:rsid w:val="005F2B55"/>
    <w:rsid w:val="0060132D"/>
    <w:rsid w:val="006620DB"/>
    <w:rsid w:val="006A13CF"/>
    <w:rsid w:val="006D6DEB"/>
    <w:rsid w:val="006E3C10"/>
    <w:rsid w:val="007227E5"/>
    <w:rsid w:val="00730591"/>
    <w:rsid w:val="00757951"/>
    <w:rsid w:val="007A4A6C"/>
    <w:rsid w:val="007B6105"/>
    <w:rsid w:val="007C4127"/>
    <w:rsid w:val="00857157"/>
    <w:rsid w:val="008C77E3"/>
    <w:rsid w:val="00A17D6D"/>
    <w:rsid w:val="00A2598A"/>
    <w:rsid w:val="00A36190"/>
    <w:rsid w:val="00A648B6"/>
    <w:rsid w:val="00A8253F"/>
    <w:rsid w:val="00AC0F0B"/>
    <w:rsid w:val="00B061D7"/>
    <w:rsid w:val="00B16512"/>
    <w:rsid w:val="00B32946"/>
    <w:rsid w:val="00B36D95"/>
    <w:rsid w:val="00BF7957"/>
    <w:rsid w:val="00C0395B"/>
    <w:rsid w:val="00C13FAE"/>
    <w:rsid w:val="00CC589D"/>
    <w:rsid w:val="00CD4A46"/>
    <w:rsid w:val="00CF5192"/>
    <w:rsid w:val="00D86FAF"/>
    <w:rsid w:val="00EF20EA"/>
    <w:rsid w:val="00F0319A"/>
    <w:rsid w:val="00F13CBF"/>
    <w:rsid w:val="00F36AF9"/>
    <w:rsid w:val="00F42406"/>
    <w:rsid w:val="00F6647C"/>
    <w:rsid w:val="00F86864"/>
    <w:rsid w:val="00FE3659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F78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nhideWhenUsed/>
    <w:qFormat/>
    <w:rsid w:val="00FE6F7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FE6F7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FE6F7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FE6F7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FE6F7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FE6F7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nhideWhenUsed/>
    <w:qFormat/>
    <w:rsid w:val="00FE6F7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nhideWhenUsed/>
    <w:qFormat/>
    <w:rsid w:val="00FE6F78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F78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F7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F78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E6F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6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FE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FE6F78"/>
    <w:pPr>
      <w:tabs>
        <w:tab w:val="center" w:pos="4153"/>
        <w:tab w:val="right" w:pos="8306"/>
      </w:tabs>
    </w:pPr>
  </w:style>
  <w:style w:type="paragraph" w:styleId="a7">
    <w:name w:val="List"/>
    <w:basedOn w:val="a"/>
    <w:unhideWhenUsed/>
    <w:rsid w:val="00FE6F78"/>
    <w:pPr>
      <w:spacing w:line="240" w:lineRule="exact"/>
      <w:jc w:val="both"/>
    </w:pPr>
    <w:rPr>
      <w:rFonts w:cs="Tahoma"/>
      <w:sz w:val="28"/>
      <w:lang w:eastAsia="ar-SA"/>
    </w:rPr>
  </w:style>
  <w:style w:type="paragraph" w:styleId="a8">
    <w:name w:val="Body Text"/>
    <w:basedOn w:val="a"/>
    <w:link w:val="a9"/>
    <w:unhideWhenUsed/>
    <w:rsid w:val="00FE6F78"/>
    <w:pPr>
      <w:spacing w:line="240" w:lineRule="exact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a"/>
    <w:unhideWhenUsed/>
    <w:rsid w:val="00FE6F78"/>
    <w:pPr>
      <w:spacing w:line="360" w:lineRule="auto"/>
      <w:ind w:firstLine="720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FE6F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2">
    <w:name w:val="Body Text 2"/>
    <w:basedOn w:val="a"/>
    <w:link w:val="21"/>
    <w:unhideWhenUsed/>
    <w:rsid w:val="00FE6F78"/>
    <w:pPr>
      <w:spacing w:line="240" w:lineRule="exact"/>
    </w:pPr>
    <w:rPr>
      <w:sz w:val="28"/>
      <w:lang w:val="en-US"/>
    </w:rPr>
  </w:style>
  <w:style w:type="paragraph" w:styleId="31">
    <w:name w:val="Body Text Indent 3"/>
    <w:basedOn w:val="a"/>
    <w:link w:val="32"/>
    <w:uiPriority w:val="99"/>
    <w:unhideWhenUsed/>
    <w:rsid w:val="00FE6F7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6F78"/>
    <w:rPr>
      <w:rFonts w:ascii="Calibri" w:eastAsia="Calibri" w:hAnsi="Calibri" w:cs="Times New Roman"/>
      <w:sz w:val="16"/>
      <w:szCs w:val="16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FE6F7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d">
    <w:name w:val="Document Map"/>
    <w:basedOn w:val="a"/>
    <w:link w:val="ac"/>
    <w:semiHidden/>
    <w:unhideWhenUsed/>
    <w:rsid w:val="00FE6F78"/>
    <w:pPr>
      <w:shd w:val="clear" w:color="auto" w:fill="000080"/>
    </w:pPr>
    <w:rPr>
      <w:rFonts w:ascii="Tahoma" w:hAnsi="Tahoma"/>
    </w:rPr>
  </w:style>
  <w:style w:type="character" w:customStyle="1" w:styleId="ae">
    <w:name w:val="Текст выноски Знак"/>
    <w:basedOn w:val="a0"/>
    <w:link w:val="af"/>
    <w:uiPriority w:val="99"/>
    <w:semiHidden/>
    <w:rsid w:val="00FE6F7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FE6F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E6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E6F78"/>
    <w:rPr>
      <w:color w:val="0000FF"/>
      <w:u w:val="single"/>
    </w:rPr>
  </w:style>
  <w:style w:type="paragraph" w:styleId="af1">
    <w:name w:val="Normal (Web)"/>
    <w:basedOn w:val="a"/>
    <w:uiPriority w:val="99"/>
    <w:rsid w:val="00C13FA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6620DB"/>
    <w:pPr>
      <w:ind w:left="720"/>
      <w:contextualSpacing/>
    </w:pPr>
  </w:style>
  <w:style w:type="character" w:styleId="af3">
    <w:name w:val="page number"/>
    <w:basedOn w:val="a0"/>
    <w:rsid w:val="008C77E3"/>
  </w:style>
  <w:style w:type="paragraph" w:styleId="af4">
    <w:name w:val="caption"/>
    <w:basedOn w:val="a"/>
    <w:next w:val="a"/>
    <w:qFormat/>
    <w:rsid w:val="008C77E3"/>
    <w:pPr>
      <w:spacing w:before="240"/>
      <w:jc w:val="center"/>
    </w:pPr>
    <w:rPr>
      <w:smallCaps/>
      <w:spacing w:val="40"/>
      <w:sz w:val="28"/>
    </w:rPr>
  </w:style>
  <w:style w:type="table" w:styleId="af5">
    <w:name w:val="Table Grid"/>
    <w:basedOn w:val="a1"/>
    <w:rsid w:val="008C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F78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nhideWhenUsed/>
    <w:qFormat/>
    <w:rsid w:val="00FE6F7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FE6F7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FE6F7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FE6F7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FE6F7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FE6F7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nhideWhenUsed/>
    <w:qFormat/>
    <w:rsid w:val="00FE6F7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nhideWhenUsed/>
    <w:qFormat/>
    <w:rsid w:val="00FE6F78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F78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F7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F78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E6F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6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FE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FE6F78"/>
    <w:pPr>
      <w:tabs>
        <w:tab w:val="center" w:pos="4153"/>
        <w:tab w:val="right" w:pos="8306"/>
      </w:tabs>
    </w:pPr>
  </w:style>
  <w:style w:type="paragraph" w:styleId="a7">
    <w:name w:val="List"/>
    <w:basedOn w:val="a"/>
    <w:unhideWhenUsed/>
    <w:rsid w:val="00FE6F78"/>
    <w:pPr>
      <w:spacing w:line="240" w:lineRule="exact"/>
      <w:jc w:val="both"/>
    </w:pPr>
    <w:rPr>
      <w:rFonts w:cs="Tahoma"/>
      <w:sz w:val="28"/>
      <w:lang w:eastAsia="ar-SA"/>
    </w:rPr>
  </w:style>
  <w:style w:type="paragraph" w:styleId="a8">
    <w:name w:val="Body Text"/>
    <w:basedOn w:val="a"/>
    <w:link w:val="a9"/>
    <w:unhideWhenUsed/>
    <w:rsid w:val="00FE6F78"/>
    <w:pPr>
      <w:spacing w:line="240" w:lineRule="exact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FE6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a"/>
    <w:unhideWhenUsed/>
    <w:rsid w:val="00FE6F78"/>
    <w:pPr>
      <w:spacing w:line="360" w:lineRule="auto"/>
      <w:ind w:firstLine="720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FE6F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2">
    <w:name w:val="Body Text 2"/>
    <w:basedOn w:val="a"/>
    <w:link w:val="21"/>
    <w:unhideWhenUsed/>
    <w:rsid w:val="00FE6F78"/>
    <w:pPr>
      <w:spacing w:line="240" w:lineRule="exact"/>
    </w:pPr>
    <w:rPr>
      <w:sz w:val="28"/>
      <w:lang w:val="en-US"/>
    </w:rPr>
  </w:style>
  <w:style w:type="paragraph" w:styleId="31">
    <w:name w:val="Body Text Indent 3"/>
    <w:basedOn w:val="a"/>
    <w:link w:val="32"/>
    <w:uiPriority w:val="99"/>
    <w:unhideWhenUsed/>
    <w:rsid w:val="00FE6F7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6F78"/>
    <w:rPr>
      <w:rFonts w:ascii="Calibri" w:eastAsia="Calibri" w:hAnsi="Calibri" w:cs="Times New Roman"/>
      <w:sz w:val="16"/>
      <w:szCs w:val="16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FE6F7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d">
    <w:name w:val="Document Map"/>
    <w:basedOn w:val="a"/>
    <w:link w:val="ac"/>
    <w:semiHidden/>
    <w:unhideWhenUsed/>
    <w:rsid w:val="00FE6F78"/>
    <w:pPr>
      <w:shd w:val="clear" w:color="auto" w:fill="000080"/>
    </w:pPr>
    <w:rPr>
      <w:rFonts w:ascii="Tahoma" w:hAnsi="Tahoma"/>
    </w:rPr>
  </w:style>
  <w:style w:type="character" w:customStyle="1" w:styleId="ae">
    <w:name w:val="Текст выноски Знак"/>
    <w:basedOn w:val="a0"/>
    <w:link w:val="af"/>
    <w:uiPriority w:val="99"/>
    <w:semiHidden/>
    <w:rsid w:val="00FE6F7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FE6F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E6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E6F78"/>
    <w:rPr>
      <w:color w:val="0000FF"/>
      <w:u w:val="single"/>
    </w:rPr>
  </w:style>
  <w:style w:type="paragraph" w:styleId="af1">
    <w:name w:val="Normal (Web)"/>
    <w:basedOn w:val="a"/>
    <w:uiPriority w:val="99"/>
    <w:rsid w:val="00C13FA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6620DB"/>
    <w:pPr>
      <w:ind w:left="720"/>
      <w:contextualSpacing/>
    </w:pPr>
  </w:style>
  <w:style w:type="character" w:styleId="af3">
    <w:name w:val="page number"/>
    <w:basedOn w:val="a0"/>
    <w:rsid w:val="008C77E3"/>
  </w:style>
  <w:style w:type="paragraph" w:styleId="af4">
    <w:name w:val="caption"/>
    <w:basedOn w:val="a"/>
    <w:next w:val="a"/>
    <w:qFormat/>
    <w:rsid w:val="008C77E3"/>
    <w:pPr>
      <w:spacing w:before="240"/>
      <w:jc w:val="center"/>
    </w:pPr>
    <w:rPr>
      <w:smallCaps/>
      <w:spacing w:val="40"/>
      <w:sz w:val="28"/>
    </w:rPr>
  </w:style>
  <w:style w:type="table" w:styleId="af5">
    <w:name w:val="Table Grid"/>
    <w:basedOn w:val="a1"/>
    <w:rsid w:val="008C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8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26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39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1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34" Type="http://schemas.openxmlformats.org/officeDocument/2006/relationships/hyperlink" Target="consultantplus://offline/ref=9015BF1C3460B2119E23073B3C54D7E216D7262FE669D1312C4F72B8FF1381E45A0A179CE43FAAC70988F6FA65D374FDF90C8113AB3994A9j2n3C" TargetMode="External"/><Relationship Id="rId42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47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50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55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63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7" Type="http://schemas.openxmlformats.org/officeDocument/2006/relationships/hyperlink" Target="consultantplus://offline/ref=9015BF1C3460B2119E23073B3C54D7E216D7262FE669D1312C4F72B8FF1381E45A0A179CE43FAAC00888F6FA65D374FDF90C8113AB3994A9j2n3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29" Type="http://schemas.openxmlformats.org/officeDocument/2006/relationships/hyperlink" Target="file:///C:\Users\&#1064;&#1077;&#1074;&#1089;&#1082;&#1072;&#1103;\Desktop\&#1076;&#1086;&#1082;&#1091;&#1084;&#1077;&#1085;&#1090;&#1099;%20&#1087;&#1086;%20&#1075;&#1086;&#1076;&#1072;&#1084;\&#1076;&#1086;&#1082;&#1091;&#1084;&#1077;&#1085;&#1090;&#1099;%202019%20&#1075;&#1086;&#1076;&#1072;\&#1055;&#1086;&#1089;&#1090;%20&#1055;&#1086;&#1083;&#1086;&#1078;&#1077;&#1085;&#1080;&#1077;%20&#1086;&#1073;%20&#1086;&#1087;&#1083;&#1072;&#1090;&#1077;%20&#1090;&#1088;&#1091;&#1076;&#1072;%20&#1089;%2001.09.2019%20(&#1089;%20&#1082;&#1086;&#1088;&#1088;.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15BF1C3460B2119E23073B3C54D7E216D7262FE669D1312C4F72B8FF1381E45A0A179CE43FAAC70988F6FA65D374FDF90C8113AB3994A9j2n3C" TargetMode="External"/><Relationship Id="rId11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24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32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37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40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45" Type="http://schemas.openxmlformats.org/officeDocument/2006/relationships/hyperlink" Target="consultantplus://offline/ref=8CE5095EE2F47334C3D18A45C582B3E6E2FA6D96B994A4487894A91C8CB474B70D4DB19BCA8F01EB628A0BCC104A44FAA9BA8B05A21377H" TargetMode="External"/><Relationship Id="rId53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58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3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8" Type="http://schemas.openxmlformats.org/officeDocument/2006/relationships/hyperlink" Target="consultantplus://offline/ref=8CE5095EE2F47334C3D18A45C582B3E6E2FA6D96B994A4487894A91C8CB474B70D4DB19DCA890ABF3BC50A90561A57F8AABA8903BD3CCAF51879H" TargetMode="External"/><Relationship Id="rId36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49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57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61" Type="http://schemas.openxmlformats.org/officeDocument/2006/relationships/hyperlink" Target="consultantplus://offline/ref=8CE5095EE2F47334C3D18A45C582B3E6E2FA6D96B994A4487894A91C8CB474B70D4DB19BCA8F01EB628A0BCC104A44FAA9BA8B05A21377H" TargetMode="External"/><Relationship Id="rId10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19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31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44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52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60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65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14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2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27" Type="http://schemas.openxmlformats.org/officeDocument/2006/relationships/hyperlink" Target="consultantplus://offline/ref=8CE5095EE2F47334C3D18A45C582B3E6E2FA6D96B994A4487894A91C8CB474B70D4DB19BCA8F01EB628A0BCC104A44FAA9BA8B05A21377H" TargetMode="External"/><Relationship Id="rId30" Type="http://schemas.openxmlformats.org/officeDocument/2006/relationships/hyperlink" Target="file:///C:\Users\&#1064;&#1077;&#1074;&#1089;&#1082;&#1072;&#1103;\Desktop\&#1076;&#1086;&#1082;&#1091;&#1084;&#1077;&#1085;&#1090;&#1099;%20&#1087;&#1086;%20&#1075;&#1086;&#1076;&#1072;&#1084;\&#1076;&#1086;&#1082;&#1091;&#1084;&#1077;&#1085;&#1090;&#1099;%202019%20&#1075;&#1086;&#1076;&#1072;\&#1055;&#1086;&#1089;&#1090;%20&#1055;&#1086;&#1083;&#1086;&#1078;&#1077;&#1085;&#1080;&#1077;%20&#1086;&#1073;%20&#1086;&#1087;&#1083;&#1072;&#1090;&#1077;%20&#1090;&#1088;&#1091;&#1076;&#1072;%20&#1089;%2001.09.2019%20(&#1089;%20&#1082;&#1086;&#1088;&#1088;.).doc" TargetMode="External"/><Relationship Id="rId35" Type="http://schemas.openxmlformats.org/officeDocument/2006/relationships/hyperlink" Target="consultantplus://offline/ref=9015BF1C3460B2119E23073B3C54D7E216D7262FE669D1312C4F72B8FF1381E45A0A179CE43FAAC00888F6FA65D374FDF90C8113AB3994A9j2n3C" TargetMode="External"/><Relationship Id="rId43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48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56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64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8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51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7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25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33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38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46" Type="http://schemas.openxmlformats.org/officeDocument/2006/relationships/hyperlink" Target="consultantplus://offline/ref=8CE5095EE2F47334C3D18A45C582B3E6E2FA6D96B994A4487894A91C8CB474B70D4DB19DCA890ABF3BC50A90561A57F8AABA8903BD3CCAF51879H" TargetMode="External"/><Relationship Id="rId59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41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54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62" Type="http://schemas.openxmlformats.org/officeDocument/2006/relationships/hyperlink" Target="consultantplus://offline/ref=8CE5095EE2F47334C3D18A45C582B3E6E2FA6D96B994A4487894A91C8CB474B70D4DB19DCA890ABF3BC50A90561A57F8AABA8903BD3CCAF5187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22139</Words>
  <Characters>126197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Шевская</dc:creator>
  <cp:lastModifiedBy>Пользователь Windows</cp:lastModifiedBy>
  <cp:revision>3</cp:revision>
  <cp:lastPrinted>2021-03-15T04:10:00Z</cp:lastPrinted>
  <dcterms:created xsi:type="dcterms:W3CDTF">2021-05-20T02:29:00Z</dcterms:created>
  <dcterms:modified xsi:type="dcterms:W3CDTF">2021-05-20T02:32:00Z</dcterms:modified>
</cp:coreProperties>
</file>