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9" w:rsidRPr="00C961C7" w:rsidRDefault="009673B9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Российская Федерация </w:t>
      </w:r>
    </w:p>
    <w:p w:rsidR="009673B9" w:rsidRPr="00C961C7" w:rsidRDefault="009673B9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673B9" w:rsidRPr="00C961C7" w:rsidRDefault="009673B9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ЗМЕИНОГОРСКОГО РАЙОНА </w:t>
      </w:r>
    </w:p>
    <w:p w:rsidR="009673B9" w:rsidRPr="00C961C7" w:rsidRDefault="009673B9" w:rsidP="00C96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961C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АЛТАЙСКОГО КРАЯ </w:t>
      </w:r>
    </w:p>
    <w:p w:rsidR="009673B9" w:rsidRPr="00C961C7" w:rsidRDefault="009673B9" w:rsidP="00C96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673B9" w:rsidRPr="00C961C7" w:rsidRDefault="009673B9" w:rsidP="00C961C7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bCs/>
          <w:sz w:val="36"/>
          <w:szCs w:val="36"/>
          <w:lang w:eastAsia="ru-RU"/>
        </w:rPr>
      </w:pPr>
      <w:proofErr w:type="gramStart"/>
      <w:r w:rsidRPr="00C961C7">
        <w:rPr>
          <w:rFonts w:ascii="Arial" w:hAnsi="Arial" w:cs="Arial"/>
          <w:b/>
          <w:bCs/>
          <w:sz w:val="36"/>
          <w:szCs w:val="36"/>
          <w:lang w:eastAsia="ru-RU"/>
        </w:rPr>
        <w:t>П</w:t>
      </w:r>
      <w:proofErr w:type="gramEnd"/>
      <w:r w:rsidRPr="00C961C7">
        <w:rPr>
          <w:rFonts w:ascii="Arial" w:hAnsi="Arial" w:cs="Arial"/>
          <w:b/>
          <w:bCs/>
          <w:sz w:val="36"/>
          <w:szCs w:val="36"/>
          <w:lang w:eastAsia="ru-RU"/>
        </w:rPr>
        <w:t xml:space="preserve"> О С Т А Н О В Л Е Н И Е</w:t>
      </w:r>
    </w:p>
    <w:p w:rsidR="009673B9" w:rsidRPr="00C961C7" w:rsidRDefault="009673B9" w:rsidP="00C96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73B9" w:rsidRPr="00C961C7" w:rsidRDefault="009673B9" w:rsidP="00C961C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9673B9" w:rsidRPr="00C961C7" w:rsidRDefault="009673B9" w:rsidP="00C961C7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30.06.2022                                          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286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г. Змеиногорск                                            </w:t>
      </w:r>
    </w:p>
    <w:p w:rsidR="009673B9" w:rsidRPr="00C961C7" w:rsidRDefault="009673B9" w:rsidP="00C96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9673B9" w:rsidRPr="00914C9F" w:rsidRDefault="009673B9" w:rsidP="00C961C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Администрации Змеиногорского района от 17.01.2013 №12 «Об образовании единых для всех выборов избирательных участков для проведения голосования и подсчета голосов избирателей, участников референдума, проводимых на территории Змеиногорского района, а также для всех референдумов Алтайского края, местных референдумов, об определении мест нахождения участковых избирательных комиссий»</w:t>
      </w:r>
      <w:r w:rsidRPr="00914C9F">
        <w:rPr>
          <w:sz w:val="24"/>
          <w:szCs w:val="24"/>
        </w:rPr>
        <w:t xml:space="preserve"> </w:t>
      </w:r>
      <w:r w:rsidRPr="00914C9F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01.06.2022 </w:t>
      </w:r>
      <w:r w:rsidRPr="00914C9F">
        <w:rPr>
          <w:rFonts w:ascii="Times New Roman" w:hAnsi="Times New Roman" w:cs="Times New Roman"/>
          <w:sz w:val="24"/>
          <w:szCs w:val="24"/>
          <w:lang w:eastAsia="ru-RU"/>
        </w:rPr>
        <w:t>№ 231</w:t>
      </w:r>
      <w:r w:rsidRPr="00914C9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73B9" w:rsidRPr="00C961C7" w:rsidRDefault="009673B9" w:rsidP="00C961C7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B9" w:rsidRPr="00C961C7" w:rsidRDefault="009673B9" w:rsidP="00C961C7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>о статьей 13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Алтайского края о выборах, референдуме, отзыве от 08 июля 2003 года № 35-ЗС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9673B9" w:rsidRPr="00C961C7" w:rsidRDefault="009673B9" w:rsidP="00C96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B9" w:rsidRDefault="009673B9" w:rsidP="00B2011C">
      <w:pPr>
        <w:pStyle w:val="a5"/>
        <w:spacing w:before="0"/>
        <w:ind w:firstLine="708"/>
        <w:jc w:val="both"/>
        <w:rPr>
          <w:sz w:val="24"/>
          <w:szCs w:val="24"/>
        </w:rPr>
      </w:pPr>
      <w:r w:rsidRPr="00A956E8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постановление </w:t>
      </w:r>
      <w:r w:rsidRPr="00142444">
        <w:rPr>
          <w:sz w:val="24"/>
          <w:szCs w:val="24"/>
        </w:rPr>
        <w:t>Администрации Змеиногорского района от 17.01.2013 №12 «</w:t>
      </w:r>
      <w:r>
        <w:rPr>
          <w:sz w:val="24"/>
          <w:szCs w:val="24"/>
        </w:rPr>
        <w:t>Об образовании</w:t>
      </w:r>
      <w:r w:rsidRPr="00142444">
        <w:rPr>
          <w:sz w:val="24"/>
          <w:szCs w:val="24"/>
        </w:rPr>
        <w:t xml:space="preserve"> </w:t>
      </w:r>
      <w:r>
        <w:rPr>
          <w:sz w:val="24"/>
          <w:szCs w:val="24"/>
        </w:rPr>
        <w:t>единых для всех</w:t>
      </w:r>
      <w:r w:rsidRPr="00142444">
        <w:rPr>
          <w:sz w:val="24"/>
          <w:szCs w:val="24"/>
        </w:rPr>
        <w:t xml:space="preserve"> выборов</w:t>
      </w:r>
      <w:r>
        <w:rPr>
          <w:sz w:val="24"/>
          <w:szCs w:val="24"/>
        </w:rPr>
        <w:t xml:space="preserve"> избирательных участков </w:t>
      </w:r>
      <w:r w:rsidRPr="00142444">
        <w:rPr>
          <w:sz w:val="24"/>
          <w:szCs w:val="24"/>
        </w:rPr>
        <w:t xml:space="preserve">для </w:t>
      </w:r>
      <w:r>
        <w:rPr>
          <w:sz w:val="24"/>
          <w:szCs w:val="24"/>
        </w:rPr>
        <w:t>проведения голосования и подсчета</w:t>
      </w:r>
      <w:r w:rsidRPr="00142444">
        <w:rPr>
          <w:sz w:val="24"/>
          <w:szCs w:val="24"/>
        </w:rPr>
        <w:t xml:space="preserve"> гол</w:t>
      </w:r>
      <w:r>
        <w:rPr>
          <w:sz w:val="24"/>
          <w:szCs w:val="24"/>
        </w:rPr>
        <w:t>осов</w:t>
      </w:r>
      <w:r w:rsidRPr="00142444">
        <w:rPr>
          <w:sz w:val="24"/>
          <w:szCs w:val="24"/>
        </w:rPr>
        <w:t xml:space="preserve"> избирателей, </w:t>
      </w:r>
      <w:r>
        <w:rPr>
          <w:sz w:val="24"/>
          <w:szCs w:val="24"/>
        </w:rPr>
        <w:t xml:space="preserve">участников референдума, проводимых на территории Змеиногорского  района,  а </w:t>
      </w:r>
      <w:r w:rsidRPr="0014244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142444">
        <w:rPr>
          <w:sz w:val="24"/>
          <w:szCs w:val="24"/>
        </w:rPr>
        <w:t>для всех референдумов Алтайского края,  местных</w:t>
      </w:r>
      <w:r>
        <w:rPr>
          <w:sz w:val="24"/>
          <w:szCs w:val="24"/>
        </w:rPr>
        <w:t xml:space="preserve"> </w:t>
      </w:r>
      <w:r w:rsidRPr="00142444">
        <w:rPr>
          <w:sz w:val="24"/>
          <w:szCs w:val="24"/>
        </w:rPr>
        <w:t xml:space="preserve">референдумов, об </w:t>
      </w:r>
      <w:r>
        <w:rPr>
          <w:sz w:val="24"/>
          <w:szCs w:val="24"/>
        </w:rPr>
        <w:t>определении мест</w:t>
      </w:r>
      <w:r w:rsidRPr="00142444">
        <w:rPr>
          <w:sz w:val="24"/>
          <w:szCs w:val="24"/>
        </w:rPr>
        <w:t xml:space="preserve"> нахождения</w:t>
      </w:r>
      <w:r>
        <w:rPr>
          <w:sz w:val="24"/>
          <w:szCs w:val="24"/>
        </w:rPr>
        <w:t xml:space="preserve"> </w:t>
      </w:r>
      <w:r w:rsidRPr="00142444">
        <w:rPr>
          <w:sz w:val="24"/>
          <w:szCs w:val="24"/>
        </w:rPr>
        <w:t>участковых избирательных комиссий</w:t>
      </w:r>
      <w:r>
        <w:rPr>
          <w:sz w:val="24"/>
          <w:szCs w:val="24"/>
        </w:rPr>
        <w:t xml:space="preserve">» (в редакции постановления от 01.06.2022 </w:t>
      </w:r>
      <w:r w:rsidRPr="00C961C7">
        <w:rPr>
          <w:sz w:val="24"/>
          <w:szCs w:val="24"/>
        </w:rPr>
        <w:t xml:space="preserve">№ </w:t>
      </w:r>
      <w:r>
        <w:rPr>
          <w:sz w:val="24"/>
          <w:szCs w:val="24"/>
        </w:rPr>
        <w:t>231) следующие изменения:</w:t>
      </w:r>
      <w:proofErr w:type="gramEnd"/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11C">
        <w:rPr>
          <w:rFonts w:ascii="Times New Roman" w:hAnsi="Times New Roman" w:cs="Times New Roman"/>
          <w:sz w:val="24"/>
          <w:szCs w:val="24"/>
        </w:rPr>
        <w:t xml:space="preserve">1) В </w:t>
      </w:r>
      <w:r>
        <w:rPr>
          <w:rFonts w:ascii="Times New Roman" w:hAnsi="Times New Roman" w:cs="Times New Roman"/>
          <w:sz w:val="24"/>
          <w:szCs w:val="24"/>
        </w:rPr>
        <w:t>приложении «</w:t>
      </w:r>
      <w:r w:rsidRPr="00B2011C">
        <w:rPr>
          <w:rFonts w:ascii="Times New Roman" w:hAnsi="Times New Roman" w:cs="Times New Roman"/>
          <w:sz w:val="24"/>
          <w:szCs w:val="24"/>
          <w:lang w:eastAsia="ru-RU"/>
        </w:rPr>
        <w:t>Перечень и границы избирательных участков, участков референдума, образованных на территории Змеиногорского района Алтайского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2011C">
        <w:rPr>
          <w:rFonts w:ascii="Times New Roman" w:hAnsi="Times New Roman" w:cs="Times New Roman"/>
          <w:sz w:val="24"/>
          <w:szCs w:val="24"/>
        </w:rPr>
        <w:t>позицию «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Участок №846: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п. Воронеж, здание клуба,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>2, тел.26-5-51;</w:t>
      </w:r>
      <w:r w:rsidRPr="00B2011C">
        <w:rPr>
          <w:rFonts w:ascii="Times New Roman" w:hAnsi="Times New Roman" w:cs="Times New Roman"/>
          <w:sz w:val="24"/>
          <w:szCs w:val="24"/>
        </w:rPr>
        <w:t xml:space="preserve">» изложить в следующей редакции: </w:t>
      </w:r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1C">
        <w:rPr>
          <w:rFonts w:ascii="Times New Roman" w:hAnsi="Times New Roman" w:cs="Times New Roman"/>
          <w:sz w:val="24"/>
          <w:szCs w:val="24"/>
        </w:rPr>
        <w:t>«</w:t>
      </w:r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Участок №846:  </w:t>
      </w:r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п. Воронеж, здание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4A307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4A3072">
        <w:rPr>
          <w:rFonts w:ascii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4A30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3, тел.26-5-51;</w:t>
      </w:r>
      <w:r w:rsidRPr="00B2011C">
        <w:rPr>
          <w:rFonts w:ascii="Times New Roman" w:hAnsi="Times New Roman" w:cs="Times New Roman"/>
          <w:sz w:val="24"/>
          <w:szCs w:val="24"/>
        </w:rPr>
        <w:t>».</w:t>
      </w:r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61C7">
        <w:rPr>
          <w:rFonts w:ascii="Times New Roman" w:hAnsi="Times New Roman" w:cs="Times New Roman"/>
          <w:sz w:val="24"/>
          <w:szCs w:val="24"/>
          <w:lang w:eastAsia="ru-RU"/>
        </w:rPr>
        <w:t>Опубликовать список избирательных участков, участков референдума в установленном порядке в газете «Змеиногорский вестник»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изменений, определенных настоящим постановлением.</w:t>
      </w:r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9673B9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3B9" w:rsidRPr="00914C9F" w:rsidRDefault="009673B9" w:rsidP="0091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B9" w:rsidRPr="00C961C7" w:rsidRDefault="009673B9" w:rsidP="0091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61C7">
        <w:rPr>
          <w:rFonts w:ascii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Е.В. Фролов                                         </w:t>
      </w:r>
    </w:p>
    <w:p w:rsidR="009673B9" w:rsidRPr="00C961C7" w:rsidRDefault="009673B9" w:rsidP="0091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B9" w:rsidRPr="00C961C7" w:rsidRDefault="009673B9" w:rsidP="0091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B9" w:rsidRDefault="009673B9" w:rsidP="00914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3B9" w:rsidRDefault="009673B9" w:rsidP="00914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3B9" w:rsidRPr="0018074F" w:rsidRDefault="009673B9" w:rsidP="00914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74F">
        <w:rPr>
          <w:rFonts w:ascii="Times New Roman" w:hAnsi="Times New Roman" w:cs="Times New Roman"/>
          <w:sz w:val="24"/>
          <w:szCs w:val="24"/>
        </w:rPr>
        <w:t>Якушко Л.А.</w:t>
      </w:r>
    </w:p>
    <w:p w:rsidR="009673B9" w:rsidRDefault="009673B9" w:rsidP="00914C9F">
      <w:pPr>
        <w:spacing w:after="0" w:line="240" w:lineRule="auto"/>
      </w:pPr>
      <w:r w:rsidRPr="0018074F">
        <w:rPr>
          <w:rFonts w:ascii="Times New Roman" w:hAnsi="Times New Roman" w:cs="Times New Roman"/>
          <w:sz w:val="24"/>
          <w:szCs w:val="24"/>
        </w:rPr>
        <w:t>2-20-73</w:t>
      </w:r>
    </w:p>
    <w:sectPr w:rsidR="009673B9" w:rsidSect="003E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9B"/>
    <w:rsid w:val="00142444"/>
    <w:rsid w:val="0018074F"/>
    <w:rsid w:val="002518DB"/>
    <w:rsid w:val="002E37A3"/>
    <w:rsid w:val="00300BBC"/>
    <w:rsid w:val="003E56EE"/>
    <w:rsid w:val="0046340A"/>
    <w:rsid w:val="004A3072"/>
    <w:rsid w:val="004F3571"/>
    <w:rsid w:val="00523FEE"/>
    <w:rsid w:val="00705140"/>
    <w:rsid w:val="007314B7"/>
    <w:rsid w:val="007A509B"/>
    <w:rsid w:val="00914C9F"/>
    <w:rsid w:val="00957F68"/>
    <w:rsid w:val="009673B9"/>
    <w:rsid w:val="009F39BA"/>
    <w:rsid w:val="00A531C6"/>
    <w:rsid w:val="00A76992"/>
    <w:rsid w:val="00A956E8"/>
    <w:rsid w:val="00AF411A"/>
    <w:rsid w:val="00AF6897"/>
    <w:rsid w:val="00B2011C"/>
    <w:rsid w:val="00B57983"/>
    <w:rsid w:val="00BC166D"/>
    <w:rsid w:val="00BD1ED2"/>
    <w:rsid w:val="00BE4FEF"/>
    <w:rsid w:val="00C7754F"/>
    <w:rsid w:val="00C961C7"/>
    <w:rsid w:val="00DC592F"/>
    <w:rsid w:val="00DD1C8B"/>
    <w:rsid w:val="00DF721F"/>
    <w:rsid w:val="00E07202"/>
    <w:rsid w:val="00E81836"/>
    <w:rsid w:val="00E962F3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75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Body Text"/>
    <w:basedOn w:val="a"/>
    <w:link w:val="a6"/>
    <w:uiPriority w:val="99"/>
    <w:rsid w:val="00B2011C"/>
    <w:pPr>
      <w:spacing w:before="240" w:after="0" w:line="240" w:lineRule="auto"/>
    </w:pPr>
    <w:rPr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2011C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0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75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Body Text"/>
    <w:basedOn w:val="a"/>
    <w:link w:val="a6"/>
    <w:uiPriority w:val="99"/>
    <w:rsid w:val="00B2011C"/>
    <w:pPr>
      <w:spacing w:before="240" w:after="0" w:line="240" w:lineRule="auto"/>
    </w:pPr>
    <w:rPr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2011C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cp:lastPrinted>2022-07-05T08:43:00Z</cp:lastPrinted>
  <dcterms:created xsi:type="dcterms:W3CDTF">2022-07-27T09:03:00Z</dcterms:created>
  <dcterms:modified xsi:type="dcterms:W3CDTF">2022-07-27T09:03:00Z</dcterms:modified>
</cp:coreProperties>
</file>