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DC" w:rsidRPr="00C67001" w:rsidRDefault="000973DC" w:rsidP="00C67001">
      <w:pPr>
        <w:spacing w:after="0" w:line="240" w:lineRule="auto"/>
        <w:jc w:val="center"/>
        <w:rPr>
          <w:rFonts w:ascii="Times New Roman" w:hAnsi="Times New Roman" w:cs="Times New Roman"/>
          <w:b/>
          <w:bCs/>
          <w:sz w:val="26"/>
          <w:szCs w:val="26"/>
        </w:rPr>
      </w:pPr>
      <w:r w:rsidRPr="00C67001">
        <w:rPr>
          <w:rFonts w:ascii="Times New Roman" w:hAnsi="Times New Roman" w:cs="Times New Roman"/>
          <w:b/>
          <w:bCs/>
          <w:sz w:val="26"/>
          <w:szCs w:val="26"/>
        </w:rPr>
        <w:t>Змеиногорский районный Совет депутатов</w:t>
      </w:r>
    </w:p>
    <w:p w:rsidR="000973DC" w:rsidRDefault="000973DC" w:rsidP="00C67001">
      <w:pPr>
        <w:spacing w:after="0" w:line="240" w:lineRule="auto"/>
        <w:jc w:val="center"/>
        <w:rPr>
          <w:rFonts w:ascii="Times New Roman" w:hAnsi="Times New Roman" w:cs="Times New Roman"/>
          <w:b/>
          <w:bCs/>
          <w:sz w:val="26"/>
          <w:szCs w:val="26"/>
        </w:rPr>
      </w:pPr>
      <w:r w:rsidRPr="00C67001">
        <w:rPr>
          <w:rFonts w:ascii="Times New Roman" w:hAnsi="Times New Roman" w:cs="Times New Roman"/>
          <w:b/>
          <w:bCs/>
          <w:sz w:val="26"/>
          <w:szCs w:val="26"/>
        </w:rPr>
        <w:t>Алтайского края</w:t>
      </w:r>
    </w:p>
    <w:p w:rsidR="000973DC" w:rsidRPr="00C67001" w:rsidRDefault="000973DC" w:rsidP="00C67001">
      <w:pPr>
        <w:spacing w:after="0" w:line="240" w:lineRule="auto"/>
        <w:jc w:val="center"/>
        <w:rPr>
          <w:rFonts w:ascii="Times New Roman" w:hAnsi="Times New Roman" w:cs="Times New Roman"/>
          <w:b/>
          <w:bCs/>
          <w:sz w:val="26"/>
          <w:szCs w:val="26"/>
        </w:rPr>
      </w:pPr>
    </w:p>
    <w:p w:rsidR="000973DC" w:rsidRPr="00C67001" w:rsidRDefault="000973DC" w:rsidP="00C67001">
      <w:pPr>
        <w:jc w:val="center"/>
        <w:rPr>
          <w:rFonts w:ascii="Arial" w:hAnsi="Arial" w:cs="Arial"/>
          <w:b/>
          <w:bCs/>
          <w:sz w:val="36"/>
          <w:szCs w:val="36"/>
        </w:rPr>
      </w:pPr>
      <w:proofErr w:type="gramStart"/>
      <w:r w:rsidRPr="00C67001">
        <w:rPr>
          <w:rFonts w:ascii="Arial" w:hAnsi="Arial" w:cs="Arial"/>
          <w:b/>
          <w:bCs/>
          <w:sz w:val="36"/>
          <w:szCs w:val="36"/>
        </w:rPr>
        <w:t>Р</w:t>
      </w:r>
      <w:proofErr w:type="gramEnd"/>
      <w:r w:rsidRPr="00C67001">
        <w:rPr>
          <w:rFonts w:ascii="Arial" w:hAnsi="Arial" w:cs="Arial"/>
          <w:b/>
          <w:bCs/>
          <w:sz w:val="36"/>
          <w:szCs w:val="36"/>
        </w:rPr>
        <w:t xml:space="preserve"> Е Ш Е Н И Е</w:t>
      </w:r>
    </w:p>
    <w:p w:rsidR="000973DC" w:rsidRPr="00C67001" w:rsidRDefault="00014563" w:rsidP="00C67001">
      <w:pPr>
        <w:rPr>
          <w:rFonts w:ascii="Times New Roman" w:hAnsi="Times New Roman" w:cs="Times New Roman"/>
          <w:sz w:val="24"/>
          <w:szCs w:val="24"/>
        </w:rPr>
      </w:pPr>
      <w:r>
        <w:rPr>
          <w:rFonts w:ascii="Times New Roman" w:hAnsi="Times New Roman" w:cs="Times New Roman"/>
          <w:sz w:val="24"/>
          <w:szCs w:val="24"/>
        </w:rPr>
        <w:t xml:space="preserve">11.03.2022      </w:t>
      </w:r>
      <w:r w:rsidR="000973DC">
        <w:rPr>
          <w:rFonts w:ascii="Times New Roman" w:hAnsi="Times New Roman" w:cs="Times New Roman"/>
          <w:sz w:val="24"/>
          <w:szCs w:val="24"/>
        </w:rPr>
        <w:t xml:space="preserve">                    </w:t>
      </w:r>
      <w:r w:rsidR="000973DC" w:rsidRPr="00C67001">
        <w:rPr>
          <w:rFonts w:ascii="Times New Roman" w:hAnsi="Times New Roman" w:cs="Times New Roman"/>
          <w:sz w:val="24"/>
          <w:szCs w:val="24"/>
        </w:rPr>
        <w:t xml:space="preserve"> </w:t>
      </w:r>
      <w:r>
        <w:rPr>
          <w:rFonts w:ascii="Times New Roman" w:hAnsi="Times New Roman" w:cs="Times New Roman"/>
          <w:sz w:val="24"/>
          <w:szCs w:val="24"/>
        </w:rPr>
        <w:t xml:space="preserve">                       № 21</w:t>
      </w:r>
      <w:r w:rsidR="000973DC">
        <w:rPr>
          <w:rFonts w:ascii="Times New Roman" w:hAnsi="Times New Roman" w:cs="Times New Roman"/>
          <w:sz w:val="24"/>
          <w:szCs w:val="24"/>
        </w:rPr>
        <w:t xml:space="preserve"> </w:t>
      </w:r>
      <w:r w:rsidR="000973DC" w:rsidRPr="00C67001">
        <w:rPr>
          <w:rFonts w:ascii="Times New Roman" w:hAnsi="Times New Roman" w:cs="Times New Roman"/>
          <w:sz w:val="24"/>
          <w:szCs w:val="24"/>
        </w:rPr>
        <w:t xml:space="preserve">                                  </w:t>
      </w:r>
      <w:r w:rsidR="000973DC">
        <w:rPr>
          <w:rFonts w:ascii="Times New Roman" w:hAnsi="Times New Roman" w:cs="Times New Roman"/>
          <w:sz w:val="24"/>
          <w:szCs w:val="24"/>
        </w:rPr>
        <w:t xml:space="preserve">                </w:t>
      </w:r>
      <w:r w:rsidR="000973DC" w:rsidRPr="00C67001">
        <w:rPr>
          <w:rFonts w:ascii="Times New Roman" w:hAnsi="Times New Roman" w:cs="Times New Roman"/>
          <w:sz w:val="24"/>
          <w:szCs w:val="24"/>
        </w:rPr>
        <w:t xml:space="preserve">   г. Змеиногорск   </w:t>
      </w:r>
    </w:p>
    <w:p w:rsidR="000973DC" w:rsidRPr="00EE2EFB" w:rsidRDefault="000973DC" w:rsidP="00FC1187">
      <w:pPr>
        <w:spacing w:after="0" w:line="240" w:lineRule="auto"/>
        <w:ind w:right="5395"/>
        <w:jc w:val="both"/>
        <w:rPr>
          <w:rFonts w:ascii="Times New Roman" w:hAnsi="Times New Roman" w:cs="Times New Roman"/>
          <w:sz w:val="24"/>
          <w:szCs w:val="24"/>
        </w:rPr>
      </w:pPr>
      <w:bookmarkStart w:id="0" w:name="_GoBack"/>
      <w:r w:rsidRPr="00EE2EFB">
        <w:rPr>
          <w:rFonts w:ascii="Times New Roman" w:hAnsi="Times New Roman" w:cs="Times New Roman"/>
          <w:sz w:val="24"/>
          <w:szCs w:val="24"/>
        </w:rPr>
        <w:t xml:space="preserve">О внесении дополнений и изменений </w:t>
      </w:r>
      <w:r>
        <w:rPr>
          <w:rFonts w:ascii="Times New Roman" w:hAnsi="Times New Roman" w:cs="Times New Roman"/>
          <w:sz w:val="24"/>
          <w:szCs w:val="24"/>
        </w:rPr>
        <w:t xml:space="preserve">в </w:t>
      </w:r>
      <w:r w:rsidRPr="00EE2EFB">
        <w:rPr>
          <w:rFonts w:ascii="Times New Roman" w:hAnsi="Times New Roman" w:cs="Times New Roman"/>
          <w:sz w:val="24"/>
          <w:szCs w:val="24"/>
        </w:rPr>
        <w:t>решение Змеиногорского районного Совета депутатов от 25.02.2019 №7 «Об утверждении Регламента Змеиногорского районного Совета депутатов Алтайского края»</w:t>
      </w:r>
    </w:p>
    <w:p w:rsidR="000973DC" w:rsidRPr="00EE2EFB" w:rsidRDefault="000973DC" w:rsidP="00FC1187">
      <w:pPr>
        <w:spacing w:after="0" w:line="240" w:lineRule="auto"/>
        <w:ind w:right="5395"/>
        <w:jc w:val="both"/>
        <w:rPr>
          <w:rFonts w:ascii="Times New Roman" w:hAnsi="Times New Roman" w:cs="Times New Roman"/>
          <w:sz w:val="24"/>
          <w:szCs w:val="24"/>
        </w:rPr>
      </w:pPr>
    </w:p>
    <w:p w:rsidR="000973DC" w:rsidRPr="00EE2EFB" w:rsidRDefault="000973DC" w:rsidP="00AD204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 xml:space="preserve">На основании пункта 10 статьи 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Pr="00EE2EFB">
        <w:rPr>
          <w:rFonts w:ascii="Times New Roman" w:hAnsi="Times New Roman" w:cs="Times New Roman"/>
          <w:sz w:val="24"/>
          <w:szCs w:val="24"/>
        </w:rPr>
        <w:t>50 Устава муниципального образования Змеиногорский район Алтайского края, статьи 53  Регламента Змеиногорского районного Совета депутатов Алтайского края районный Совет депутатов РЕШИЛ:</w:t>
      </w:r>
    </w:p>
    <w:p w:rsidR="000973DC" w:rsidRPr="00EE2EFB" w:rsidRDefault="000973DC" w:rsidP="00FC1187">
      <w:pPr>
        <w:spacing w:after="0" w:line="240" w:lineRule="auto"/>
        <w:ind w:firstLine="708"/>
        <w:jc w:val="both"/>
        <w:rPr>
          <w:rFonts w:ascii="Times New Roman" w:hAnsi="Times New Roman" w:cs="Times New Roman"/>
          <w:sz w:val="24"/>
          <w:szCs w:val="24"/>
        </w:rPr>
      </w:pPr>
    </w:p>
    <w:p w:rsidR="000973DC" w:rsidRPr="00EE2EFB" w:rsidRDefault="000973DC" w:rsidP="00FC1187">
      <w:pPr>
        <w:spacing w:after="0" w:line="240" w:lineRule="auto"/>
        <w:ind w:firstLine="708"/>
        <w:jc w:val="both"/>
        <w:rPr>
          <w:rFonts w:ascii="Times New Roman" w:hAnsi="Times New Roman" w:cs="Times New Roman"/>
          <w:sz w:val="24"/>
          <w:szCs w:val="24"/>
        </w:rPr>
      </w:pPr>
      <w:r w:rsidRPr="00EE2EFB">
        <w:rPr>
          <w:rFonts w:ascii="Times New Roman" w:hAnsi="Times New Roman" w:cs="Times New Roman"/>
          <w:sz w:val="24"/>
          <w:szCs w:val="24"/>
        </w:rPr>
        <w:t>1. Внести в решение Змеиногорского районного Совета депутатов от 25.02.2019 №7 «Об утверждении Регламента Змеиногорского районного Совета депутатов Алтайского края» следующее дополнение:</w:t>
      </w:r>
    </w:p>
    <w:p w:rsidR="000973DC" w:rsidRPr="00EE2EFB" w:rsidRDefault="000973DC" w:rsidP="00FC1187">
      <w:pPr>
        <w:spacing w:after="0" w:line="240" w:lineRule="auto"/>
        <w:ind w:firstLine="708"/>
        <w:jc w:val="both"/>
        <w:rPr>
          <w:rFonts w:ascii="Times New Roman" w:hAnsi="Times New Roman" w:cs="Times New Roman"/>
          <w:sz w:val="24"/>
          <w:szCs w:val="24"/>
        </w:rPr>
      </w:pPr>
      <w:r w:rsidRPr="00EE2EFB">
        <w:rPr>
          <w:rFonts w:ascii="Times New Roman" w:hAnsi="Times New Roman" w:cs="Times New Roman"/>
          <w:sz w:val="24"/>
          <w:szCs w:val="24"/>
        </w:rPr>
        <w:t>1) дополнить Регламент разделом 2.1 следующего содержания:</w:t>
      </w:r>
    </w:p>
    <w:p w:rsidR="000973DC" w:rsidRPr="00EE2EFB" w:rsidRDefault="000973DC" w:rsidP="00FC1187">
      <w:pPr>
        <w:spacing w:after="0" w:line="240" w:lineRule="auto"/>
        <w:ind w:firstLine="708"/>
        <w:jc w:val="both"/>
        <w:rPr>
          <w:rFonts w:ascii="Times New Roman" w:hAnsi="Times New Roman" w:cs="Times New Roman"/>
          <w:sz w:val="24"/>
          <w:szCs w:val="24"/>
          <w:lang w:eastAsia="ru-RU"/>
        </w:rPr>
      </w:pPr>
      <w:r w:rsidRPr="00EE2EFB">
        <w:rPr>
          <w:rFonts w:ascii="Times New Roman" w:hAnsi="Times New Roman" w:cs="Times New Roman"/>
          <w:sz w:val="24"/>
          <w:szCs w:val="24"/>
        </w:rPr>
        <w:t xml:space="preserve">«2.1. </w:t>
      </w:r>
      <w:r w:rsidRPr="00EE2EFB">
        <w:rPr>
          <w:rFonts w:ascii="Times New Roman" w:hAnsi="Times New Roman" w:cs="Times New Roman"/>
          <w:sz w:val="24"/>
          <w:szCs w:val="24"/>
          <w:lang w:eastAsia="ru-RU"/>
        </w:rPr>
        <w:t>Порядок рассмотрения кандидатур на должность председателя Контрольно-счетного органа</w:t>
      </w:r>
    </w:p>
    <w:p w:rsidR="000973DC" w:rsidRPr="00EE2EFB" w:rsidRDefault="000973DC" w:rsidP="00992D4B">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 xml:space="preserve">1. Не </w:t>
      </w:r>
      <w:proofErr w:type="gramStart"/>
      <w:r w:rsidRPr="00EE2EFB">
        <w:rPr>
          <w:rFonts w:ascii="Times New Roman" w:hAnsi="Times New Roman" w:cs="Times New Roman"/>
          <w:sz w:val="24"/>
          <w:szCs w:val="24"/>
          <w:lang w:eastAsia="ru-RU"/>
        </w:rPr>
        <w:t>позднее</w:t>
      </w:r>
      <w:proofErr w:type="gramEnd"/>
      <w:r w:rsidRPr="00EE2EFB">
        <w:rPr>
          <w:rFonts w:ascii="Times New Roman" w:hAnsi="Times New Roman" w:cs="Times New Roman"/>
          <w:sz w:val="24"/>
          <w:szCs w:val="24"/>
          <w:lang w:eastAsia="ru-RU"/>
        </w:rPr>
        <w:t xml:space="preserve"> чем за два месяца до окончания приема предложений по кандидатурам на должность председателя Контрольно-счетного органа районный Совет депутатов публикует в средствах массовой информации, размещает на официальном сайте администрации района объявление о начале приема предложений от субъектов, перечисленных в </w:t>
      </w:r>
      <w:hyperlink w:anchor="P91" w:history="1">
        <w:r w:rsidRPr="00EE2EFB">
          <w:rPr>
            <w:rFonts w:ascii="Times New Roman" w:hAnsi="Times New Roman" w:cs="Times New Roman"/>
            <w:sz w:val="24"/>
            <w:szCs w:val="24"/>
            <w:lang w:eastAsia="ru-RU"/>
          </w:rPr>
          <w:t>части 2</w:t>
        </w:r>
      </w:hyperlink>
      <w:r w:rsidRPr="00EE2EFB">
        <w:rPr>
          <w:rFonts w:ascii="Times New Roman" w:hAnsi="Times New Roman" w:cs="Times New Roman"/>
          <w:sz w:val="24"/>
          <w:szCs w:val="24"/>
          <w:lang w:eastAsia="ru-RU"/>
        </w:rPr>
        <w:t xml:space="preserve"> статьи 5 Положения о контрольно-счетном органе, на должность председателя Контрольно-счетного органа.</w:t>
      </w:r>
    </w:p>
    <w:p w:rsidR="000973DC" w:rsidRPr="00EE2EFB" w:rsidRDefault="000973DC" w:rsidP="00992D4B">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 xml:space="preserve">2. Предложения по кандидатурам на должность председателя Контрольно-счетного органа, представленные  в районный Совет депутатов субъектами, перечисленными в </w:t>
      </w:r>
      <w:hyperlink w:anchor="P91" w:history="1">
        <w:r w:rsidRPr="00EE2EFB">
          <w:rPr>
            <w:rFonts w:ascii="Times New Roman" w:hAnsi="Times New Roman" w:cs="Times New Roman"/>
            <w:sz w:val="24"/>
            <w:szCs w:val="24"/>
            <w:lang w:eastAsia="ru-RU"/>
          </w:rPr>
          <w:t>части 2</w:t>
        </w:r>
      </w:hyperlink>
      <w:r w:rsidRPr="00EE2EFB">
        <w:rPr>
          <w:rFonts w:ascii="Times New Roman" w:hAnsi="Times New Roman" w:cs="Times New Roman"/>
          <w:sz w:val="24"/>
          <w:szCs w:val="24"/>
          <w:lang w:eastAsia="ru-RU"/>
        </w:rPr>
        <w:t xml:space="preserve"> статьи 5 Положения о контрольно-счетном органе, </w:t>
      </w:r>
      <w:proofErr w:type="gramStart"/>
      <w:r w:rsidRPr="00EE2EFB">
        <w:rPr>
          <w:rFonts w:ascii="Times New Roman" w:hAnsi="Times New Roman" w:cs="Times New Roman"/>
          <w:sz w:val="24"/>
          <w:szCs w:val="24"/>
          <w:lang w:eastAsia="ru-RU"/>
        </w:rPr>
        <w:t>позднее</w:t>
      </w:r>
      <w:proofErr w:type="gramEnd"/>
      <w:r w:rsidRPr="00EE2EFB">
        <w:rPr>
          <w:rFonts w:ascii="Times New Roman" w:hAnsi="Times New Roman" w:cs="Times New Roman"/>
          <w:sz w:val="24"/>
          <w:szCs w:val="24"/>
          <w:lang w:eastAsia="ru-RU"/>
        </w:rPr>
        <w:t xml:space="preserve"> чем за два месяца до истечения полномочий действующего председателя Контрольно-счетного органа, </w:t>
      </w:r>
      <w:r>
        <w:rPr>
          <w:rFonts w:ascii="Times New Roman" w:hAnsi="Times New Roman" w:cs="Times New Roman"/>
          <w:sz w:val="24"/>
          <w:szCs w:val="24"/>
          <w:lang w:eastAsia="ru-RU"/>
        </w:rPr>
        <w:t xml:space="preserve">с неполным пакетом документов, предусмотренных пунктом 3 настоящего раздела, </w:t>
      </w:r>
      <w:r w:rsidRPr="00EE2EFB">
        <w:rPr>
          <w:rFonts w:ascii="Times New Roman" w:hAnsi="Times New Roman" w:cs="Times New Roman"/>
          <w:sz w:val="24"/>
          <w:szCs w:val="24"/>
          <w:lang w:eastAsia="ru-RU"/>
        </w:rPr>
        <w:t>не рассматриваются.</w:t>
      </w:r>
    </w:p>
    <w:p w:rsidR="000973DC" w:rsidRPr="00EE2EFB" w:rsidRDefault="000973DC" w:rsidP="003E6DA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 xml:space="preserve">3. К предложению, вносимому по кандидатуре на должность председателя Контрольно-счетного органа, субъекты, перечисленные в </w:t>
      </w:r>
      <w:hyperlink w:anchor="P91" w:history="1">
        <w:r w:rsidRPr="00EE2EFB">
          <w:rPr>
            <w:rFonts w:ascii="Times New Roman" w:hAnsi="Times New Roman" w:cs="Times New Roman"/>
            <w:sz w:val="24"/>
            <w:szCs w:val="24"/>
            <w:lang w:eastAsia="ru-RU"/>
          </w:rPr>
          <w:t>части 2</w:t>
        </w:r>
      </w:hyperlink>
      <w:r w:rsidRPr="00EE2EFB">
        <w:rPr>
          <w:rFonts w:ascii="Times New Roman" w:hAnsi="Times New Roman" w:cs="Times New Roman"/>
          <w:sz w:val="24"/>
          <w:szCs w:val="24"/>
          <w:lang w:eastAsia="ru-RU"/>
        </w:rPr>
        <w:t xml:space="preserve"> статьи 5 Положения о контрольно-счетном органе, прилагают следующие документы лиц, претендующих на замещение муниципальной должности:</w:t>
      </w:r>
    </w:p>
    <w:p w:rsidR="000973DC" w:rsidRPr="00EE2EFB" w:rsidRDefault="000973DC" w:rsidP="003E6DA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rPr>
        <w:t>1) личное заявление о согласии на замещение муниципальной должности по форме согласно приложению;</w:t>
      </w:r>
    </w:p>
    <w:p w:rsidR="000973DC" w:rsidRPr="00EE2EFB" w:rsidRDefault="000973DC" w:rsidP="00116875">
      <w:pPr>
        <w:widowControl w:val="0"/>
        <w:adjustRightInd w:val="0"/>
        <w:spacing w:after="0" w:line="240" w:lineRule="auto"/>
        <w:ind w:firstLine="708"/>
        <w:jc w:val="both"/>
        <w:outlineLvl w:val="1"/>
        <w:rPr>
          <w:rFonts w:ascii="Times New Roman" w:hAnsi="Times New Roman" w:cs="Times New Roman"/>
          <w:sz w:val="24"/>
          <w:szCs w:val="24"/>
        </w:rPr>
      </w:pPr>
      <w:proofErr w:type="gramStart"/>
      <w:r w:rsidRPr="00EE2EFB">
        <w:rPr>
          <w:rFonts w:ascii="Times New Roman" w:hAnsi="Times New Roman" w:cs="Times New Roman"/>
          <w:sz w:val="24"/>
          <w:szCs w:val="24"/>
        </w:rPr>
        <w:t xml:space="preserve">2) заполненную и подписанную </w:t>
      </w:r>
      <w:hyperlink r:id="rId6" w:history="1">
        <w:r w:rsidRPr="00EE2EFB">
          <w:rPr>
            <w:rFonts w:ascii="Times New Roman" w:hAnsi="Times New Roman" w:cs="Times New Roman"/>
            <w:sz w:val="24"/>
            <w:szCs w:val="24"/>
          </w:rPr>
          <w:t>анкету</w:t>
        </w:r>
      </w:hyperlink>
      <w:r w:rsidRPr="00EE2EFB">
        <w:rPr>
          <w:rFonts w:ascii="Times New Roman" w:hAnsi="Times New Roman" w:cs="Times New Roman"/>
          <w:sz w:val="24"/>
          <w:szCs w:val="24"/>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0973DC" w:rsidRPr="00EE2EFB" w:rsidRDefault="000973DC" w:rsidP="00116875">
      <w:pPr>
        <w:widowControl w:val="0"/>
        <w:adjustRightInd w:val="0"/>
        <w:spacing w:after="0" w:line="240" w:lineRule="auto"/>
        <w:ind w:firstLine="708"/>
        <w:jc w:val="both"/>
        <w:rPr>
          <w:rFonts w:ascii="Times New Roman" w:hAnsi="Times New Roman" w:cs="Times New Roman"/>
          <w:sz w:val="24"/>
          <w:szCs w:val="24"/>
        </w:rPr>
      </w:pPr>
      <w:r w:rsidRPr="00EE2EFB">
        <w:rPr>
          <w:rFonts w:ascii="Times New Roman" w:hAnsi="Times New Roman" w:cs="Times New Roman"/>
          <w:sz w:val="24"/>
          <w:szCs w:val="24"/>
        </w:rPr>
        <w:t>3) копию паспорта (страницы, удостоверяющие личность гражданина, регистрацию по месту жительства, воинскую обязанность, семейное положение, дети);</w:t>
      </w:r>
    </w:p>
    <w:p w:rsidR="000973DC" w:rsidRPr="00EE2EFB" w:rsidRDefault="000973DC" w:rsidP="00116875">
      <w:pPr>
        <w:adjustRightInd w:val="0"/>
        <w:spacing w:after="0" w:line="240" w:lineRule="auto"/>
        <w:ind w:firstLine="708"/>
        <w:jc w:val="both"/>
        <w:rPr>
          <w:rFonts w:ascii="Times New Roman" w:hAnsi="Times New Roman" w:cs="Times New Roman"/>
          <w:color w:val="000000"/>
          <w:sz w:val="24"/>
          <w:szCs w:val="24"/>
        </w:rPr>
      </w:pPr>
      <w:r w:rsidRPr="00EE2EFB">
        <w:rPr>
          <w:rFonts w:ascii="Times New Roman" w:hAnsi="Times New Roman" w:cs="Times New Roman"/>
          <w:sz w:val="24"/>
          <w:szCs w:val="24"/>
        </w:rPr>
        <w:t xml:space="preserve">4) копию трудовой книжки </w:t>
      </w:r>
      <w:r w:rsidRPr="00EE2EFB">
        <w:rPr>
          <w:rFonts w:ascii="Times New Roman" w:hAnsi="Times New Roman" w:cs="Times New Roman"/>
          <w:color w:val="000000"/>
          <w:sz w:val="24"/>
          <w:szCs w:val="24"/>
        </w:rPr>
        <w:t xml:space="preserve">или сведения о трудовой деятельности, полученные в соответствии со </w:t>
      </w:r>
      <w:hyperlink r:id="rId7" w:history="1">
        <w:r w:rsidRPr="00EE2EFB">
          <w:rPr>
            <w:rFonts w:ascii="Times New Roman" w:hAnsi="Times New Roman" w:cs="Times New Roman"/>
            <w:color w:val="000000"/>
            <w:sz w:val="24"/>
            <w:szCs w:val="24"/>
          </w:rPr>
          <w:t>статьей 66.1</w:t>
        </w:r>
      </w:hyperlink>
      <w:r w:rsidRPr="00EE2EFB">
        <w:rPr>
          <w:rFonts w:ascii="Times New Roman" w:hAnsi="Times New Roman" w:cs="Times New Roman"/>
          <w:color w:val="000000"/>
          <w:sz w:val="24"/>
          <w:szCs w:val="24"/>
        </w:rPr>
        <w:t xml:space="preserve"> Трудового кодекса Российской Федерации;</w:t>
      </w:r>
    </w:p>
    <w:p w:rsidR="000973DC" w:rsidRPr="00EE2EFB" w:rsidRDefault="000973DC" w:rsidP="00116875">
      <w:pPr>
        <w:widowControl w:val="0"/>
        <w:adjustRightInd w:val="0"/>
        <w:spacing w:after="0" w:line="240" w:lineRule="auto"/>
        <w:ind w:firstLine="708"/>
        <w:jc w:val="both"/>
        <w:rPr>
          <w:rFonts w:ascii="Times New Roman" w:hAnsi="Times New Roman" w:cs="Times New Roman"/>
          <w:color w:val="000000"/>
          <w:sz w:val="24"/>
          <w:szCs w:val="24"/>
        </w:rPr>
      </w:pPr>
      <w:r w:rsidRPr="00EE2EFB">
        <w:rPr>
          <w:rFonts w:ascii="Times New Roman" w:hAnsi="Times New Roman" w:cs="Times New Roman"/>
          <w:color w:val="000000"/>
          <w:sz w:val="24"/>
          <w:szCs w:val="24"/>
        </w:rPr>
        <w:t>5) копию документа об образовании и (или) о квалификации;</w:t>
      </w:r>
    </w:p>
    <w:p w:rsidR="000973DC" w:rsidRPr="00EE2EFB" w:rsidRDefault="000973DC" w:rsidP="00116875">
      <w:pPr>
        <w:adjustRightInd w:val="0"/>
        <w:spacing w:after="0" w:line="240" w:lineRule="auto"/>
        <w:ind w:firstLine="708"/>
        <w:jc w:val="both"/>
        <w:rPr>
          <w:rFonts w:ascii="Times New Roman" w:hAnsi="Times New Roman" w:cs="Times New Roman"/>
          <w:color w:val="000000"/>
          <w:sz w:val="24"/>
          <w:szCs w:val="24"/>
        </w:rPr>
      </w:pPr>
      <w:r w:rsidRPr="00EE2EFB">
        <w:rPr>
          <w:rFonts w:ascii="Times New Roman" w:hAnsi="Times New Roman" w:cs="Times New Roman"/>
          <w:color w:val="000000"/>
          <w:sz w:val="24"/>
          <w:szCs w:val="24"/>
        </w:rPr>
        <w:lastRenderedPageBreak/>
        <w:t xml:space="preserve">6) копию страхового свидетельства обязательного пенсионного страхования или </w:t>
      </w:r>
      <w:hyperlink r:id="rId8" w:history="1">
        <w:r w:rsidRPr="00EE2EFB">
          <w:rPr>
            <w:rFonts w:ascii="Times New Roman" w:hAnsi="Times New Roman" w:cs="Times New Roman"/>
            <w:color w:val="000000"/>
            <w:sz w:val="24"/>
            <w:szCs w:val="24"/>
          </w:rPr>
          <w:t>документ</w:t>
        </w:r>
      </w:hyperlink>
      <w:r>
        <w:rPr>
          <w:rFonts w:ascii="Times New Roman" w:hAnsi="Times New Roman" w:cs="Times New Roman"/>
          <w:color w:val="000000"/>
          <w:sz w:val="24"/>
          <w:szCs w:val="24"/>
        </w:rPr>
        <w:t xml:space="preserve">, </w:t>
      </w:r>
      <w:r w:rsidRPr="00EE2EFB">
        <w:rPr>
          <w:rFonts w:ascii="Times New Roman" w:hAnsi="Times New Roman" w:cs="Times New Roman"/>
          <w:color w:val="000000"/>
          <w:sz w:val="24"/>
          <w:szCs w:val="24"/>
        </w:rPr>
        <w:t>подтверждающий регистрацию в системе индивидуального (персонифицированного) учета, в том числе в форме электронного документа;</w:t>
      </w:r>
    </w:p>
    <w:p w:rsidR="000973DC" w:rsidRPr="00EE2EFB" w:rsidRDefault="000973DC" w:rsidP="00116875">
      <w:pPr>
        <w:widowControl w:val="0"/>
        <w:adjustRightInd w:val="0"/>
        <w:spacing w:after="0" w:line="240" w:lineRule="auto"/>
        <w:ind w:firstLine="708"/>
        <w:jc w:val="both"/>
        <w:outlineLvl w:val="1"/>
        <w:rPr>
          <w:rFonts w:ascii="Times New Roman" w:hAnsi="Times New Roman" w:cs="Times New Roman"/>
          <w:sz w:val="24"/>
          <w:szCs w:val="24"/>
        </w:rPr>
      </w:pPr>
      <w:r w:rsidRPr="00EE2EFB">
        <w:rPr>
          <w:rFonts w:ascii="Times New Roman" w:hAnsi="Times New Roman" w:cs="Times New Roman"/>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0973DC" w:rsidRPr="00EE2EFB" w:rsidRDefault="000973DC" w:rsidP="00116875">
      <w:pPr>
        <w:widowControl w:val="0"/>
        <w:adjustRightInd w:val="0"/>
        <w:spacing w:after="0" w:line="240" w:lineRule="auto"/>
        <w:ind w:firstLine="708"/>
        <w:jc w:val="both"/>
        <w:outlineLvl w:val="1"/>
        <w:rPr>
          <w:rFonts w:ascii="Times New Roman" w:hAnsi="Times New Roman" w:cs="Times New Roman"/>
          <w:sz w:val="24"/>
          <w:szCs w:val="24"/>
        </w:rPr>
      </w:pPr>
      <w:r w:rsidRPr="00EE2EFB">
        <w:rPr>
          <w:rFonts w:ascii="Times New Roman" w:hAnsi="Times New Roman" w:cs="Times New Roman"/>
          <w:sz w:val="24"/>
          <w:szCs w:val="24"/>
        </w:rPr>
        <w:t>8) копию документов воинского учета - для военнообязанных лиц и лиц, подлежащих призыву на военную службу;</w:t>
      </w:r>
    </w:p>
    <w:p w:rsidR="000973DC" w:rsidRPr="00EE2EFB" w:rsidRDefault="000973DC" w:rsidP="00EF004D">
      <w:pPr>
        <w:autoSpaceDE w:val="0"/>
        <w:autoSpaceDN w:val="0"/>
        <w:adjustRightInd w:val="0"/>
        <w:spacing w:after="0" w:line="240" w:lineRule="auto"/>
        <w:ind w:firstLine="708"/>
        <w:jc w:val="both"/>
        <w:rPr>
          <w:rFonts w:ascii="Times New Roman" w:hAnsi="Times New Roman" w:cs="Times New Roman"/>
          <w:sz w:val="24"/>
          <w:szCs w:val="24"/>
        </w:rPr>
      </w:pPr>
      <w:r w:rsidRPr="00EE2EFB">
        <w:rPr>
          <w:rFonts w:ascii="Times New Roman" w:hAnsi="Times New Roman" w:cs="Times New Roman"/>
          <w:sz w:val="24"/>
          <w:szCs w:val="24"/>
        </w:rPr>
        <w:t xml:space="preserve">9) </w:t>
      </w:r>
      <w:r w:rsidRPr="00EE2EFB">
        <w:rPr>
          <w:rFonts w:ascii="Times New Roman" w:hAnsi="Times New Roman" w:cs="Times New Roman"/>
          <w:sz w:val="24"/>
          <w:szCs w:val="24"/>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Алтайского края, муниципальным нормативным правовым актом;</w:t>
      </w:r>
    </w:p>
    <w:p w:rsidR="000973DC" w:rsidRPr="00EE2EFB" w:rsidRDefault="000973DC" w:rsidP="00116875">
      <w:pPr>
        <w:widowControl w:val="0"/>
        <w:adjustRightInd w:val="0"/>
        <w:spacing w:after="0" w:line="240" w:lineRule="auto"/>
        <w:ind w:firstLine="708"/>
        <w:jc w:val="both"/>
        <w:outlineLvl w:val="1"/>
        <w:rPr>
          <w:rFonts w:ascii="Times New Roman" w:hAnsi="Times New Roman" w:cs="Times New Roman"/>
          <w:sz w:val="24"/>
          <w:szCs w:val="24"/>
        </w:rPr>
      </w:pPr>
      <w:r w:rsidRPr="00EE2EFB">
        <w:rPr>
          <w:rFonts w:ascii="Times New Roman" w:hAnsi="Times New Roman" w:cs="Times New Roman"/>
          <w:sz w:val="24"/>
          <w:szCs w:val="24"/>
        </w:rPr>
        <w:t>10) сведения о судимости.</w:t>
      </w:r>
    </w:p>
    <w:p w:rsidR="000973DC" w:rsidRPr="00EE2EFB" w:rsidRDefault="000973DC" w:rsidP="00116875">
      <w:pPr>
        <w:widowControl w:val="0"/>
        <w:adjustRightInd w:val="0"/>
        <w:spacing w:after="0" w:line="240" w:lineRule="auto"/>
        <w:ind w:firstLine="708"/>
        <w:jc w:val="both"/>
        <w:outlineLvl w:val="1"/>
        <w:rPr>
          <w:rFonts w:ascii="Times New Roman" w:hAnsi="Times New Roman" w:cs="Times New Roman"/>
          <w:sz w:val="24"/>
          <w:szCs w:val="24"/>
        </w:rPr>
      </w:pPr>
      <w:r w:rsidRPr="00EE2EFB">
        <w:rPr>
          <w:rFonts w:ascii="Times New Roman" w:hAnsi="Times New Roman" w:cs="Times New Roman"/>
          <w:sz w:val="24"/>
          <w:szCs w:val="24"/>
        </w:rPr>
        <w:t>4. Подавая заявление, гражданин подтверждает свое согласие на обработку персональных данных и проведение проверочных мероприятий.</w:t>
      </w:r>
    </w:p>
    <w:p w:rsidR="000973DC" w:rsidRPr="00EE2EFB" w:rsidRDefault="000973DC" w:rsidP="009E7EE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rPr>
        <w:t xml:space="preserve">5. </w:t>
      </w:r>
      <w:proofErr w:type="gramStart"/>
      <w:r w:rsidRPr="00EE2EFB">
        <w:rPr>
          <w:rFonts w:ascii="Times New Roman" w:hAnsi="Times New Roman" w:cs="Times New Roman"/>
          <w:sz w:val="24"/>
          <w:szCs w:val="24"/>
          <w:lang w:eastAsia="ru-RU"/>
        </w:rPr>
        <w:t xml:space="preserve">После окончания срока приема предложений районным Советом депутатов проводится проверка соответствия кандидатур на должность председателя контрольно-счетного органа квалификационным требованиям, указанным в </w:t>
      </w:r>
      <w:hyperlink r:id="rId9" w:history="1">
        <w:r w:rsidRPr="00EE2EFB">
          <w:rPr>
            <w:rFonts w:ascii="Times New Roman" w:hAnsi="Times New Roman" w:cs="Times New Roman"/>
            <w:sz w:val="24"/>
            <w:szCs w:val="24"/>
            <w:lang w:eastAsia="ru-RU"/>
          </w:rPr>
          <w:t>части 2</w:t>
        </w:r>
      </w:hyperlink>
      <w:r w:rsidRPr="00EE2EFB">
        <w:rPr>
          <w:rFonts w:ascii="Times New Roman" w:hAnsi="Times New Roman" w:cs="Times New Roman"/>
          <w:sz w:val="24"/>
          <w:szCs w:val="24"/>
          <w:lang w:eastAsia="ru-RU"/>
        </w:rPr>
        <w:t xml:space="preserve">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случае, предусмотренном </w:t>
      </w:r>
      <w:hyperlink r:id="rId10" w:history="1">
        <w:r w:rsidRPr="00EE2EFB">
          <w:rPr>
            <w:rFonts w:ascii="Times New Roman" w:hAnsi="Times New Roman" w:cs="Times New Roman"/>
            <w:sz w:val="24"/>
            <w:szCs w:val="24"/>
            <w:lang w:eastAsia="ru-RU"/>
          </w:rPr>
          <w:t>частью 11 статьи 6</w:t>
        </w:r>
      </w:hyperlink>
      <w:r w:rsidRPr="00EE2EFB">
        <w:rPr>
          <w:rFonts w:ascii="Times New Roman" w:hAnsi="Times New Roman" w:cs="Times New Roman"/>
          <w:sz w:val="24"/>
          <w:szCs w:val="24"/>
          <w:lang w:eastAsia="ru-RU"/>
        </w:rPr>
        <w:t xml:space="preserve"> Федерального закона № 6-ФЗ, в порядке</w:t>
      </w:r>
      <w:proofErr w:type="gramEnd"/>
      <w:r w:rsidRPr="00EE2EFB">
        <w:rPr>
          <w:rFonts w:ascii="Times New Roman" w:hAnsi="Times New Roman" w:cs="Times New Roman"/>
          <w:sz w:val="24"/>
          <w:szCs w:val="24"/>
          <w:lang w:eastAsia="ru-RU"/>
        </w:rPr>
        <w:t xml:space="preserve">, </w:t>
      </w:r>
      <w:proofErr w:type="gramStart"/>
      <w:r w:rsidRPr="00EE2EFB">
        <w:rPr>
          <w:rFonts w:ascii="Times New Roman" w:hAnsi="Times New Roman" w:cs="Times New Roman"/>
          <w:sz w:val="24"/>
          <w:szCs w:val="24"/>
          <w:lang w:eastAsia="ru-RU"/>
        </w:rPr>
        <w:t>установленном</w:t>
      </w:r>
      <w:proofErr w:type="gramEnd"/>
      <w:r w:rsidRPr="00EE2EFB">
        <w:rPr>
          <w:rFonts w:ascii="Times New Roman" w:hAnsi="Times New Roman" w:cs="Times New Roman"/>
          <w:sz w:val="24"/>
          <w:szCs w:val="24"/>
          <w:lang w:eastAsia="ru-RU"/>
        </w:rPr>
        <w:t xml:space="preserve"> Счетной палатой Алтайского края. </w:t>
      </w:r>
    </w:p>
    <w:p w:rsidR="000973DC" w:rsidRPr="00EE2EFB" w:rsidRDefault="000973DC" w:rsidP="00AB312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E2EFB">
        <w:rPr>
          <w:rFonts w:ascii="Times New Roman" w:hAnsi="Times New Roman" w:cs="Times New Roman"/>
          <w:sz w:val="24"/>
          <w:szCs w:val="24"/>
        </w:rPr>
        <w:t xml:space="preserve">6. </w:t>
      </w:r>
      <w:r w:rsidRPr="00EE2EFB">
        <w:rPr>
          <w:rFonts w:ascii="Times New Roman" w:hAnsi="Times New Roman" w:cs="Times New Roman"/>
          <w:sz w:val="24"/>
          <w:szCs w:val="24"/>
          <w:lang w:eastAsia="ru-RU"/>
        </w:rPr>
        <w:t xml:space="preserve">К рассмотрению принимаются предложения в отношении кандидатов на должность председателя Контрольно-счетного органа, соответствующих квалификационным требованиям, установленным Федеральным законом № 6-ФЗ. </w:t>
      </w:r>
    </w:p>
    <w:p w:rsidR="000973DC" w:rsidRPr="00EE2EFB" w:rsidRDefault="000973DC" w:rsidP="000E41F4">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 xml:space="preserve">7. Вопрос об избрании </w:t>
      </w:r>
      <w:r w:rsidRPr="00EE2EFB">
        <w:rPr>
          <w:rFonts w:ascii="Times New Roman" w:hAnsi="Times New Roman" w:cs="Times New Roman"/>
          <w:sz w:val="24"/>
          <w:szCs w:val="24"/>
          <w:lang w:eastAsia="ru-RU"/>
        </w:rPr>
        <w:t xml:space="preserve">председателя Контрольно-счетного органа рассматривается на ближайшей к окончанию полномочий председателя контрольно-счетного органа сессии.  </w:t>
      </w:r>
    </w:p>
    <w:p w:rsidR="000973DC" w:rsidRPr="00EE2EFB" w:rsidRDefault="000973DC" w:rsidP="000E41F4">
      <w:pPr>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rPr>
        <w:t xml:space="preserve">8. Голосованию по вопросу избрания </w:t>
      </w:r>
      <w:r w:rsidRPr="00EE2EFB">
        <w:rPr>
          <w:rFonts w:ascii="Times New Roman" w:hAnsi="Times New Roman" w:cs="Times New Roman"/>
          <w:sz w:val="24"/>
          <w:szCs w:val="24"/>
          <w:lang w:eastAsia="ru-RU"/>
        </w:rPr>
        <w:t>председателя контрольно-счетного органа предшествует представление субъектом выдвижения предложенной кандидатуры.</w:t>
      </w:r>
    </w:p>
    <w:p w:rsidR="000973DC" w:rsidRPr="00EE2EFB" w:rsidRDefault="000973DC" w:rsidP="000E41F4">
      <w:pPr>
        <w:spacing w:after="0" w:line="240" w:lineRule="auto"/>
        <w:ind w:firstLine="709"/>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 xml:space="preserve">Председатель постоянной комиссии по вопросам экономики, бюджета, налоговой и кредитной политики или иное лицо по поручению председателя районного Совета депутатов представляет районному Совету депутатов заключение о результатах проверки кандидата (кандидатов) на соответствие квалификационным требованиям, соблюдения ограничений, предусмотренных статьей 7 Федерального закона № 6-ФЗ. </w:t>
      </w:r>
    </w:p>
    <w:p w:rsidR="000973DC" w:rsidRPr="00EE2EFB" w:rsidRDefault="000973DC" w:rsidP="0020428D">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lang w:eastAsia="ru-RU"/>
        </w:rPr>
        <w:t xml:space="preserve">Кандидату, претендующему на замещение муниципальной должности председателя Контрольно-счетного органа, представляется до 15 минут для  </w:t>
      </w:r>
      <w:r w:rsidRPr="00EE2EFB">
        <w:rPr>
          <w:rFonts w:ascii="Times New Roman" w:hAnsi="Times New Roman" w:cs="Times New Roman"/>
          <w:sz w:val="24"/>
          <w:szCs w:val="24"/>
        </w:rPr>
        <w:t xml:space="preserve">выступления (краткого изложения его видения работы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задач, целей и иных аспектов деятельности </w:t>
      </w:r>
      <w:r w:rsidRPr="00EE2EFB">
        <w:rPr>
          <w:rFonts w:ascii="Times New Roman" w:hAnsi="Times New Roman" w:cs="Times New Roman"/>
          <w:sz w:val="24"/>
          <w:szCs w:val="24"/>
          <w:lang w:eastAsia="ru-RU"/>
        </w:rPr>
        <w:t>Контрольно-счетного органа</w:t>
      </w:r>
      <w:r w:rsidRPr="00EE2EFB">
        <w:rPr>
          <w:rFonts w:ascii="Times New Roman" w:hAnsi="Times New Roman" w:cs="Times New Roman"/>
          <w:sz w:val="24"/>
          <w:szCs w:val="24"/>
        </w:rPr>
        <w:t>, на которые кандидат считает необходимым обратить внимание депутатов районного Совета депутатов). Каждый депутат имеет право задавать вопросы кандидату.</w:t>
      </w:r>
    </w:p>
    <w:p w:rsidR="000973DC" w:rsidRPr="00EE2EFB" w:rsidRDefault="000973DC" w:rsidP="007E2683">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 xml:space="preserve">При обсуждении кандидатов на должность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депутат вправе агитировать «за» или «против» назначения той или иной кандидатуры.</w:t>
      </w:r>
    </w:p>
    <w:p w:rsidR="000973DC" w:rsidRPr="00EE2EFB" w:rsidRDefault="000973DC" w:rsidP="0020428D">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 xml:space="preserve">9. Решение об избрании лица на должность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принимается открытым голосованием.</w:t>
      </w:r>
    </w:p>
    <w:p w:rsidR="000973DC" w:rsidRPr="00EE2EFB" w:rsidRDefault="000973DC" w:rsidP="00D611B1">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 xml:space="preserve">10. Решения об избрании и принятии отставки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по собственному желанию принимаются большинством голосов от установленной численности депутатов.</w:t>
      </w:r>
    </w:p>
    <w:p w:rsidR="000973DC" w:rsidRPr="00EE2EFB" w:rsidRDefault="000973DC" w:rsidP="002D0339">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11. В случае</w:t>
      </w:r>
      <w:proofErr w:type="gramStart"/>
      <w:r w:rsidRPr="00EE2EFB">
        <w:rPr>
          <w:rFonts w:ascii="Times New Roman" w:hAnsi="Times New Roman" w:cs="Times New Roman"/>
          <w:sz w:val="24"/>
          <w:szCs w:val="24"/>
        </w:rPr>
        <w:t>,</w:t>
      </w:r>
      <w:proofErr w:type="gramEnd"/>
      <w:r w:rsidRPr="00EE2EFB">
        <w:rPr>
          <w:rFonts w:ascii="Times New Roman" w:hAnsi="Times New Roman" w:cs="Times New Roman"/>
          <w:sz w:val="24"/>
          <w:szCs w:val="24"/>
        </w:rPr>
        <w:t xml:space="preserve"> если на должность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были предложены два кандидата и ни один из них не набрал по результатам тайного голосования требуемого числа голосов, Председатель организует проведение согласительных процедур, после которых проводится повторное тайное голосование на данной сессии. </w:t>
      </w:r>
    </w:p>
    <w:p w:rsidR="000973DC" w:rsidRPr="00EE2EFB" w:rsidRDefault="000973DC" w:rsidP="002D0339">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lastRenderedPageBreak/>
        <w:t>10. В случае</w:t>
      </w:r>
      <w:proofErr w:type="gramStart"/>
      <w:r w:rsidRPr="00EE2EFB">
        <w:rPr>
          <w:rFonts w:ascii="Times New Roman" w:hAnsi="Times New Roman" w:cs="Times New Roman"/>
          <w:sz w:val="24"/>
          <w:szCs w:val="24"/>
        </w:rPr>
        <w:t>,</w:t>
      </w:r>
      <w:proofErr w:type="gramEnd"/>
      <w:r w:rsidRPr="00EE2EFB">
        <w:rPr>
          <w:rFonts w:ascii="Times New Roman" w:hAnsi="Times New Roman" w:cs="Times New Roman"/>
          <w:sz w:val="24"/>
          <w:szCs w:val="24"/>
        </w:rPr>
        <w:t xml:space="preserve"> если на должность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было предложено более двух кандидатов и ни один из них не набрал требуемого для избрания числа голосов или кандидаты набрали равное количество голосов, проводится повторное тайное голосование по двум кандидатам, набравшим наибольшее число голосов или по кандидатам, набравшим одинаковое количество голосов при первом тайном голосовании.</w:t>
      </w:r>
    </w:p>
    <w:p w:rsidR="000973DC" w:rsidRPr="00EE2EFB" w:rsidRDefault="000973DC" w:rsidP="008B685F">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11. В случае, если при повторном тайном голосовании ни один из двух кандидатов не получил требуемого для назначения числа голосов, Председатель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0973DC" w:rsidRPr="00EE2EFB" w:rsidRDefault="000973DC" w:rsidP="008B685F">
      <w:pPr>
        <w:spacing w:after="0" w:line="240" w:lineRule="auto"/>
        <w:ind w:firstLine="709"/>
        <w:jc w:val="both"/>
        <w:rPr>
          <w:rFonts w:ascii="Times New Roman" w:hAnsi="Times New Roman" w:cs="Times New Roman"/>
          <w:sz w:val="24"/>
          <w:szCs w:val="24"/>
        </w:rPr>
      </w:pPr>
      <w:r w:rsidRPr="00EE2EFB">
        <w:rPr>
          <w:rFonts w:ascii="Times New Roman" w:hAnsi="Times New Roman" w:cs="Times New Roman"/>
          <w:sz w:val="24"/>
          <w:szCs w:val="24"/>
        </w:rPr>
        <w:t xml:space="preserve">12. Избрание лица на должность </w:t>
      </w:r>
      <w:r w:rsidRPr="00EE2EFB">
        <w:rPr>
          <w:rFonts w:ascii="Times New Roman" w:hAnsi="Times New Roman" w:cs="Times New Roman"/>
          <w:sz w:val="24"/>
          <w:szCs w:val="24"/>
          <w:lang w:eastAsia="ru-RU"/>
        </w:rPr>
        <w:t>председателя Контрольно-счетного органа</w:t>
      </w:r>
      <w:r w:rsidRPr="00EE2EFB">
        <w:rPr>
          <w:rFonts w:ascii="Times New Roman" w:hAnsi="Times New Roman" w:cs="Times New Roman"/>
          <w:sz w:val="24"/>
          <w:szCs w:val="24"/>
        </w:rPr>
        <w:t xml:space="preserve"> оформляется решением районного Совета.</w:t>
      </w:r>
    </w:p>
    <w:p w:rsidR="000973DC" w:rsidRPr="00EE2EFB" w:rsidRDefault="000973DC" w:rsidP="007A7173">
      <w:pPr>
        <w:spacing w:after="0" w:line="240" w:lineRule="auto"/>
        <w:ind w:firstLine="708"/>
        <w:jc w:val="both"/>
        <w:rPr>
          <w:rFonts w:ascii="Times New Roman" w:hAnsi="Times New Roman" w:cs="Times New Roman"/>
          <w:sz w:val="24"/>
          <w:szCs w:val="24"/>
          <w:lang w:eastAsia="ru-RU"/>
        </w:rPr>
      </w:pPr>
      <w:r w:rsidRPr="00EE2EFB">
        <w:rPr>
          <w:rFonts w:ascii="Times New Roman" w:hAnsi="Times New Roman" w:cs="Times New Roman"/>
          <w:sz w:val="24"/>
          <w:szCs w:val="24"/>
        </w:rPr>
        <w:t xml:space="preserve">13. В случае поступления предложения </w:t>
      </w:r>
      <w:r w:rsidRPr="00EE2EFB">
        <w:rPr>
          <w:rFonts w:ascii="Times New Roman" w:hAnsi="Times New Roman" w:cs="Times New Roman"/>
          <w:sz w:val="24"/>
          <w:szCs w:val="24"/>
          <w:lang w:eastAsia="ru-RU"/>
        </w:rPr>
        <w:t>в отношении одного кандидата на должность председателя Контрольно-счетного органа голосование проводится по одной кандидатуре</w:t>
      </w:r>
      <w:proofErr w:type="gramStart"/>
      <w:r w:rsidRPr="00EE2EFB">
        <w:rPr>
          <w:rFonts w:ascii="Times New Roman" w:hAnsi="Times New Roman" w:cs="Times New Roman"/>
          <w:sz w:val="24"/>
          <w:szCs w:val="24"/>
          <w:lang w:eastAsia="ru-RU"/>
        </w:rPr>
        <w:t>.»;</w:t>
      </w:r>
      <w:proofErr w:type="gramEnd"/>
    </w:p>
    <w:p w:rsidR="000973DC" w:rsidRPr="00EE2EFB" w:rsidRDefault="000973DC" w:rsidP="007A7173">
      <w:pPr>
        <w:spacing w:after="0" w:line="240" w:lineRule="auto"/>
        <w:ind w:firstLine="708"/>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2) в статье 50:</w:t>
      </w:r>
    </w:p>
    <w:p w:rsidR="000973DC" w:rsidRPr="00EE2EFB" w:rsidRDefault="000973DC" w:rsidP="007A7173">
      <w:pPr>
        <w:spacing w:after="0" w:line="240" w:lineRule="auto"/>
        <w:ind w:firstLine="708"/>
        <w:jc w:val="both"/>
        <w:rPr>
          <w:rFonts w:ascii="Times New Roman" w:hAnsi="Times New Roman" w:cs="Times New Roman"/>
          <w:sz w:val="24"/>
          <w:szCs w:val="24"/>
          <w:lang w:eastAsia="ru-RU"/>
        </w:rPr>
      </w:pPr>
      <w:r w:rsidRPr="00EE2EFB">
        <w:rPr>
          <w:rFonts w:ascii="Times New Roman" w:hAnsi="Times New Roman" w:cs="Times New Roman"/>
          <w:sz w:val="24"/>
          <w:szCs w:val="24"/>
          <w:lang w:eastAsia="ru-RU"/>
        </w:rPr>
        <w:t>- пункт 3 изложить в следующей редакции:</w:t>
      </w:r>
    </w:p>
    <w:p w:rsidR="000973DC" w:rsidRPr="00EE2EFB" w:rsidRDefault="000973DC" w:rsidP="007A7173">
      <w:pPr>
        <w:pStyle w:val="ConsPlusNormal"/>
        <w:ind w:firstLine="540"/>
        <w:jc w:val="both"/>
        <w:rPr>
          <w:rFonts w:ascii="Times New Roman" w:hAnsi="Times New Roman" w:cs="Times New Roman"/>
          <w:sz w:val="24"/>
          <w:szCs w:val="24"/>
        </w:rPr>
      </w:pPr>
      <w:r w:rsidRPr="00EE2EFB">
        <w:rPr>
          <w:rFonts w:ascii="Times New Roman" w:hAnsi="Times New Roman" w:cs="Times New Roman"/>
          <w:sz w:val="24"/>
          <w:szCs w:val="24"/>
        </w:rPr>
        <w:t>«3. Решение о проведении депутатского расследования и об образовании депутатской комиссии принимается процедурным голосованием</w:t>
      </w:r>
      <w:proofErr w:type="gramStart"/>
      <w:r w:rsidRPr="00EE2EFB">
        <w:rPr>
          <w:rFonts w:ascii="Times New Roman" w:hAnsi="Times New Roman" w:cs="Times New Roman"/>
          <w:sz w:val="24"/>
          <w:szCs w:val="24"/>
        </w:rPr>
        <w:t>.»;</w:t>
      </w:r>
      <w:proofErr w:type="gramEnd"/>
    </w:p>
    <w:p w:rsidR="000973DC" w:rsidRPr="00EE2EFB" w:rsidRDefault="000973DC" w:rsidP="007A7173">
      <w:pPr>
        <w:pStyle w:val="ConsPlusNormal"/>
        <w:ind w:firstLine="540"/>
        <w:jc w:val="both"/>
        <w:rPr>
          <w:rFonts w:ascii="Times New Roman" w:hAnsi="Times New Roman" w:cs="Times New Roman"/>
          <w:sz w:val="24"/>
          <w:szCs w:val="24"/>
        </w:rPr>
      </w:pPr>
      <w:r w:rsidRPr="00EE2EFB">
        <w:rPr>
          <w:rFonts w:ascii="Times New Roman" w:hAnsi="Times New Roman" w:cs="Times New Roman"/>
          <w:sz w:val="24"/>
          <w:szCs w:val="24"/>
        </w:rPr>
        <w:t>- пункт 8 изложить в следующей редакции:</w:t>
      </w:r>
    </w:p>
    <w:p w:rsidR="000973DC" w:rsidRPr="00EE2EFB" w:rsidRDefault="000973DC" w:rsidP="007A7173">
      <w:pPr>
        <w:pStyle w:val="ConsPlusNormal"/>
        <w:ind w:firstLine="540"/>
        <w:jc w:val="both"/>
        <w:rPr>
          <w:rFonts w:ascii="Times New Roman" w:hAnsi="Times New Roman" w:cs="Times New Roman"/>
          <w:sz w:val="24"/>
          <w:szCs w:val="24"/>
        </w:rPr>
      </w:pPr>
      <w:r w:rsidRPr="00EE2EFB">
        <w:rPr>
          <w:rFonts w:ascii="Times New Roman" w:hAnsi="Times New Roman" w:cs="Times New Roman"/>
          <w:sz w:val="24"/>
          <w:szCs w:val="24"/>
        </w:rPr>
        <w:t>«8. Результатом расследования является мотивированное заключение комиссии, которое рассматривается на сессии районного Совета депутатов и утверждается решением, принятым большинством голосов установленного числа депутатов либо ограничивается протокольной записью</w:t>
      </w:r>
      <w:proofErr w:type="gramStart"/>
      <w:r w:rsidRPr="00EE2EFB">
        <w:rPr>
          <w:rFonts w:ascii="Times New Roman" w:hAnsi="Times New Roman" w:cs="Times New Roman"/>
          <w:sz w:val="24"/>
          <w:szCs w:val="24"/>
        </w:rPr>
        <w:t>.».</w:t>
      </w:r>
      <w:proofErr w:type="gramEnd"/>
    </w:p>
    <w:p w:rsidR="000973DC" w:rsidRPr="00EE2EFB" w:rsidRDefault="000973DC" w:rsidP="00FC1187">
      <w:pPr>
        <w:spacing w:after="0" w:line="240" w:lineRule="auto"/>
        <w:ind w:firstLine="708"/>
        <w:jc w:val="both"/>
        <w:rPr>
          <w:rFonts w:ascii="Times New Roman" w:hAnsi="Times New Roman" w:cs="Times New Roman"/>
          <w:sz w:val="24"/>
          <w:szCs w:val="24"/>
        </w:rPr>
      </w:pPr>
      <w:r w:rsidRPr="00EE2EFB">
        <w:rPr>
          <w:rFonts w:ascii="Times New Roman" w:hAnsi="Times New Roman" w:cs="Times New Roman"/>
          <w:sz w:val="24"/>
          <w:szCs w:val="24"/>
        </w:rPr>
        <w:t xml:space="preserve">2. Настоящее решение вступает в силу с момента принятия. </w:t>
      </w:r>
    </w:p>
    <w:p w:rsidR="000973DC" w:rsidRPr="00EE2EFB" w:rsidRDefault="000973DC" w:rsidP="00FC1187">
      <w:pPr>
        <w:spacing w:after="0" w:line="240" w:lineRule="auto"/>
        <w:jc w:val="both"/>
        <w:rPr>
          <w:rFonts w:ascii="Times New Roman" w:hAnsi="Times New Roman" w:cs="Times New Roman"/>
          <w:sz w:val="24"/>
          <w:szCs w:val="24"/>
        </w:rPr>
      </w:pPr>
      <w:r w:rsidRPr="00EE2EFB">
        <w:rPr>
          <w:rFonts w:ascii="Times New Roman" w:hAnsi="Times New Roman" w:cs="Times New Roman"/>
          <w:sz w:val="24"/>
          <w:szCs w:val="24"/>
        </w:rPr>
        <w:tab/>
        <w:t>3. Опубликовать настоящее решение в Сборнике муниципальных правовых актов Змеиногорского района, разместить на официальном сайте Администрации Змеиногорского района (</w:t>
      </w:r>
      <w:proofErr w:type="spellStart"/>
      <w:r w:rsidRPr="00EE2EFB">
        <w:rPr>
          <w:rFonts w:ascii="Times New Roman" w:hAnsi="Times New Roman" w:cs="Times New Roman"/>
          <w:sz w:val="24"/>
          <w:szCs w:val="24"/>
        </w:rPr>
        <w:t>змеиногорский-район</w:t>
      </w:r>
      <w:proofErr w:type="gramStart"/>
      <w:r w:rsidRPr="00EE2EFB">
        <w:rPr>
          <w:rFonts w:ascii="Times New Roman" w:hAnsi="Times New Roman" w:cs="Times New Roman"/>
          <w:sz w:val="24"/>
          <w:szCs w:val="24"/>
        </w:rPr>
        <w:t>.р</w:t>
      </w:r>
      <w:proofErr w:type="gramEnd"/>
      <w:r w:rsidRPr="00EE2EFB">
        <w:rPr>
          <w:rFonts w:ascii="Times New Roman" w:hAnsi="Times New Roman" w:cs="Times New Roman"/>
          <w:sz w:val="24"/>
          <w:szCs w:val="24"/>
        </w:rPr>
        <w:t>у</w:t>
      </w:r>
      <w:proofErr w:type="spellEnd"/>
      <w:r w:rsidRPr="00EE2EFB">
        <w:rPr>
          <w:rFonts w:ascii="Times New Roman" w:hAnsi="Times New Roman" w:cs="Times New Roman"/>
          <w:sz w:val="24"/>
          <w:szCs w:val="24"/>
        </w:rPr>
        <w:t>).</w:t>
      </w:r>
    </w:p>
    <w:p w:rsidR="000973DC" w:rsidRPr="00EE2EFB" w:rsidRDefault="000973DC" w:rsidP="00E5287C">
      <w:pPr>
        <w:spacing w:after="0" w:line="240" w:lineRule="auto"/>
        <w:ind w:firstLine="708"/>
        <w:jc w:val="both"/>
        <w:rPr>
          <w:rFonts w:ascii="Times New Roman" w:hAnsi="Times New Roman" w:cs="Times New Roman"/>
          <w:sz w:val="24"/>
          <w:szCs w:val="24"/>
        </w:rPr>
      </w:pPr>
      <w:r w:rsidRPr="00EE2EFB">
        <w:rPr>
          <w:rFonts w:ascii="Times New Roman" w:hAnsi="Times New Roman" w:cs="Times New Roman"/>
          <w:sz w:val="24"/>
          <w:szCs w:val="24"/>
        </w:rPr>
        <w:tab/>
        <w:t xml:space="preserve"> </w:t>
      </w:r>
    </w:p>
    <w:p w:rsidR="000973DC" w:rsidRPr="00EE2EFB" w:rsidRDefault="000973DC" w:rsidP="00FC1187">
      <w:pPr>
        <w:spacing w:after="0" w:line="240" w:lineRule="auto"/>
        <w:rPr>
          <w:rFonts w:ascii="Times New Roman" w:hAnsi="Times New Roman" w:cs="Times New Roman"/>
          <w:sz w:val="24"/>
          <w:szCs w:val="24"/>
        </w:rPr>
      </w:pPr>
    </w:p>
    <w:p w:rsidR="000973DC" w:rsidRPr="00EE2EFB" w:rsidRDefault="000973DC" w:rsidP="00FC1187">
      <w:pPr>
        <w:spacing w:after="0" w:line="240" w:lineRule="auto"/>
        <w:rPr>
          <w:rFonts w:ascii="Times New Roman" w:hAnsi="Times New Roman" w:cs="Times New Roman"/>
          <w:sz w:val="24"/>
          <w:szCs w:val="24"/>
        </w:rPr>
      </w:pPr>
    </w:p>
    <w:p w:rsidR="000973DC" w:rsidRPr="00EE2EFB" w:rsidRDefault="000973DC" w:rsidP="006A2168">
      <w:pPr>
        <w:rPr>
          <w:rFonts w:ascii="Times New Roman" w:hAnsi="Times New Roman" w:cs="Times New Roman"/>
          <w:sz w:val="24"/>
          <w:szCs w:val="24"/>
        </w:rPr>
      </w:pPr>
      <w:r w:rsidRPr="00EE2EFB">
        <w:rPr>
          <w:rFonts w:ascii="Times New Roman" w:hAnsi="Times New Roman" w:cs="Times New Roman"/>
          <w:sz w:val="24"/>
          <w:szCs w:val="24"/>
        </w:rPr>
        <w:t xml:space="preserve">Председатель Змеиногорского районного Совета депутатов                             П.Н. </w:t>
      </w:r>
      <w:proofErr w:type="spellStart"/>
      <w:r w:rsidRPr="00EE2EFB">
        <w:rPr>
          <w:rFonts w:ascii="Times New Roman" w:hAnsi="Times New Roman" w:cs="Times New Roman"/>
          <w:sz w:val="24"/>
          <w:szCs w:val="24"/>
        </w:rPr>
        <w:t>Остапченко</w:t>
      </w:r>
      <w:proofErr w:type="spellEnd"/>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Default="000973DC" w:rsidP="00E34D1B">
      <w:pPr>
        <w:widowControl w:val="0"/>
        <w:adjustRightInd w:val="0"/>
        <w:spacing w:after="0" w:line="240" w:lineRule="auto"/>
        <w:ind w:left="5580"/>
        <w:jc w:val="both"/>
        <w:outlineLvl w:val="1"/>
        <w:rPr>
          <w:rFonts w:ascii="Times New Roman" w:hAnsi="Times New Roman" w:cs="Times New Roman"/>
        </w:rPr>
      </w:pPr>
    </w:p>
    <w:p w:rsidR="000973DC" w:rsidRPr="00E34D1B" w:rsidRDefault="000973DC" w:rsidP="00E34D1B">
      <w:pPr>
        <w:widowControl w:val="0"/>
        <w:adjustRightInd w:val="0"/>
        <w:spacing w:after="0" w:line="240" w:lineRule="auto"/>
        <w:ind w:left="5580"/>
        <w:jc w:val="both"/>
        <w:outlineLvl w:val="1"/>
        <w:rPr>
          <w:rFonts w:ascii="Times New Roman" w:hAnsi="Times New Roman" w:cs="Times New Roman"/>
        </w:rPr>
      </w:pPr>
      <w:r w:rsidRPr="00E34D1B">
        <w:rPr>
          <w:rFonts w:ascii="Times New Roman" w:hAnsi="Times New Roman" w:cs="Times New Roman"/>
        </w:rPr>
        <w:lastRenderedPageBreak/>
        <w:t xml:space="preserve">Приложение </w:t>
      </w:r>
    </w:p>
    <w:p w:rsidR="000973DC" w:rsidRDefault="000973DC" w:rsidP="00E34D1B">
      <w:pPr>
        <w:widowControl w:val="0"/>
        <w:adjustRightInd w:val="0"/>
        <w:spacing w:after="0" w:line="240" w:lineRule="auto"/>
        <w:ind w:left="5580"/>
        <w:outlineLvl w:val="1"/>
        <w:rPr>
          <w:rFonts w:ascii="Times New Roman" w:hAnsi="Times New Roman" w:cs="Times New Roman"/>
        </w:rPr>
      </w:pPr>
      <w:r w:rsidRPr="00E34D1B">
        <w:rPr>
          <w:rFonts w:ascii="Times New Roman" w:hAnsi="Times New Roman" w:cs="Times New Roman"/>
        </w:rPr>
        <w:t>к Регламенту Змеиногорского районного Совета депутатов</w:t>
      </w:r>
    </w:p>
    <w:p w:rsidR="000973DC" w:rsidRPr="00E34D1B" w:rsidRDefault="000973DC" w:rsidP="00E34D1B">
      <w:pPr>
        <w:widowControl w:val="0"/>
        <w:adjustRightInd w:val="0"/>
        <w:spacing w:after="0" w:line="240" w:lineRule="auto"/>
        <w:ind w:left="5580"/>
        <w:outlineLvl w:val="1"/>
        <w:rPr>
          <w:rFonts w:ascii="Times New Roman" w:hAnsi="Times New Roman" w:cs="Times New Roman"/>
        </w:rPr>
      </w:pPr>
    </w:p>
    <w:p w:rsidR="000973DC" w:rsidRPr="00E34D1B" w:rsidRDefault="000973DC" w:rsidP="00E34D1B">
      <w:pPr>
        <w:widowControl w:val="0"/>
        <w:adjustRightInd w:val="0"/>
        <w:spacing w:after="0" w:line="240" w:lineRule="auto"/>
        <w:ind w:left="4320"/>
        <w:rPr>
          <w:rFonts w:ascii="Times New Roman" w:hAnsi="Times New Roman" w:cs="Times New Roman"/>
          <w:sz w:val="24"/>
          <w:szCs w:val="24"/>
        </w:rPr>
      </w:pPr>
      <w:r w:rsidRPr="00E34D1B">
        <w:rPr>
          <w:rFonts w:ascii="Times New Roman" w:hAnsi="Times New Roman" w:cs="Times New Roman"/>
          <w:sz w:val="24"/>
          <w:szCs w:val="24"/>
        </w:rPr>
        <w:t>В Змеиногорский районный Совет депутатов</w:t>
      </w:r>
    </w:p>
    <w:p w:rsidR="000973DC" w:rsidRPr="00E34D1B" w:rsidRDefault="000973DC" w:rsidP="00E34D1B">
      <w:pPr>
        <w:widowControl w:val="0"/>
        <w:adjustRightInd w:val="0"/>
        <w:spacing w:after="0" w:line="240" w:lineRule="auto"/>
        <w:ind w:left="4320"/>
        <w:rPr>
          <w:rFonts w:ascii="Times New Roman" w:hAnsi="Times New Roman" w:cs="Times New Roman"/>
          <w:sz w:val="24"/>
          <w:szCs w:val="24"/>
        </w:rPr>
      </w:pPr>
      <w:r w:rsidRPr="00E34D1B">
        <w:rPr>
          <w:rFonts w:ascii="Times New Roman" w:hAnsi="Times New Roman" w:cs="Times New Roman"/>
          <w:sz w:val="24"/>
          <w:szCs w:val="24"/>
        </w:rPr>
        <w:t xml:space="preserve">от _________________________________,                                     </w:t>
      </w:r>
    </w:p>
    <w:p w:rsidR="000973DC" w:rsidRPr="00543EB3" w:rsidRDefault="000973DC" w:rsidP="00E34D1B">
      <w:pPr>
        <w:widowControl w:val="0"/>
        <w:adjustRightInd w:val="0"/>
        <w:spacing w:after="0" w:line="240" w:lineRule="auto"/>
        <w:ind w:left="4320"/>
        <w:rPr>
          <w:rFonts w:ascii="Times New Roman" w:hAnsi="Times New Roman" w:cs="Times New Roman"/>
        </w:rPr>
      </w:pPr>
      <w:r w:rsidRPr="00543EB3">
        <w:rPr>
          <w:rFonts w:ascii="Times New Roman" w:hAnsi="Times New Roman" w:cs="Times New Roman"/>
        </w:rPr>
        <w:t xml:space="preserve">                               Ф.И.О.</w:t>
      </w:r>
    </w:p>
    <w:p w:rsidR="000973DC" w:rsidRPr="00E34D1B" w:rsidRDefault="000973DC" w:rsidP="00E34D1B">
      <w:pPr>
        <w:widowControl w:val="0"/>
        <w:adjustRightInd w:val="0"/>
        <w:spacing w:after="0" w:line="240" w:lineRule="auto"/>
        <w:ind w:left="4320"/>
        <w:rPr>
          <w:rFonts w:ascii="Times New Roman" w:hAnsi="Times New Roman" w:cs="Times New Roman"/>
          <w:sz w:val="24"/>
          <w:szCs w:val="24"/>
        </w:rPr>
      </w:pPr>
      <w:proofErr w:type="gramStart"/>
      <w:r w:rsidRPr="00E34D1B">
        <w:rPr>
          <w:rFonts w:ascii="Times New Roman" w:hAnsi="Times New Roman" w:cs="Times New Roman"/>
          <w:sz w:val="24"/>
          <w:szCs w:val="24"/>
        </w:rPr>
        <w:t>проживающего</w:t>
      </w:r>
      <w:proofErr w:type="gramEnd"/>
      <w:r w:rsidRPr="00E34D1B">
        <w:rPr>
          <w:rFonts w:ascii="Times New Roman" w:hAnsi="Times New Roman" w:cs="Times New Roman"/>
          <w:sz w:val="24"/>
          <w:szCs w:val="24"/>
        </w:rPr>
        <w:t xml:space="preserve"> по адресу: ____________</w:t>
      </w:r>
    </w:p>
    <w:p w:rsidR="000973DC" w:rsidRPr="00E34D1B" w:rsidRDefault="000973DC" w:rsidP="00E34D1B">
      <w:pPr>
        <w:widowControl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                                               </w:t>
      </w:r>
      <w:r w:rsidRPr="00543EB3">
        <w:rPr>
          <w:rFonts w:ascii="Times New Roman" w:hAnsi="Times New Roman" w:cs="Times New Roman"/>
        </w:rPr>
        <w:t>почтовый адрес</w:t>
      </w:r>
    </w:p>
    <w:p w:rsidR="000973DC" w:rsidRPr="00543EB3" w:rsidRDefault="000973DC" w:rsidP="00543EB3">
      <w:pPr>
        <w:widowControl w:val="0"/>
        <w:adjustRightInd w:val="0"/>
        <w:spacing w:after="0" w:line="240" w:lineRule="auto"/>
        <w:ind w:left="4320"/>
        <w:rPr>
          <w:rFonts w:ascii="Times New Roman" w:hAnsi="Times New Roman" w:cs="Times New Roman"/>
        </w:rPr>
      </w:pPr>
      <w:r w:rsidRPr="00E34D1B">
        <w:rPr>
          <w:rFonts w:ascii="Times New Roman" w:hAnsi="Times New Roman" w:cs="Times New Roman"/>
          <w:sz w:val="24"/>
          <w:szCs w:val="24"/>
        </w:rPr>
        <w:t>тел.: _____________ факс: _____________</w:t>
      </w:r>
    </w:p>
    <w:p w:rsidR="000973DC" w:rsidRPr="00E34D1B" w:rsidRDefault="000973DC" w:rsidP="00E34D1B">
      <w:pPr>
        <w:widowControl w:val="0"/>
        <w:adjustRightInd w:val="0"/>
        <w:spacing w:after="0" w:line="240" w:lineRule="auto"/>
        <w:ind w:left="4320"/>
        <w:rPr>
          <w:rFonts w:ascii="Times New Roman" w:hAnsi="Times New Roman" w:cs="Times New Roman"/>
          <w:sz w:val="28"/>
          <w:szCs w:val="28"/>
        </w:rPr>
      </w:pPr>
      <w:r w:rsidRPr="00E34D1B">
        <w:rPr>
          <w:rFonts w:ascii="Times New Roman" w:hAnsi="Times New Roman" w:cs="Times New Roman"/>
          <w:sz w:val="24"/>
          <w:szCs w:val="24"/>
        </w:rPr>
        <w:t>e-</w:t>
      </w:r>
      <w:proofErr w:type="spellStart"/>
      <w:r w:rsidRPr="00E34D1B">
        <w:rPr>
          <w:rFonts w:ascii="Times New Roman" w:hAnsi="Times New Roman" w:cs="Times New Roman"/>
          <w:sz w:val="24"/>
          <w:szCs w:val="24"/>
        </w:rPr>
        <w:t>mail</w:t>
      </w:r>
      <w:proofErr w:type="spellEnd"/>
      <w:r w:rsidRPr="00E34D1B">
        <w:rPr>
          <w:rFonts w:ascii="Times New Roman" w:hAnsi="Times New Roman" w:cs="Times New Roman"/>
          <w:sz w:val="24"/>
          <w:szCs w:val="24"/>
        </w:rPr>
        <w:t>: ___________________________</w:t>
      </w:r>
      <w:r w:rsidRPr="00E34D1B">
        <w:rPr>
          <w:rFonts w:ascii="Times New Roman" w:hAnsi="Times New Roman" w:cs="Times New Roman"/>
          <w:sz w:val="28"/>
          <w:szCs w:val="28"/>
        </w:rPr>
        <w:t>___</w:t>
      </w:r>
    </w:p>
    <w:p w:rsidR="000973DC" w:rsidRPr="00543EB3" w:rsidRDefault="000973DC" w:rsidP="00E34D1B">
      <w:pPr>
        <w:widowControl w:val="0"/>
        <w:adjustRightInd w:val="0"/>
        <w:spacing w:after="0" w:line="240" w:lineRule="auto"/>
        <w:ind w:firstLine="540"/>
        <w:jc w:val="both"/>
        <w:outlineLvl w:val="1"/>
        <w:rPr>
          <w:rFonts w:ascii="Times New Roman" w:hAnsi="Times New Roman" w:cs="Times New Roman"/>
          <w:sz w:val="24"/>
          <w:szCs w:val="24"/>
        </w:rPr>
      </w:pPr>
    </w:p>
    <w:p w:rsidR="000973DC" w:rsidRPr="00543EB3" w:rsidRDefault="000973DC" w:rsidP="00543EB3">
      <w:pPr>
        <w:widowControl w:val="0"/>
        <w:adjustRightInd w:val="0"/>
        <w:spacing w:after="0" w:line="240" w:lineRule="auto"/>
        <w:jc w:val="center"/>
        <w:outlineLvl w:val="1"/>
        <w:rPr>
          <w:rFonts w:ascii="Times New Roman" w:hAnsi="Times New Roman" w:cs="Times New Roman"/>
          <w:sz w:val="24"/>
          <w:szCs w:val="24"/>
        </w:rPr>
      </w:pPr>
      <w:r w:rsidRPr="00543EB3">
        <w:rPr>
          <w:rFonts w:ascii="Times New Roman" w:hAnsi="Times New Roman" w:cs="Times New Roman"/>
          <w:sz w:val="24"/>
          <w:szCs w:val="24"/>
        </w:rPr>
        <w:t>заявление.</w:t>
      </w:r>
    </w:p>
    <w:p w:rsidR="000973DC" w:rsidRPr="00543EB3" w:rsidRDefault="000973DC" w:rsidP="00E34D1B">
      <w:pPr>
        <w:widowControl w:val="0"/>
        <w:adjustRightInd w:val="0"/>
        <w:spacing w:after="0" w:line="240" w:lineRule="auto"/>
        <w:ind w:firstLine="708"/>
        <w:jc w:val="both"/>
        <w:outlineLvl w:val="1"/>
        <w:rPr>
          <w:rFonts w:ascii="Times New Roman" w:hAnsi="Times New Roman" w:cs="Times New Roman"/>
          <w:sz w:val="24"/>
          <w:szCs w:val="24"/>
        </w:rPr>
      </w:pPr>
      <w:r w:rsidRPr="00543EB3">
        <w:rPr>
          <w:rFonts w:ascii="Times New Roman" w:hAnsi="Times New Roman" w:cs="Times New Roman"/>
          <w:sz w:val="24"/>
          <w:szCs w:val="24"/>
        </w:rPr>
        <w:t xml:space="preserve">В соответствии с действующим законодательством даю согласие на рассмотрение моей кандидатуры на замещение муниципальной должности </w:t>
      </w:r>
      <w:r w:rsidRPr="00543EB3">
        <w:rPr>
          <w:rFonts w:ascii="Times New Roman" w:hAnsi="Times New Roman" w:cs="Times New Roman"/>
          <w:sz w:val="24"/>
          <w:szCs w:val="24"/>
          <w:lang w:eastAsia="ru-RU"/>
        </w:rPr>
        <w:t>председателя Контрольно-счетного органа</w:t>
      </w:r>
      <w:r w:rsidRPr="00543EB3">
        <w:rPr>
          <w:rFonts w:ascii="Times New Roman" w:hAnsi="Times New Roman" w:cs="Times New Roman"/>
          <w:sz w:val="24"/>
          <w:szCs w:val="24"/>
        </w:rPr>
        <w:t xml:space="preserve"> муниципального образования Змеиногорский</w:t>
      </w:r>
      <w:r w:rsidRPr="00543EB3">
        <w:rPr>
          <w:rFonts w:ascii="Times New Roman" w:hAnsi="Times New Roman" w:cs="Times New Roman"/>
          <w:b/>
          <w:bCs/>
          <w:sz w:val="24"/>
          <w:szCs w:val="24"/>
        </w:rPr>
        <w:t xml:space="preserve"> </w:t>
      </w:r>
      <w:r w:rsidRPr="00543EB3">
        <w:rPr>
          <w:rFonts w:ascii="Times New Roman" w:hAnsi="Times New Roman" w:cs="Times New Roman"/>
          <w:sz w:val="24"/>
          <w:szCs w:val="24"/>
        </w:rPr>
        <w:t xml:space="preserve">район Алтайского края. </w:t>
      </w:r>
    </w:p>
    <w:p w:rsidR="000973DC" w:rsidRPr="00543EB3" w:rsidRDefault="000973DC" w:rsidP="00E34D1B">
      <w:pPr>
        <w:widowControl w:val="0"/>
        <w:adjustRightInd w:val="0"/>
        <w:spacing w:after="0" w:line="240" w:lineRule="auto"/>
        <w:ind w:firstLine="708"/>
        <w:jc w:val="both"/>
        <w:outlineLvl w:val="1"/>
        <w:rPr>
          <w:rFonts w:ascii="Times New Roman" w:hAnsi="Times New Roman" w:cs="Times New Roman"/>
          <w:sz w:val="24"/>
          <w:szCs w:val="24"/>
        </w:rPr>
      </w:pPr>
      <w:r w:rsidRPr="00543EB3">
        <w:rPr>
          <w:rFonts w:ascii="Times New Roman" w:hAnsi="Times New Roman" w:cs="Times New Roman"/>
          <w:sz w:val="24"/>
          <w:szCs w:val="24"/>
        </w:rPr>
        <w:t xml:space="preserve">Подтверждаю, что сведения, содержащиеся в представленных документах, достоверны и не являются подложными.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рассмотрения моей кандидатуры на </w:t>
      </w:r>
      <w:r>
        <w:rPr>
          <w:rFonts w:ascii="Times New Roman" w:hAnsi="Times New Roman" w:cs="Times New Roman"/>
          <w:sz w:val="24"/>
          <w:szCs w:val="24"/>
        </w:rPr>
        <w:t>указан</w:t>
      </w:r>
      <w:r w:rsidRPr="00543EB3">
        <w:rPr>
          <w:rFonts w:ascii="Times New Roman" w:hAnsi="Times New Roman" w:cs="Times New Roman"/>
          <w:sz w:val="24"/>
          <w:szCs w:val="24"/>
        </w:rPr>
        <w:t xml:space="preserve">ную должность. </w:t>
      </w:r>
    </w:p>
    <w:p w:rsidR="000973DC" w:rsidRPr="00543EB3" w:rsidRDefault="000973DC" w:rsidP="00543EB3">
      <w:pPr>
        <w:pStyle w:val="ConsPlusNonformat"/>
        <w:widowControl w:val="0"/>
        <w:ind w:firstLine="708"/>
        <w:jc w:val="both"/>
        <w:rPr>
          <w:rFonts w:ascii="Times New Roman" w:hAnsi="Times New Roman" w:cs="Times New Roman"/>
          <w:sz w:val="24"/>
          <w:szCs w:val="24"/>
        </w:rPr>
      </w:pPr>
      <w:r w:rsidRPr="00543EB3">
        <w:rPr>
          <w:rFonts w:ascii="Times New Roman" w:hAnsi="Times New Roman" w:cs="Times New Roman"/>
          <w:sz w:val="24"/>
          <w:szCs w:val="24"/>
        </w:rPr>
        <w:t xml:space="preserve">Подтверждаю, что не имею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для замещения указанной муниципальной должности. </w:t>
      </w:r>
    </w:p>
    <w:p w:rsidR="000973DC" w:rsidRPr="00543EB3" w:rsidRDefault="000973DC" w:rsidP="00E34D1B">
      <w:pPr>
        <w:widowControl w:val="0"/>
        <w:adjustRightInd w:val="0"/>
        <w:spacing w:after="0" w:line="240" w:lineRule="auto"/>
        <w:ind w:firstLine="708"/>
        <w:jc w:val="both"/>
        <w:outlineLvl w:val="1"/>
        <w:rPr>
          <w:rFonts w:ascii="Times New Roman" w:hAnsi="Times New Roman" w:cs="Times New Roman"/>
          <w:sz w:val="24"/>
          <w:szCs w:val="24"/>
        </w:rPr>
      </w:pPr>
      <w:r w:rsidRPr="00543EB3">
        <w:rPr>
          <w:rFonts w:ascii="Times New Roman" w:hAnsi="Times New Roman" w:cs="Times New Roman"/>
          <w:sz w:val="24"/>
          <w:szCs w:val="24"/>
        </w:rPr>
        <w:t>К настоящему заявлению прилагаются:</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sidRPr="00543EB3">
        <w:rPr>
          <w:rFonts w:ascii="Times New Roman" w:hAnsi="Times New Roman" w:cs="Times New Roman"/>
          <w:sz w:val="24"/>
          <w:szCs w:val="24"/>
        </w:rPr>
        <w:t xml:space="preserve">1) заполненная и подписанная </w:t>
      </w:r>
      <w:hyperlink r:id="rId11" w:history="1">
        <w:r w:rsidRPr="00543EB3">
          <w:rPr>
            <w:rFonts w:ascii="Times New Roman" w:hAnsi="Times New Roman" w:cs="Times New Roman"/>
            <w:sz w:val="24"/>
            <w:szCs w:val="24"/>
          </w:rPr>
          <w:t>анкета</w:t>
        </w:r>
      </w:hyperlink>
      <w:r w:rsidRPr="00543EB3">
        <w:rPr>
          <w:rFonts w:ascii="Times New Roman" w:hAnsi="Times New Roman" w:cs="Times New Roman"/>
          <w:sz w:val="24"/>
          <w:szCs w:val="24"/>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proofErr w:type="gramStart"/>
      <w:r w:rsidRPr="00543EB3">
        <w:rPr>
          <w:rFonts w:ascii="Times New Roman" w:hAnsi="Times New Roman" w:cs="Times New Roman"/>
          <w:sz w:val="24"/>
          <w:szCs w:val="24"/>
        </w:rPr>
        <w:t>-н</w:t>
      </w:r>
      <w:proofErr w:type="gramEnd"/>
      <w:r w:rsidRPr="00543EB3">
        <w:rPr>
          <w:rFonts w:ascii="Times New Roman" w:hAnsi="Times New Roman" w:cs="Times New Roman"/>
          <w:sz w:val="24"/>
          <w:szCs w:val="24"/>
        </w:rPr>
        <w:t>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Pr="00543EB3">
        <w:rPr>
          <w:rFonts w:ascii="Times New Roman" w:hAnsi="Times New Roman" w:cs="Times New Roman"/>
          <w:sz w:val="24"/>
          <w:szCs w:val="24"/>
        </w:rPr>
        <w:t>) копию паспорта (страницы, удостоверяющие личность гражданина, регистрацию по месту жительства, воинскую обязанность, семейное положение, дети) - на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w:t>
      </w:r>
      <w:r w:rsidRPr="00543EB3">
        <w:rPr>
          <w:rFonts w:ascii="Times New Roman" w:hAnsi="Times New Roman" w:cs="Times New Roman"/>
          <w:sz w:val="24"/>
          <w:szCs w:val="24"/>
        </w:rPr>
        <w:t xml:space="preserve">) копию трудовой книжки </w:t>
      </w:r>
      <w:r w:rsidRPr="00543EB3">
        <w:rPr>
          <w:rFonts w:ascii="Times New Roman" w:hAnsi="Times New Roman" w:cs="Times New Roman"/>
          <w:color w:val="000000"/>
          <w:sz w:val="24"/>
          <w:szCs w:val="24"/>
        </w:rPr>
        <w:t xml:space="preserve">или сведения о трудовой деятельности, полученные в соответствии со </w:t>
      </w:r>
      <w:hyperlink r:id="rId12" w:history="1">
        <w:r w:rsidRPr="00543EB3">
          <w:rPr>
            <w:rFonts w:ascii="Times New Roman" w:hAnsi="Times New Roman" w:cs="Times New Roman"/>
            <w:color w:val="000000"/>
            <w:sz w:val="24"/>
            <w:szCs w:val="24"/>
          </w:rPr>
          <w:t>статьей 66.1</w:t>
        </w:r>
      </w:hyperlink>
      <w:r w:rsidRPr="00543EB3">
        <w:rPr>
          <w:rFonts w:ascii="Times New Roman" w:hAnsi="Times New Roman" w:cs="Times New Roman"/>
          <w:color w:val="000000"/>
          <w:sz w:val="24"/>
          <w:szCs w:val="24"/>
        </w:rPr>
        <w:t xml:space="preserve"> Трудового кодекса Российской Федерации</w:t>
      </w:r>
      <w:r w:rsidRPr="00543EB3">
        <w:rPr>
          <w:rFonts w:ascii="Times New Roman" w:hAnsi="Times New Roman" w:cs="Times New Roman"/>
          <w:sz w:val="24"/>
          <w:szCs w:val="24"/>
        </w:rPr>
        <w:t xml:space="preserve"> - на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color w:val="000000"/>
          <w:sz w:val="24"/>
          <w:szCs w:val="24"/>
        </w:rPr>
        <w:t>4</w:t>
      </w:r>
      <w:r w:rsidRPr="00543EB3">
        <w:rPr>
          <w:rFonts w:ascii="Times New Roman" w:hAnsi="Times New Roman" w:cs="Times New Roman"/>
          <w:color w:val="000000"/>
          <w:sz w:val="24"/>
          <w:szCs w:val="24"/>
        </w:rPr>
        <w:t>) копию документа об образовании и (или) о квалификации</w:t>
      </w:r>
      <w:r w:rsidRPr="00543EB3">
        <w:rPr>
          <w:rFonts w:ascii="Times New Roman" w:hAnsi="Times New Roman" w:cs="Times New Roman"/>
          <w:sz w:val="24"/>
          <w:szCs w:val="24"/>
        </w:rPr>
        <w:t xml:space="preserve"> - на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color w:val="000000"/>
          <w:sz w:val="24"/>
          <w:szCs w:val="24"/>
        </w:rPr>
        <w:t>5</w:t>
      </w:r>
      <w:r w:rsidRPr="00543EB3">
        <w:rPr>
          <w:rFonts w:ascii="Times New Roman" w:hAnsi="Times New Roman" w:cs="Times New Roman"/>
          <w:color w:val="000000"/>
          <w:sz w:val="24"/>
          <w:szCs w:val="24"/>
        </w:rPr>
        <w:t xml:space="preserve">) копию страхового свидетельства обязательного пенсионного страхования или </w:t>
      </w:r>
      <w:hyperlink r:id="rId13" w:history="1">
        <w:r w:rsidRPr="00543EB3">
          <w:rPr>
            <w:rFonts w:ascii="Times New Roman" w:hAnsi="Times New Roman" w:cs="Times New Roman"/>
            <w:color w:val="000000"/>
            <w:sz w:val="24"/>
            <w:szCs w:val="24"/>
          </w:rPr>
          <w:t>документ</w:t>
        </w:r>
      </w:hyperlink>
      <w:r w:rsidRPr="00543EB3">
        <w:rPr>
          <w:rFonts w:ascii="Times New Roman" w:hAnsi="Times New Roman" w:cs="Times New Roman"/>
          <w:color w:val="000000"/>
          <w:sz w:val="24"/>
          <w:szCs w:val="24"/>
        </w:rPr>
        <w:t xml:space="preserve">, подтверждающий регистрацию в системе индивидуального (персонифицированного) учета, в том числе в форме электронного документа - </w:t>
      </w:r>
      <w:r w:rsidRPr="00543EB3">
        <w:rPr>
          <w:rFonts w:ascii="Times New Roman" w:hAnsi="Times New Roman" w:cs="Times New Roman"/>
          <w:sz w:val="24"/>
          <w:szCs w:val="24"/>
        </w:rPr>
        <w:t>на ___ л. в 1 экз.</w:t>
      </w:r>
      <w:r w:rsidRPr="00543EB3">
        <w:rPr>
          <w:rFonts w:ascii="Times New Roman" w:hAnsi="Times New Roman" w:cs="Times New Roman"/>
          <w:color w:val="000000"/>
          <w:sz w:val="24"/>
          <w:szCs w:val="24"/>
        </w:rPr>
        <w:t>;</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w:t>
      </w:r>
      <w:r w:rsidRPr="00543EB3">
        <w:rPr>
          <w:rFonts w:ascii="Times New Roman" w:hAnsi="Times New Roman" w:cs="Times New Roman"/>
          <w:sz w:val="24"/>
          <w:szCs w:val="24"/>
        </w:rPr>
        <w:t>) копию свидетельства о постановке физического лица на учет в налоговом органе по месту жительства на территории Российской Федерации - на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Pr="00543EB3">
        <w:rPr>
          <w:rFonts w:ascii="Times New Roman" w:hAnsi="Times New Roman" w:cs="Times New Roman"/>
          <w:sz w:val="24"/>
          <w:szCs w:val="24"/>
        </w:rPr>
        <w:t>) копию документов воинского учета - для военнообязанных лиц и лиц, подлежащих призыву на военную службу - на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Pr="00543EB3">
        <w:rPr>
          <w:rFonts w:ascii="Times New Roman" w:hAnsi="Times New Roman" w:cs="Times New Roman"/>
          <w:sz w:val="24"/>
          <w:szCs w:val="24"/>
        </w:rPr>
        <w:t xml:space="preserve">) </w:t>
      </w:r>
      <w:r w:rsidRPr="00543EB3">
        <w:rPr>
          <w:rFonts w:ascii="Times New Roman" w:hAnsi="Times New Roman" w:cs="Times New Roman"/>
          <w:sz w:val="24"/>
          <w:szCs w:val="24"/>
          <w:lang w:eastAsia="ru-RU"/>
        </w:rPr>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Алтайского края, муниципальным нормативным правовым актом - </w:t>
      </w:r>
      <w:r w:rsidRPr="00543EB3">
        <w:rPr>
          <w:rFonts w:ascii="Times New Roman" w:hAnsi="Times New Roman" w:cs="Times New Roman"/>
          <w:sz w:val="24"/>
          <w:szCs w:val="24"/>
        </w:rPr>
        <w:t>на ___ л. в 1 экз.;</w:t>
      </w:r>
    </w:p>
    <w:p w:rsidR="000973DC" w:rsidRPr="00543EB3" w:rsidRDefault="000973DC" w:rsidP="00543EB3">
      <w:pPr>
        <w:widowControl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Pr="00543EB3">
        <w:rPr>
          <w:rFonts w:ascii="Times New Roman" w:hAnsi="Times New Roman" w:cs="Times New Roman"/>
          <w:sz w:val="24"/>
          <w:szCs w:val="24"/>
        </w:rPr>
        <w:t>) сведения о судимости - на ___ л. в 1 экз</w:t>
      </w:r>
      <w:proofErr w:type="gramStart"/>
      <w:r w:rsidRPr="00543EB3">
        <w:rPr>
          <w:rFonts w:ascii="Times New Roman" w:hAnsi="Times New Roman" w:cs="Times New Roman"/>
          <w:sz w:val="24"/>
          <w:szCs w:val="24"/>
        </w:rPr>
        <w:t>..</w:t>
      </w:r>
      <w:proofErr w:type="gramEnd"/>
    </w:p>
    <w:p w:rsidR="000973DC" w:rsidRPr="00543EB3" w:rsidRDefault="000973DC" w:rsidP="00E34D1B">
      <w:pPr>
        <w:widowControl w:val="0"/>
        <w:adjustRightInd w:val="0"/>
        <w:spacing w:after="0" w:line="240" w:lineRule="auto"/>
        <w:rPr>
          <w:rFonts w:ascii="Times New Roman" w:hAnsi="Times New Roman" w:cs="Times New Roman"/>
          <w:sz w:val="24"/>
          <w:szCs w:val="24"/>
        </w:rPr>
      </w:pPr>
      <w:r w:rsidRPr="00543EB3">
        <w:rPr>
          <w:rFonts w:ascii="Times New Roman" w:hAnsi="Times New Roman" w:cs="Times New Roman"/>
          <w:sz w:val="24"/>
          <w:szCs w:val="24"/>
        </w:rPr>
        <w:t xml:space="preserve">                                                   </w:t>
      </w:r>
      <w:r w:rsidRPr="00543EB3">
        <w:rPr>
          <w:rFonts w:ascii="Times New Roman" w:hAnsi="Times New Roman" w:cs="Times New Roman"/>
          <w:sz w:val="24"/>
          <w:szCs w:val="24"/>
        </w:rPr>
        <w:tab/>
      </w:r>
      <w:r w:rsidRPr="00543EB3">
        <w:rPr>
          <w:rFonts w:ascii="Times New Roman" w:hAnsi="Times New Roman" w:cs="Times New Roman"/>
          <w:sz w:val="24"/>
          <w:szCs w:val="24"/>
        </w:rPr>
        <w:tab/>
      </w:r>
      <w:r w:rsidRPr="00543EB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43EB3">
        <w:rPr>
          <w:rFonts w:ascii="Times New Roman" w:hAnsi="Times New Roman" w:cs="Times New Roman"/>
          <w:sz w:val="24"/>
          <w:szCs w:val="24"/>
        </w:rPr>
        <w:t>_________________________</w:t>
      </w:r>
    </w:p>
    <w:p w:rsidR="000973DC" w:rsidRPr="00543EB3" w:rsidRDefault="000973DC" w:rsidP="00E34D1B">
      <w:pPr>
        <w:widowControl w:val="0"/>
        <w:adjustRightInd w:val="0"/>
        <w:spacing w:after="0" w:line="240" w:lineRule="auto"/>
        <w:rPr>
          <w:rFonts w:ascii="Times New Roman" w:hAnsi="Times New Roman" w:cs="Times New Roman"/>
          <w:sz w:val="24"/>
          <w:szCs w:val="24"/>
        </w:rPr>
      </w:pPr>
      <w:r w:rsidRPr="00543EB3">
        <w:rPr>
          <w:rFonts w:ascii="Times New Roman" w:hAnsi="Times New Roman" w:cs="Times New Roman"/>
          <w:sz w:val="24"/>
          <w:szCs w:val="24"/>
        </w:rPr>
        <w:t xml:space="preserve">                                                                   </w:t>
      </w:r>
      <w:r w:rsidRPr="00543EB3">
        <w:rPr>
          <w:rFonts w:ascii="Times New Roman" w:hAnsi="Times New Roman" w:cs="Times New Roman"/>
          <w:sz w:val="24"/>
          <w:szCs w:val="24"/>
        </w:rPr>
        <w:tab/>
      </w:r>
      <w:r w:rsidRPr="00543EB3">
        <w:rPr>
          <w:rFonts w:ascii="Times New Roman" w:hAnsi="Times New Roman" w:cs="Times New Roman"/>
          <w:sz w:val="24"/>
          <w:szCs w:val="24"/>
        </w:rPr>
        <w:tab/>
      </w:r>
      <w:r w:rsidRPr="00543EB3">
        <w:rPr>
          <w:rFonts w:ascii="Times New Roman" w:hAnsi="Times New Roman" w:cs="Times New Roman"/>
          <w:sz w:val="24"/>
          <w:szCs w:val="24"/>
        </w:rPr>
        <w:tab/>
        <w:t xml:space="preserve">                        (подпись)</w:t>
      </w:r>
    </w:p>
    <w:p w:rsidR="000973DC" w:rsidRPr="00543EB3" w:rsidRDefault="000973DC" w:rsidP="00E34D1B">
      <w:pPr>
        <w:spacing w:after="0" w:line="240" w:lineRule="auto"/>
        <w:rPr>
          <w:rFonts w:ascii="Times New Roman" w:hAnsi="Times New Roman" w:cs="Times New Roman"/>
          <w:sz w:val="24"/>
          <w:szCs w:val="24"/>
        </w:rPr>
      </w:pPr>
      <w:r w:rsidRPr="00543EB3">
        <w:rPr>
          <w:rFonts w:ascii="Times New Roman" w:hAnsi="Times New Roman" w:cs="Times New Roman"/>
          <w:sz w:val="24"/>
          <w:szCs w:val="24"/>
        </w:rPr>
        <w:t xml:space="preserve">                                                 </w:t>
      </w:r>
      <w:r w:rsidRPr="00543EB3">
        <w:rPr>
          <w:rFonts w:ascii="Times New Roman" w:hAnsi="Times New Roman" w:cs="Times New Roman"/>
          <w:sz w:val="24"/>
          <w:szCs w:val="24"/>
        </w:rPr>
        <w:tab/>
      </w:r>
      <w:r w:rsidRPr="00543EB3">
        <w:rPr>
          <w:rFonts w:ascii="Times New Roman" w:hAnsi="Times New Roman" w:cs="Times New Roman"/>
          <w:sz w:val="24"/>
          <w:szCs w:val="24"/>
        </w:rPr>
        <w:tab/>
      </w:r>
      <w:r w:rsidRPr="00543EB3">
        <w:rPr>
          <w:rFonts w:ascii="Times New Roman" w:hAnsi="Times New Roman" w:cs="Times New Roman"/>
          <w:sz w:val="24"/>
          <w:szCs w:val="24"/>
        </w:rPr>
        <w:tab/>
        <w:t xml:space="preserve"> </w:t>
      </w:r>
      <w:r w:rsidRPr="00543EB3">
        <w:rPr>
          <w:rFonts w:ascii="Times New Roman" w:hAnsi="Times New Roman" w:cs="Times New Roman"/>
          <w:sz w:val="24"/>
          <w:szCs w:val="24"/>
        </w:rPr>
        <w:tab/>
        <w:t xml:space="preserve">  «___» ____________ 20___ г.</w:t>
      </w:r>
      <w:r w:rsidRPr="00543EB3">
        <w:rPr>
          <w:sz w:val="24"/>
          <w:szCs w:val="24"/>
        </w:rPr>
        <w:t xml:space="preserve">                                              </w:t>
      </w:r>
      <w:bookmarkEnd w:id="0"/>
    </w:p>
    <w:sectPr w:rsidR="000973DC" w:rsidRPr="00543EB3" w:rsidSect="00543EB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90631"/>
    <w:multiLevelType w:val="hybridMultilevel"/>
    <w:tmpl w:val="8A2C5F60"/>
    <w:lvl w:ilvl="0" w:tplc="4464FB8E">
      <w:start w:val="1"/>
      <w:numFmt w:val="decimal"/>
      <w:lvlText w:val="%1."/>
      <w:lvlJc w:val="left"/>
      <w:pPr>
        <w:ind w:left="218" w:hanging="284"/>
      </w:pPr>
      <w:rPr>
        <w:rFonts w:ascii="Times New Roman" w:eastAsia="Times New Roman" w:hAnsi="Times New Roman" w:hint="default"/>
        <w:w w:val="99"/>
        <w:sz w:val="28"/>
        <w:szCs w:val="28"/>
      </w:rPr>
    </w:lvl>
    <w:lvl w:ilvl="1" w:tplc="FE4A1DE6">
      <w:numFmt w:val="bullet"/>
      <w:lvlText w:val="•"/>
      <w:lvlJc w:val="left"/>
      <w:pPr>
        <w:ind w:left="1166" w:hanging="284"/>
      </w:pPr>
      <w:rPr>
        <w:rFonts w:hint="default"/>
      </w:rPr>
    </w:lvl>
    <w:lvl w:ilvl="2" w:tplc="6DAAA524">
      <w:numFmt w:val="bullet"/>
      <w:lvlText w:val="•"/>
      <w:lvlJc w:val="left"/>
      <w:pPr>
        <w:ind w:left="2112" w:hanging="284"/>
      </w:pPr>
      <w:rPr>
        <w:rFonts w:hint="default"/>
      </w:rPr>
    </w:lvl>
    <w:lvl w:ilvl="3" w:tplc="DD06C24C">
      <w:numFmt w:val="bullet"/>
      <w:lvlText w:val="•"/>
      <w:lvlJc w:val="left"/>
      <w:pPr>
        <w:ind w:left="3059" w:hanging="284"/>
      </w:pPr>
      <w:rPr>
        <w:rFonts w:hint="default"/>
      </w:rPr>
    </w:lvl>
    <w:lvl w:ilvl="4" w:tplc="5A5AAD9A">
      <w:numFmt w:val="bullet"/>
      <w:lvlText w:val="•"/>
      <w:lvlJc w:val="left"/>
      <w:pPr>
        <w:ind w:left="4005" w:hanging="284"/>
      </w:pPr>
      <w:rPr>
        <w:rFonts w:hint="default"/>
      </w:rPr>
    </w:lvl>
    <w:lvl w:ilvl="5" w:tplc="71B4A946">
      <w:numFmt w:val="bullet"/>
      <w:lvlText w:val="•"/>
      <w:lvlJc w:val="left"/>
      <w:pPr>
        <w:ind w:left="4952" w:hanging="284"/>
      </w:pPr>
      <w:rPr>
        <w:rFonts w:hint="default"/>
      </w:rPr>
    </w:lvl>
    <w:lvl w:ilvl="6" w:tplc="6C86C730">
      <w:numFmt w:val="bullet"/>
      <w:lvlText w:val="•"/>
      <w:lvlJc w:val="left"/>
      <w:pPr>
        <w:ind w:left="5898" w:hanging="284"/>
      </w:pPr>
      <w:rPr>
        <w:rFonts w:hint="default"/>
      </w:rPr>
    </w:lvl>
    <w:lvl w:ilvl="7" w:tplc="FE5A6644">
      <w:numFmt w:val="bullet"/>
      <w:lvlText w:val="•"/>
      <w:lvlJc w:val="left"/>
      <w:pPr>
        <w:ind w:left="6844" w:hanging="284"/>
      </w:pPr>
      <w:rPr>
        <w:rFonts w:hint="default"/>
      </w:rPr>
    </w:lvl>
    <w:lvl w:ilvl="8" w:tplc="B5609E2A">
      <w:numFmt w:val="bullet"/>
      <w:lvlText w:val="•"/>
      <w:lvlJc w:val="left"/>
      <w:pPr>
        <w:ind w:left="7791"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80"/>
    <w:rsid w:val="00014563"/>
    <w:rsid w:val="00025DA9"/>
    <w:rsid w:val="000471E3"/>
    <w:rsid w:val="000964B2"/>
    <w:rsid w:val="000973DC"/>
    <w:rsid w:val="000A4CDC"/>
    <w:rsid w:val="000B4C47"/>
    <w:rsid w:val="000C7867"/>
    <w:rsid w:val="000D7159"/>
    <w:rsid w:val="000E41F4"/>
    <w:rsid w:val="00116875"/>
    <w:rsid w:val="00121306"/>
    <w:rsid w:val="001374C8"/>
    <w:rsid w:val="00142AE7"/>
    <w:rsid w:val="001A35E2"/>
    <w:rsid w:val="001A689B"/>
    <w:rsid w:val="001C7D4B"/>
    <w:rsid w:val="001F5FDA"/>
    <w:rsid w:val="0020428D"/>
    <w:rsid w:val="0021307E"/>
    <w:rsid w:val="00223B97"/>
    <w:rsid w:val="002242BC"/>
    <w:rsid w:val="00227F8D"/>
    <w:rsid w:val="0023070B"/>
    <w:rsid w:val="002501FD"/>
    <w:rsid w:val="00281E96"/>
    <w:rsid w:val="002C6AB4"/>
    <w:rsid w:val="002D0339"/>
    <w:rsid w:val="002D31C8"/>
    <w:rsid w:val="00300FDA"/>
    <w:rsid w:val="00315353"/>
    <w:rsid w:val="0032098D"/>
    <w:rsid w:val="00350C3B"/>
    <w:rsid w:val="00353CCB"/>
    <w:rsid w:val="003649F7"/>
    <w:rsid w:val="0039298E"/>
    <w:rsid w:val="003933A7"/>
    <w:rsid w:val="003936AF"/>
    <w:rsid w:val="003B32B3"/>
    <w:rsid w:val="003D47B5"/>
    <w:rsid w:val="003E6DAA"/>
    <w:rsid w:val="003F0ABB"/>
    <w:rsid w:val="00410BD7"/>
    <w:rsid w:val="00433249"/>
    <w:rsid w:val="004367B4"/>
    <w:rsid w:val="00461C1F"/>
    <w:rsid w:val="004956A4"/>
    <w:rsid w:val="004A7FCC"/>
    <w:rsid w:val="0050546F"/>
    <w:rsid w:val="00506D91"/>
    <w:rsid w:val="005425DC"/>
    <w:rsid w:val="00543EB3"/>
    <w:rsid w:val="00553080"/>
    <w:rsid w:val="00556E7D"/>
    <w:rsid w:val="00556F17"/>
    <w:rsid w:val="00572349"/>
    <w:rsid w:val="00573680"/>
    <w:rsid w:val="00580C29"/>
    <w:rsid w:val="005B42EC"/>
    <w:rsid w:val="005D7211"/>
    <w:rsid w:val="005F166C"/>
    <w:rsid w:val="005F209C"/>
    <w:rsid w:val="006413BE"/>
    <w:rsid w:val="00645CBE"/>
    <w:rsid w:val="006A2168"/>
    <w:rsid w:val="006A3B7F"/>
    <w:rsid w:val="006C7944"/>
    <w:rsid w:val="006F4B2B"/>
    <w:rsid w:val="006F66AE"/>
    <w:rsid w:val="00716120"/>
    <w:rsid w:val="00726790"/>
    <w:rsid w:val="00732042"/>
    <w:rsid w:val="00735C91"/>
    <w:rsid w:val="007373E0"/>
    <w:rsid w:val="007472FB"/>
    <w:rsid w:val="007641CD"/>
    <w:rsid w:val="007713D2"/>
    <w:rsid w:val="00771EF6"/>
    <w:rsid w:val="00796BBA"/>
    <w:rsid w:val="007A7173"/>
    <w:rsid w:val="007B28C7"/>
    <w:rsid w:val="007C64B6"/>
    <w:rsid w:val="007D1484"/>
    <w:rsid w:val="007D2F2D"/>
    <w:rsid w:val="007E2683"/>
    <w:rsid w:val="007F043B"/>
    <w:rsid w:val="007F06E7"/>
    <w:rsid w:val="00811E54"/>
    <w:rsid w:val="008B685F"/>
    <w:rsid w:val="008C0CC5"/>
    <w:rsid w:val="008F3ECC"/>
    <w:rsid w:val="00956C0B"/>
    <w:rsid w:val="009740F7"/>
    <w:rsid w:val="00974140"/>
    <w:rsid w:val="00975DC4"/>
    <w:rsid w:val="00981579"/>
    <w:rsid w:val="00992D4B"/>
    <w:rsid w:val="00994175"/>
    <w:rsid w:val="009B7585"/>
    <w:rsid w:val="009E0C98"/>
    <w:rsid w:val="009E7EEA"/>
    <w:rsid w:val="009F5FE9"/>
    <w:rsid w:val="009F737B"/>
    <w:rsid w:val="00A070FF"/>
    <w:rsid w:val="00A32161"/>
    <w:rsid w:val="00A47AFE"/>
    <w:rsid w:val="00A571D4"/>
    <w:rsid w:val="00A70E18"/>
    <w:rsid w:val="00A718BA"/>
    <w:rsid w:val="00AB3120"/>
    <w:rsid w:val="00AD204E"/>
    <w:rsid w:val="00AD4CF6"/>
    <w:rsid w:val="00AF325D"/>
    <w:rsid w:val="00B34082"/>
    <w:rsid w:val="00B37316"/>
    <w:rsid w:val="00B46923"/>
    <w:rsid w:val="00B46FC9"/>
    <w:rsid w:val="00B62CA9"/>
    <w:rsid w:val="00B76E59"/>
    <w:rsid w:val="00B84A21"/>
    <w:rsid w:val="00B9506B"/>
    <w:rsid w:val="00BC592D"/>
    <w:rsid w:val="00C14599"/>
    <w:rsid w:val="00C37631"/>
    <w:rsid w:val="00C67001"/>
    <w:rsid w:val="00C929B9"/>
    <w:rsid w:val="00CA175C"/>
    <w:rsid w:val="00CB4771"/>
    <w:rsid w:val="00CB5CA1"/>
    <w:rsid w:val="00CF6122"/>
    <w:rsid w:val="00D15475"/>
    <w:rsid w:val="00D15E32"/>
    <w:rsid w:val="00D27B27"/>
    <w:rsid w:val="00D44E35"/>
    <w:rsid w:val="00D611B1"/>
    <w:rsid w:val="00D8285C"/>
    <w:rsid w:val="00D83A2D"/>
    <w:rsid w:val="00D96365"/>
    <w:rsid w:val="00DA1E7D"/>
    <w:rsid w:val="00E116D1"/>
    <w:rsid w:val="00E12E30"/>
    <w:rsid w:val="00E34D1B"/>
    <w:rsid w:val="00E5287C"/>
    <w:rsid w:val="00E73F4D"/>
    <w:rsid w:val="00E86DC3"/>
    <w:rsid w:val="00EE2EFB"/>
    <w:rsid w:val="00EE63EB"/>
    <w:rsid w:val="00EF004D"/>
    <w:rsid w:val="00F15FB6"/>
    <w:rsid w:val="00F20A83"/>
    <w:rsid w:val="00F21763"/>
    <w:rsid w:val="00F22795"/>
    <w:rsid w:val="00F27490"/>
    <w:rsid w:val="00F4660A"/>
    <w:rsid w:val="00F524B0"/>
    <w:rsid w:val="00F53769"/>
    <w:rsid w:val="00F54242"/>
    <w:rsid w:val="00F777FF"/>
    <w:rsid w:val="00F95E0D"/>
    <w:rsid w:val="00FC1187"/>
    <w:rsid w:val="00FE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C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35E2"/>
    <w:pPr>
      <w:widowControl w:val="0"/>
      <w:autoSpaceDE w:val="0"/>
      <w:autoSpaceDN w:val="0"/>
      <w:spacing w:after="0" w:line="240" w:lineRule="auto"/>
      <w:ind w:left="218" w:right="111" w:firstLine="711"/>
      <w:jc w:val="both"/>
    </w:pPr>
    <w:rPr>
      <w:rFonts w:ascii="Times New Roman" w:eastAsia="Times New Roman" w:hAnsi="Times New Roman" w:cs="Times New Roman"/>
      <w:lang w:val="en-US"/>
    </w:rPr>
  </w:style>
  <w:style w:type="paragraph" w:styleId="a4">
    <w:name w:val="Balloon Text"/>
    <w:basedOn w:val="a"/>
    <w:link w:val="a5"/>
    <w:uiPriority w:val="99"/>
    <w:semiHidden/>
    <w:rsid w:val="0039298E"/>
    <w:rPr>
      <w:rFonts w:ascii="Tahoma" w:hAnsi="Tahoma" w:cs="Tahoma"/>
      <w:sz w:val="16"/>
      <w:szCs w:val="16"/>
    </w:rPr>
  </w:style>
  <w:style w:type="character" w:customStyle="1" w:styleId="a5">
    <w:name w:val="Текст выноски Знак"/>
    <w:basedOn w:val="a0"/>
    <w:link w:val="a4"/>
    <w:uiPriority w:val="99"/>
    <w:semiHidden/>
    <w:locked/>
    <w:rsid w:val="00811E54"/>
    <w:rPr>
      <w:rFonts w:ascii="Times New Roman" w:hAnsi="Times New Roman" w:cs="Times New Roman"/>
      <w:sz w:val="2"/>
      <w:szCs w:val="2"/>
      <w:lang w:eastAsia="en-US"/>
    </w:rPr>
  </w:style>
  <w:style w:type="paragraph" w:customStyle="1" w:styleId="ConsPlusNormal">
    <w:name w:val="ConsPlusNormal"/>
    <w:uiPriority w:val="99"/>
    <w:rsid w:val="007A7173"/>
    <w:pPr>
      <w:widowControl w:val="0"/>
      <w:autoSpaceDE w:val="0"/>
      <w:autoSpaceDN w:val="0"/>
    </w:pPr>
    <w:rPr>
      <w:rFonts w:eastAsia="Times New Roman" w:cs="Calibri"/>
    </w:rPr>
  </w:style>
  <w:style w:type="paragraph" w:customStyle="1" w:styleId="ConsPlusNonformat">
    <w:name w:val="ConsPlusNonformat"/>
    <w:uiPriority w:val="99"/>
    <w:rsid w:val="00E34D1B"/>
    <w:pPr>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C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35E2"/>
    <w:pPr>
      <w:widowControl w:val="0"/>
      <w:autoSpaceDE w:val="0"/>
      <w:autoSpaceDN w:val="0"/>
      <w:spacing w:after="0" w:line="240" w:lineRule="auto"/>
      <w:ind w:left="218" w:right="111" w:firstLine="711"/>
      <w:jc w:val="both"/>
    </w:pPr>
    <w:rPr>
      <w:rFonts w:ascii="Times New Roman" w:eastAsia="Times New Roman" w:hAnsi="Times New Roman" w:cs="Times New Roman"/>
      <w:lang w:val="en-US"/>
    </w:rPr>
  </w:style>
  <w:style w:type="paragraph" w:styleId="a4">
    <w:name w:val="Balloon Text"/>
    <w:basedOn w:val="a"/>
    <w:link w:val="a5"/>
    <w:uiPriority w:val="99"/>
    <w:semiHidden/>
    <w:rsid w:val="0039298E"/>
    <w:rPr>
      <w:rFonts w:ascii="Tahoma" w:hAnsi="Tahoma" w:cs="Tahoma"/>
      <w:sz w:val="16"/>
      <w:szCs w:val="16"/>
    </w:rPr>
  </w:style>
  <w:style w:type="character" w:customStyle="1" w:styleId="a5">
    <w:name w:val="Текст выноски Знак"/>
    <w:basedOn w:val="a0"/>
    <w:link w:val="a4"/>
    <w:uiPriority w:val="99"/>
    <w:semiHidden/>
    <w:locked/>
    <w:rsid w:val="00811E54"/>
    <w:rPr>
      <w:rFonts w:ascii="Times New Roman" w:hAnsi="Times New Roman" w:cs="Times New Roman"/>
      <w:sz w:val="2"/>
      <w:szCs w:val="2"/>
      <w:lang w:eastAsia="en-US"/>
    </w:rPr>
  </w:style>
  <w:style w:type="paragraph" w:customStyle="1" w:styleId="ConsPlusNormal">
    <w:name w:val="ConsPlusNormal"/>
    <w:uiPriority w:val="99"/>
    <w:rsid w:val="007A7173"/>
    <w:pPr>
      <w:widowControl w:val="0"/>
      <w:autoSpaceDE w:val="0"/>
      <w:autoSpaceDN w:val="0"/>
    </w:pPr>
    <w:rPr>
      <w:rFonts w:eastAsia="Times New Roman" w:cs="Calibri"/>
    </w:rPr>
  </w:style>
  <w:style w:type="paragraph" w:customStyle="1" w:styleId="ConsPlusNonformat">
    <w:name w:val="ConsPlusNonformat"/>
    <w:uiPriority w:val="99"/>
    <w:rsid w:val="00E34D1B"/>
    <w:pPr>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7E85D9E61E0C2038331BE3439625D752ABD170BCE6644414D138161F27A813D81E8C42D68739DBC05EFD937BB43E60A33E7A0574CF86DA8i9F" TargetMode="External"/><Relationship Id="rId13" Type="http://schemas.openxmlformats.org/officeDocument/2006/relationships/hyperlink" Target="consultantplus://offline/ref=8B07E85D9E61E0C2038331BE3439625D752ABD170BCE6644414D138161F27A813D81E8C42D68739DBC05EFD937BB43E60A33E7A0574CF86DA8i9F" TargetMode="External"/><Relationship Id="rId3" Type="http://schemas.microsoft.com/office/2007/relationships/stylesWithEffects" Target="stylesWithEffects.xml"/><Relationship Id="rId7" Type="http://schemas.openxmlformats.org/officeDocument/2006/relationships/hyperlink" Target="consultantplus://offline/ref=C69954532A0B2DBCB8BF94DC8DCE86E794508FCABE02CB7C7B6784410A5EAB1C40C7E9729CCA6DAA111EBD20E5306A73EB7D6F0F88B6BBWAH" TargetMode="External"/><Relationship Id="rId12" Type="http://schemas.openxmlformats.org/officeDocument/2006/relationships/hyperlink" Target="consultantplus://offline/ref=C69954532A0B2DBCB8BF94DC8DCE86E794508FCABE02CB7C7B6784410A5EAB1C40C7E9729CCA6DAA111EBD20E5306A73EB7D6F0F88B6BBW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712D23D7CC6AC0095EC3517BA044199AA0D5E0FB777940307008465A288FE314E6720661E092zCd8D" TargetMode="External"/><Relationship Id="rId11" Type="http://schemas.openxmlformats.org/officeDocument/2006/relationships/hyperlink" Target="consultantplus://offline/ref=3B712D23D7CC6AC0095EC3517BA044199AA0D5E0FB777940307008465A288FE314E6720661E092zCd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D045F720BB2AB05E1A7D310B45D502CCFFEDB48CA06C2ED39B1DFADEED7B26EDFF0F255006D1B971405A1AD35F5336BCF18AD0DwFP5B" TargetMode="External"/><Relationship Id="rId4" Type="http://schemas.openxmlformats.org/officeDocument/2006/relationships/settings" Target="settings.xml"/><Relationship Id="rId9" Type="http://schemas.openxmlformats.org/officeDocument/2006/relationships/hyperlink" Target="consultantplus://offline/ref=7D045F720BB2AB05E1A7D310B45D502CCFFEDB48CA06C2ED39B1DFADEED7B26EDFF0F2540D6D1B971405A1AD35F5336BCF18AD0DwFP5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 Windows</dc:creator>
  <cp:lastModifiedBy>Пользователь Windows</cp:lastModifiedBy>
  <cp:revision>3</cp:revision>
  <cp:lastPrinted>2022-02-09T08:24:00Z</cp:lastPrinted>
  <dcterms:created xsi:type="dcterms:W3CDTF">2022-03-14T02:23:00Z</dcterms:created>
  <dcterms:modified xsi:type="dcterms:W3CDTF">2022-03-14T06:36:00Z</dcterms:modified>
</cp:coreProperties>
</file>