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F4E87" w14:textId="77777777" w:rsidR="00ED501B" w:rsidRDefault="004F5E2F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73A1">
        <w:rPr>
          <w:rFonts w:ascii="Times New Roman" w:hAnsi="Times New Roman" w:cs="Times New Roman"/>
          <w:sz w:val="24"/>
          <w:szCs w:val="24"/>
        </w:rPr>
        <w:t xml:space="preserve">  УТВЕРЖДЕНО:</w:t>
      </w:r>
    </w:p>
    <w:p w14:paraId="6004597F" w14:textId="77777777" w:rsidR="002673A1" w:rsidRDefault="002673A1" w:rsidP="003E43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 органа</w:t>
      </w:r>
    </w:p>
    <w:p w14:paraId="21EA4FC7" w14:textId="77777777" w:rsidR="002673A1" w:rsidRDefault="002673A1" w:rsidP="003E43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5035BB0" w14:textId="77777777" w:rsidR="002673A1" w:rsidRDefault="002673A1" w:rsidP="003E43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</w:p>
    <w:p w14:paraId="5CE132F9" w14:textId="5E51D376" w:rsidR="002673A1" w:rsidRPr="003E4345" w:rsidRDefault="00B104B9" w:rsidP="003E43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4345">
        <w:rPr>
          <w:rFonts w:ascii="Times New Roman" w:hAnsi="Times New Roman" w:cs="Times New Roman"/>
          <w:sz w:val="24"/>
          <w:szCs w:val="24"/>
        </w:rPr>
        <w:t>«</w:t>
      </w:r>
      <w:r w:rsidR="003E4345" w:rsidRPr="003E4345">
        <w:rPr>
          <w:rFonts w:ascii="Times New Roman" w:hAnsi="Times New Roman" w:cs="Times New Roman"/>
          <w:sz w:val="24"/>
          <w:szCs w:val="24"/>
        </w:rPr>
        <w:t>02</w:t>
      </w:r>
      <w:r w:rsidR="002673A1" w:rsidRPr="003E4345">
        <w:rPr>
          <w:rFonts w:ascii="Times New Roman" w:hAnsi="Times New Roman" w:cs="Times New Roman"/>
          <w:sz w:val="24"/>
          <w:szCs w:val="24"/>
        </w:rPr>
        <w:t xml:space="preserve">» </w:t>
      </w:r>
      <w:r w:rsidR="00E21A6B" w:rsidRPr="003E4345">
        <w:rPr>
          <w:rFonts w:ascii="Times New Roman" w:hAnsi="Times New Roman" w:cs="Times New Roman"/>
          <w:sz w:val="24"/>
          <w:szCs w:val="24"/>
        </w:rPr>
        <w:t>февраля</w:t>
      </w:r>
      <w:r w:rsidR="002673A1" w:rsidRPr="003E4345">
        <w:rPr>
          <w:rFonts w:ascii="Times New Roman" w:hAnsi="Times New Roman" w:cs="Times New Roman"/>
          <w:sz w:val="24"/>
          <w:szCs w:val="24"/>
        </w:rPr>
        <w:t xml:space="preserve"> 202</w:t>
      </w:r>
      <w:r w:rsidR="003E4345" w:rsidRPr="003E4345">
        <w:rPr>
          <w:rFonts w:ascii="Times New Roman" w:hAnsi="Times New Roman" w:cs="Times New Roman"/>
          <w:sz w:val="24"/>
          <w:szCs w:val="24"/>
        </w:rPr>
        <w:t>2</w:t>
      </w:r>
      <w:r w:rsidR="002673A1" w:rsidRPr="003E4345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3999" w:rsidRPr="003E4345">
        <w:rPr>
          <w:rFonts w:ascii="Times New Roman" w:hAnsi="Times New Roman" w:cs="Times New Roman"/>
          <w:sz w:val="24"/>
          <w:szCs w:val="24"/>
        </w:rPr>
        <w:t xml:space="preserve"> </w:t>
      </w:r>
      <w:r w:rsidR="00E21A6B" w:rsidRPr="003E4345">
        <w:rPr>
          <w:rFonts w:ascii="Times New Roman" w:hAnsi="Times New Roman" w:cs="Times New Roman"/>
          <w:sz w:val="24"/>
          <w:szCs w:val="24"/>
        </w:rPr>
        <w:t xml:space="preserve">  № </w:t>
      </w:r>
      <w:r w:rsidR="003E4345" w:rsidRPr="003E4345">
        <w:rPr>
          <w:rFonts w:ascii="Times New Roman" w:hAnsi="Times New Roman" w:cs="Times New Roman"/>
          <w:sz w:val="24"/>
          <w:szCs w:val="24"/>
        </w:rPr>
        <w:t>7</w:t>
      </w:r>
    </w:p>
    <w:p w14:paraId="008AF0E5" w14:textId="77777777" w:rsidR="00D2719D" w:rsidRDefault="00D2719D" w:rsidP="003E4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4F47C" w14:textId="4AA5234E" w:rsidR="00BE4FBF" w:rsidRDefault="00013813" w:rsidP="003E4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6C1C23E0" w14:textId="649FFDC4" w:rsidR="00991FC5" w:rsidRDefault="00991FC5" w:rsidP="003E43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proofErr w:type="spellStart"/>
      <w:r w:rsidRPr="00991FC5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991FC5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 «О внесении изменений в постановление от 0</w:t>
      </w:r>
      <w:r w:rsidR="001533F5">
        <w:rPr>
          <w:rFonts w:ascii="Times New Roman" w:hAnsi="Times New Roman" w:cs="Times New Roman"/>
          <w:bCs/>
          <w:sz w:val="24"/>
          <w:szCs w:val="24"/>
        </w:rPr>
        <w:t>9</w:t>
      </w:r>
      <w:r w:rsidRPr="00991FC5">
        <w:rPr>
          <w:rFonts w:ascii="Times New Roman" w:hAnsi="Times New Roman" w:cs="Times New Roman"/>
          <w:bCs/>
          <w:sz w:val="24"/>
          <w:szCs w:val="24"/>
        </w:rPr>
        <w:t>.10.2020 №4</w:t>
      </w:r>
      <w:r w:rsidR="001533F5">
        <w:rPr>
          <w:rFonts w:ascii="Times New Roman" w:hAnsi="Times New Roman" w:cs="Times New Roman"/>
          <w:bCs/>
          <w:sz w:val="24"/>
          <w:szCs w:val="24"/>
        </w:rPr>
        <w:t>3</w:t>
      </w:r>
      <w:r w:rsidRPr="00991FC5">
        <w:rPr>
          <w:rFonts w:ascii="Times New Roman" w:hAnsi="Times New Roman" w:cs="Times New Roman"/>
          <w:bCs/>
          <w:sz w:val="24"/>
          <w:szCs w:val="24"/>
        </w:rPr>
        <w:t>0»</w:t>
      </w:r>
    </w:p>
    <w:p w14:paraId="120DFB55" w14:textId="77777777" w:rsidR="00256E7F" w:rsidRPr="00991FC5" w:rsidRDefault="00256E7F" w:rsidP="003E43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13F9DC" w14:textId="4B5F835D" w:rsidR="007D6A6A" w:rsidRDefault="00D2719D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719D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</w:t>
      </w:r>
      <w:proofErr w:type="spellStart"/>
      <w:r w:rsidRPr="00D2719D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D2719D">
        <w:rPr>
          <w:rFonts w:ascii="Times New Roman" w:hAnsi="Times New Roman" w:cs="Times New Roman"/>
          <w:sz w:val="24"/>
          <w:szCs w:val="24"/>
        </w:rPr>
        <w:t xml:space="preserve"> район Алтайского края  на основания  статьи 157 Бюджетного кодекса   Российской Федерации; статьи 9 Положения о Контрольно-счетном органе муниципального образования </w:t>
      </w:r>
      <w:proofErr w:type="spellStart"/>
      <w:r w:rsidRPr="00D2719D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D2719D">
        <w:rPr>
          <w:rFonts w:ascii="Times New Roman" w:hAnsi="Times New Roman" w:cs="Times New Roman"/>
          <w:sz w:val="24"/>
          <w:szCs w:val="24"/>
        </w:rPr>
        <w:t xml:space="preserve"> район Алтайского края, утвержденного решением </w:t>
      </w:r>
      <w:proofErr w:type="spellStart"/>
      <w:r w:rsidRPr="00D2719D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D2719D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27.03.2020 года №18 (в ред. от 28.12.20221 №100);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</w:t>
      </w:r>
      <w:proofErr w:type="spellStart"/>
      <w:r w:rsidRPr="00D2719D"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 w:rsidRPr="00D2719D">
        <w:rPr>
          <w:rFonts w:ascii="Times New Roman" w:hAnsi="Times New Roman" w:cs="Times New Roman"/>
          <w:sz w:val="24"/>
          <w:szCs w:val="24"/>
        </w:rPr>
        <w:t xml:space="preserve"> район Алтайского края от 23.09.2020 №11,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A6A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</w:t>
      </w:r>
      <w:proofErr w:type="spellStart"/>
      <w:r w:rsidR="007D6A6A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7D6A6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1FC5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7D6A6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</w:t>
      </w:r>
      <w:r w:rsidR="00221E58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221E58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221E5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F4C77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221E58">
        <w:rPr>
          <w:rFonts w:ascii="Times New Roman" w:hAnsi="Times New Roman" w:cs="Times New Roman"/>
          <w:sz w:val="24"/>
          <w:szCs w:val="24"/>
        </w:rPr>
        <w:t xml:space="preserve"> </w:t>
      </w:r>
      <w:r w:rsidR="001533F5" w:rsidRPr="001533F5">
        <w:rPr>
          <w:rFonts w:ascii="Times New Roman" w:hAnsi="Times New Roman" w:cs="Times New Roman"/>
          <w:sz w:val="24"/>
          <w:szCs w:val="24"/>
        </w:rPr>
        <w:t>от 09.10.2020 № 430 «Об утверждении муниципальной программы «Адресная социальная помощь отдельным категориям</w:t>
      </w:r>
      <w:r w:rsidR="00CF18F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533F5" w:rsidRPr="001533F5">
        <w:rPr>
          <w:rFonts w:ascii="Times New Roman" w:hAnsi="Times New Roman" w:cs="Times New Roman"/>
          <w:sz w:val="24"/>
          <w:szCs w:val="24"/>
        </w:rPr>
        <w:t xml:space="preserve"> и семьям с детьми </w:t>
      </w:r>
      <w:proofErr w:type="spellStart"/>
      <w:r w:rsidR="001533F5" w:rsidRPr="001533F5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533F5" w:rsidRPr="001533F5">
        <w:rPr>
          <w:rFonts w:ascii="Times New Roman" w:hAnsi="Times New Roman" w:cs="Times New Roman"/>
          <w:sz w:val="24"/>
          <w:szCs w:val="24"/>
        </w:rPr>
        <w:t xml:space="preserve"> района» на 2021-2025 годы»</w:t>
      </w:r>
      <w:r w:rsidR="001533F5">
        <w:rPr>
          <w:rFonts w:ascii="Times New Roman" w:hAnsi="Times New Roman" w:cs="Times New Roman"/>
          <w:sz w:val="24"/>
          <w:szCs w:val="24"/>
        </w:rPr>
        <w:t xml:space="preserve"> </w:t>
      </w:r>
      <w:r w:rsidR="007D6A6A"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результатам которой</w:t>
      </w:r>
      <w:r w:rsidR="00315347">
        <w:rPr>
          <w:rFonts w:ascii="Times New Roman" w:hAnsi="Times New Roman" w:cs="Times New Roman"/>
          <w:sz w:val="24"/>
          <w:szCs w:val="24"/>
        </w:rPr>
        <w:t>,</w:t>
      </w:r>
      <w:r w:rsidR="007D6A6A">
        <w:rPr>
          <w:rFonts w:ascii="Times New Roman" w:hAnsi="Times New Roman" w:cs="Times New Roman"/>
          <w:sz w:val="24"/>
          <w:szCs w:val="24"/>
        </w:rPr>
        <w:t xml:space="preserve"> установлено следующее.</w:t>
      </w:r>
    </w:p>
    <w:p w14:paraId="7D654B54" w14:textId="555AA09F" w:rsidR="0010789D" w:rsidRDefault="007D6A6A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r w:rsidR="001533F5">
        <w:rPr>
          <w:rFonts w:ascii="Times New Roman" w:hAnsi="Times New Roman" w:cs="Times New Roman"/>
          <w:sz w:val="24"/>
          <w:szCs w:val="24"/>
        </w:rPr>
        <w:t xml:space="preserve"> </w:t>
      </w:r>
      <w:r w:rsidR="001533F5" w:rsidRPr="001533F5">
        <w:rPr>
          <w:rFonts w:ascii="Times New Roman" w:hAnsi="Times New Roman" w:cs="Times New Roman"/>
          <w:sz w:val="24"/>
          <w:szCs w:val="24"/>
        </w:rPr>
        <w:t>«Адресная социальная помощь отдельным категориям</w:t>
      </w:r>
      <w:r w:rsidR="0034795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533F5" w:rsidRPr="001533F5">
        <w:rPr>
          <w:rFonts w:ascii="Times New Roman" w:hAnsi="Times New Roman" w:cs="Times New Roman"/>
          <w:sz w:val="24"/>
          <w:szCs w:val="24"/>
        </w:rPr>
        <w:t xml:space="preserve"> и семьям с детьми </w:t>
      </w:r>
      <w:proofErr w:type="spellStart"/>
      <w:r w:rsidR="001533F5" w:rsidRPr="001533F5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1533F5" w:rsidRPr="001533F5">
        <w:rPr>
          <w:rFonts w:ascii="Times New Roman" w:hAnsi="Times New Roman" w:cs="Times New Roman"/>
          <w:sz w:val="24"/>
          <w:szCs w:val="24"/>
        </w:rPr>
        <w:t xml:space="preserve"> района» на 2021-2025 годы»</w:t>
      </w:r>
      <w:r w:rsidR="00221E58">
        <w:rPr>
          <w:rFonts w:ascii="Times New Roman" w:hAnsi="Times New Roman" w:cs="Times New Roman"/>
          <w:sz w:val="24"/>
          <w:szCs w:val="24"/>
        </w:rPr>
        <w:t>.</w:t>
      </w:r>
    </w:p>
    <w:p w14:paraId="3207D0A0" w14:textId="77777777" w:rsidR="00221E58" w:rsidRPr="008E5AC8" w:rsidRDefault="00221E58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4E62" w14:textId="6088E697" w:rsidR="007D6A6A" w:rsidRPr="00D2719D" w:rsidRDefault="007D6A6A" w:rsidP="003E4345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19D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7F030ED6" w14:textId="3D68E1C1" w:rsidR="00991FC5" w:rsidRDefault="00991FC5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1FC5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2719D">
        <w:rPr>
          <w:rFonts w:ascii="Times New Roman" w:hAnsi="Times New Roman" w:cs="Times New Roman"/>
          <w:sz w:val="24"/>
          <w:szCs w:val="24"/>
        </w:rPr>
        <w:t>программы представленным</w:t>
      </w:r>
      <w:r w:rsidRPr="00991FC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2719D">
        <w:rPr>
          <w:rFonts w:ascii="Times New Roman" w:hAnsi="Times New Roman" w:cs="Times New Roman"/>
          <w:sz w:val="24"/>
          <w:szCs w:val="24"/>
        </w:rPr>
        <w:t xml:space="preserve"> </w:t>
      </w:r>
      <w:r w:rsidRPr="00991FC5">
        <w:rPr>
          <w:rFonts w:ascii="Times New Roman" w:hAnsi="Times New Roman" w:cs="Times New Roman"/>
          <w:sz w:val="24"/>
          <w:szCs w:val="24"/>
        </w:rPr>
        <w:t>постановления не изменяются.</w:t>
      </w:r>
    </w:p>
    <w:p w14:paraId="34BC8E21" w14:textId="77777777" w:rsidR="00DD0E11" w:rsidRPr="00991FC5" w:rsidRDefault="00DD0E11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4472" w14:textId="214B2ED9" w:rsidR="001E2F38" w:rsidRPr="00D2719D" w:rsidRDefault="00DD0E11" w:rsidP="003E4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19D">
        <w:rPr>
          <w:sz w:val="24"/>
          <w:szCs w:val="24"/>
        </w:rPr>
        <w:t xml:space="preserve">2. </w:t>
      </w:r>
      <w:r w:rsidR="00CE260F" w:rsidRPr="00D2719D">
        <w:rPr>
          <w:rFonts w:ascii="Times New Roman" w:hAnsi="Times New Roman" w:cs="Times New Roman"/>
          <w:sz w:val="24"/>
          <w:szCs w:val="24"/>
        </w:rPr>
        <w:t>Анализ финансирования муниципальной программы</w:t>
      </w:r>
    </w:p>
    <w:p w14:paraId="5E01ED9B" w14:textId="0DFAE208" w:rsidR="00391328" w:rsidRPr="00391328" w:rsidRDefault="00256484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DD0E11">
        <w:t xml:space="preserve"> 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Проектом постановления предусматривается уменьшение общих объемов финансового обеспечения муниципальной программы  на весь срок ее реализации с </w:t>
      </w:r>
      <w:r w:rsidR="00391328">
        <w:rPr>
          <w:rFonts w:ascii="Times New Roman" w:hAnsi="Times New Roman" w:cs="Times New Roman"/>
          <w:sz w:val="24"/>
          <w:szCs w:val="24"/>
        </w:rPr>
        <w:t>79 329,9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391328">
        <w:rPr>
          <w:rFonts w:ascii="Times New Roman" w:hAnsi="Times New Roman" w:cs="Times New Roman"/>
          <w:sz w:val="24"/>
          <w:szCs w:val="24"/>
        </w:rPr>
        <w:t>71 575,39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91328">
        <w:rPr>
          <w:rFonts w:ascii="Times New Roman" w:hAnsi="Times New Roman" w:cs="Times New Roman"/>
          <w:sz w:val="24"/>
          <w:szCs w:val="24"/>
        </w:rPr>
        <w:t>7 754,51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391328">
        <w:rPr>
          <w:rFonts w:ascii="Times New Roman" w:hAnsi="Times New Roman" w:cs="Times New Roman"/>
          <w:sz w:val="24"/>
          <w:szCs w:val="24"/>
        </w:rPr>
        <w:t>9,8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 %), при этом уменьшается объем средств из краевого  бюджета на </w:t>
      </w:r>
      <w:r w:rsidR="00391328">
        <w:rPr>
          <w:rFonts w:ascii="Times New Roman" w:hAnsi="Times New Roman" w:cs="Times New Roman"/>
          <w:sz w:val="24"/>
          <w:szCs w:val="24"/>
        </w:rPr>
        <w:t>7 634,9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91328">
        <w:rPr>
          <w:rFonts w:ascii="Times New Roman" w:hAnsi="Times New Roman" w:cs="Times New Roman"/>
          <w:sz w:val="24"/>
          <w:szCs w:val="24"/>
        </w:rPr>
        <w:t>(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на </w:t>
      </w:r>
      <w:r w:rsidR="00391328">
        <w:rPr>
          <w:rFonts w:ascii="Times New Roman" w:hAnsi="Times New Roman" w:cs="Times New Roman"/>
          <w:sz w:val="24"/>
          <w:szCs w:val="24"/>
        </w:rPr>
        <w:t>9,8</w:t>
      </w:r>
      <w:r w:rsidR="00391328" w:rsidRPr="00391328">
        <w:rPr>
          <w:rFonts w:ascii="Times New Roman" w:hAnsi="Times New Roman" w:cs="Times New Roman"/>
          <w:sz w:val="24"/>
          <w:szCs w:val="24"/>
        </w:rPr>
        <w:t>%</w:t>
      </w:r>
      <w:r w:rsidR="00391328">
        <w:rPr>
          <w:rFonts w:ascii="Times New Roman" w:hAnsi="Times New Roman" w:cs="Times New Roman"/>
          <w:sz w:val="24"/>
          <w:szCs w:val="24"/>
        </w:rPr>
        <w:t>)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 и уменьшаются объемы средств местного бюджета на </w:t>
      </w:r>
      <w:r w:rsidR="00391328">
        <w:rPr>
          <w:rFonts w:ascii="Times New Roman" w:hAnsi="Times New Roman" w:cs="Times New Roman"/>
          <w:sz w:val="24"/>
          <w:szCs w:val="24"/>
        </w:rPr>
        <w:t>130,0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 тыс. рублей (на </w:t>
      </w:r>
      <w:r w:rsidR="00391328">
        <w:rPr>
          <w:rFonts w:ascii="Times New Roman" w:hAnsi="Times New Roman" w:cs="Times New Roman"/>
          <w:sz w:val="24"/>
          <w:szCs w:val="24"/>
        </w:rPr>
        <w:t>10,7</w:t>
      </w:r>
      <w:r w:rsidR="00391328" w:rsidRPr="00391328">
        <w:rPr>
          <w:rFonts w:ascii="Times New Roman" w:hAnsi="Times New Roman" w:cs="Times New Roman"/>
          <w:sz w:val="24"/>
          <w:szCs w:val="24"/>
        </w:rPr>
        <w:t xml:space="preserve"> %)</w:t>
      </w:r>
      <w:r w:rsidR="00391328">
        <w:rPr>
          <w:rFonts w:ascii="Times New Roman" w:hAnsi="Times New Roman" w:cs="Times New Roman"/>
          <w:sz w:val="24"/>
          <w:szCs w:val="24"/>
        </w:rPr>
        <w:t xml:space="preserve">, при этом предусматривается увеличение общих объемов финансового обеспечения муниципальной программы за счет средств федерального бюджета на 10,39 тыс. рублей или на 100%. </w:t>
      </w:r>
    </w:p>
    <w:p w14:paraId="64A6EE2D" w14:textId="292E247E" w:rsidR="00391328" w:rsidRPr="00391328" w:rsidRDefault="00391328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28">
        <w:rPr>
          <w:rFonts w:ascii="Times New Roman" w:hAnsi="Times New Roman" w:cs="Times New Roman"/>
          <w:sz w:val="24"/>
          <w:szCs w:val="24"/>
        </w:rPr>
        <w:t xml:space="preserve">           Согласно проекту постановления корректировка объемов финансирования муниципальной программы приходится на 202</w:t>
      </w:r>
      <w:r w:rsidR="004D25E9">
        <w:rPr>
          <w:rFonts w:ascii="Times New Roman" w:hAnsi="Times New Roman" w:cs="Times New Roman"/>
          <w:sz w:val="24"/>
          <w:szCs w:val="24"/>
        </w:rPr>
        <w:t>2</w:t>
      </w:r>
      <w:r w:rsidRPr="0039132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D25E9">
        <w:rPr>
          <w:rFonts w:ascii="Times New Roman" w:hAnsi="Times New Roman" w:cs="Times New Roman"/>
          <w:sz w:val="24"/>
          <w:szCs w:val="24"/>
        </w:rPr>
        <w:t>3</w:t>
      </w:r>
      <w:r w:rsidRPr="00391328">
        <w:rPr>
          <w:rFonts w:ascii="Times New Roman" w:hAnsi="Times New Roman" w:cs="Times New Roman"/>
          <w:sz w:val="24"/>
          <w:szCs w:val="24"/>
        </w:rPr>
        <w:t xml:space="preserve"> и 202</w:t>
      </w:r>
      <w:r w:rsidR="004D25E9">
        <w:rPr>
          <w:rFonts w:ascii="Times New Roman" w:hAnsi="Times New Roman" w:cs="Times New Roman"/>
          <w:sz w:val="24"/>
          <w:szCs w:val="24"/>
        </w:rPr>
        <w:t>4</w:t>
      </w:r>
      <w:r w:rsidRPr="00391328">
        <w:rPr>
          <w:rFonts w:ascii="Times New Roman" w:hAnsi="Times New Roman" w:cs="Times New Roman"/>
          <w:sz w:val="24"/>
          <w:szCs w:val="24"/>
        </w:rPr>
        <w:t xml:space="preserve"> годов, а также 202</w:t>
      </w:r>
      <w:r w:rsidR="004D25E9">
        <w:rPr>
          <w:rFonts w:ascii="Times New Roman" w:hAnsi="Times New Roman" w:cs="Times New Roman"/>
          <w:sz w:val="24"/>
          <w:szCs w:val="24"/>
        </w:rPr>
        <w:t>5</w:t>
      </w:r>
      <w:r w:rsidRPr="00391328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730C2290" w14:textId="64D35803" w:rsidR="00391328" w:rsidRPr="00391328" w:rsidRDefault="00391328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328">
        <w:rPr>
          <w:rFonts w:ascii="Times New Roman" w:hAnsi="Times New Roman" w:cs="Times New Roman"/>
          <w:sz w:val="24"/>
          <w:szCs w:val="24"/>
        </w:rPr>
        <w:t xml:space="preserve">           При этом проектом постановления в 2021 году </w:t>
      </w:r>
      <w:r w:rsidR="004D25E9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4D25E9" w:rsidRPr="004D25E9">
        <w:rPr>
          <w:rFonts w:ascii="Times New Roman" w:hAnsi="Times New Roman" w:cs="Times New Roman"/>
          <w:sz w:val="24"/>
          <w:szCs w:val="24"/>
        </w:rPr>
        <w:t>общих объемов финансового обеспечения муниципальной программы не</w:t>
      </w:r>
      <w:r w:rsidR="004D25E9">
        <w:rPr>
          <w:rFonts w:ascii="Times New Roman" w:hAnsi="Times New Roman" w:cs="Times New Roman"/>
          <w:sz w:val="24"/>
          <w:szCs w:val="24"/>
        </w:rPr>
        <w:t xml:space="preserve"> </w:t>
      </w:r>
      <w:r w:rsidRPr="00391328">
        <w:rPr>
          <w:rFonts w:ascii="Times New Roman" w:hAnsi="Times New Roman" w:cs="Times New Roman"/>
          <w:sz w:val="24"/>
          <w:szCs w:val="24"/>
        </w:rPr>
        <w:t>предлагается</w:t>
      </w:r>
      <w:r w:rsidR="004D25E9">
        <w:rPr>
          <w:rFonts w:ascii="Times New Roman" w:hAnsi="Times New Roman" w:cs="Times New Roman"/>
          <w:sz w:val="24"/>
          <w:szCs w:val="24"/>
        </w:rPr>
        <w:t xml:space="preserve"> и составит 12 076,6 тыс. рублей или 100% к действующей редакции.</w:t>
      </w:r>
    </w:p>
    <w:p w14:paraId="70839C84" w14:textId="77777777" w:rsidR="002647D7" w:rsidRDefault="00391328" w:rsidP="003E4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328">
        <w:rPr>
          <w:rFonts w:ascii="Times New Roman" w:hAnsi="Times New Roman" w:cs="Times New Roman"/>
          <w:bCs/>
          <w:sz w:val="24"/>
          <w:szCs w:val="24"/>
        </w:rPr>
        <w:t xml:space="preserve">             На плановый период 2022 увеличение объема финансирования на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 xml:space="preserve">598,5 </w:t>
      </w:r>
      <w:r w:rsidRPr="00391328">
        <w:rPr>
          <w:rFonts w:ascii="Times New Roman" w:hAnsi="Times New Roman" w:cs="Times New Roman"/>
          <w:bCs/>
          <w:sz w:val="24"/>
          <w:szCs w:val="24"/>
        </w:rPr>
        <w:t xml:space="preserve">тыс. рублей </w:t>
      </w:r>
      <w:r w:rsidR="002647D7">
        <w:rPr>
          <w:rFonts w:ascii="Times New Roman" w:hAnsi="Times New Roman" w:cs="Times New Roman"/>
          <w:bCs/>
          <w:sz w:val="24"/>
          <w:szCs w:val="24"/>
        </w:rPr>
        <w:t xml:space="preserve">(на 5,0%) </w:t>
      </w:r>
      <w:r w:rsidRPr="00391328">
        <w:rPr>
          <w:rFonts w:ascii="Times New Roman" w:hAnsi="Times New Roman" w:cs="Times New Roman"/>
          <w:bCs/>
          <w:sz w:val="24"/>
          <w:szCs w:val="24"/>
        </w:rPr>
        <w:t xml:space="preserve">и составит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>12</w:t>
      </w:r>
      <w:r w:rsidR="00264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 xml:space="preserve">675,2 </w:t>
      </w:r>
      <w:r w:rsidRPr="00391328">
        <w:rPr>
          <w:rFonts w:ascii="Times New Roman" w:hAnsi="Times New Roman" w:cs="Times New Roman"/>
          <w:bCs/>
          <w:sz w:val="24"/>
          <w:szCs w:val="24"/>
        </w:rPr>
        <w:t xml:space="preserve">тыс. рублей, на 2023 годов увеличение объема финансирования на </w:t>
      </w:r>
      <w:r w:rsidR="002647D7">
        <w:rPr>
          <w:rFonts w:ascii="Times New Roman" w:hAnsi="Times New Roman" w:cs="Times New Roman"/>
          <w:bCs/>
          <w:sz w:val="24"/>
          <w:szCs w:val="24"/>
        </w:rPr>
        <w:t>599,1</w:t>
      </w:r>
      <w:r w:rsidRPr="00391328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2647D7">
        <w:rPr>
          <w:rFonts w:ascii="Times New Roman" w:hAnsi="Times New Roman" w:cs="Times New Roman"/>
          <w:bCs/>
          <w:sz w:val="24"/>
          <w:szCs w:val="24"/>
        </w:rPr>
        <w:t xml:space="preserve">(на 5,0%) </w:t>
      </w:r>
      <w:r w:rsidRPr="00391328">
        <w:rPr>
          <w:rFonts w:ascii="Times New Roman" w:hAnsi="Times New Roman" w:cs="Times New Roman"/>
          <w:bCs/>
          <w:sz w:val="24"/>
          <w:szCs w:val="24"/>
        </w:rPr>
        <w:t xml:space="preserve">и составит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>12</w:t>
      </w:r>
      <w:r w:rsidR="00264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 xml:space="preserve">675,7 </w:t>
      </w:r>
      <w:r w:rsidRPr="00391328">
        <w:rPr>
          <w:rFonts w:ascii="Times New Roman" w:hAnsi="Times New Roman" w:cs="Times New Roman"/>
          <w:bCs/>
          <w:sz w:val="24"/>
          <w:szCs w:val="24"/>
        </w:rPr>
        <w:t xml:space="preserve">тыс. рублей.  На 2024 год уменьшение </w:t>
      </w:r>
      <w:r w:rsidR="002647D7" w:rsidRPr="00391328">
        <w:rPr>
          <w:rFonts w:ascii="Times New Roman" w:hAnsi="Times New Roman" w:cs="Times New Roman"/>
          <w:bCs/>
          <w:sz w:val="24"/>
          <w:szCs w:val="24"/>
        </w:rPr>
        <w:t>объёма</w:t>
      </w:r>
      <w:r w:rsidRPr="00391328">
        <w:rPr>
          <w:rFonts w:ascii="Times New Roman" w:hAnsi="Times New Roman" w:cs="Times New Roman"/>
          <w:bCs/>
          <w:sz w:val="24"/>
          <w:szCs w:val="24"/>
        </w:rPr>
        <w:t xml:space="preserve"> финансирования на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>7</w:t>
      </w:r>
      <w:r w:rsidR="00264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 xml:space="preserve">863,2 </w:t>
      </w:r>
      <w:r w:rsidRPr="00391328">
        <w:rPr>
          <w:rFonts w:ascii="Times New Roman" w:hAnsi="Times New Roman" w:cs="Times New Roman"/>
          <w:bCs/>
          <w:sz w:val="24"/>
          <w:szCs w:val="24"/>
        </w:rPr>
        <w:t xml:space="preserve">тыс. рублей </w:t>
      </w:r>
      <w:r w:rsidR="002647D7">
        <w:rPr>
          <w:rFonts w:ascii="Times New Roman" w:hAnsi="Times New Roman" w:cs="Times New Roman"/>
          <w:bCs/>
          <w:sz w:val="24"/>
          <w:szCs w:val="24"/>
        </w:rPr>
        <w:t xml:space="preserve">(на 38,3%) </w:t>
      </w:r>
      <w:r w:rsidRPr="00391328">
        <w:rPr>
          <w:rFonts w:ascii="Times New Roman" w:hAnsi="Times New Roman" w:cs="Times New Roman"/>
          <w:bCs/>
          <w:sz w:val="24"/>
          <w:szCs w:val="24"/>
        </w:rPr>
        <w:t xml:space="preserve">и составит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>12</w:t>
      </w:r>
      <w:r w:rsidR="00264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676,8 </w:t>
      </w:r>
      <w:r w:rsidRPr="00391328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2647D7">
        <w:rPr>
          <w:rFonts w:ascii="Times New Roman" w:hAnsi="Times New Roman" w:cs="Times New Roman"/>
          <w:bCs/>
          <w:sz w:val="24"/>
          <w:szCs w:val="24"/>
        </w:rPr>
        <w:t xml:space="preserve">, на 2025 год 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 xml:space="preserve">уменьшение объёма финансирования на </w:t>
      </w:r>
      <w:r w:rsidR="002647D7">
        <w:rPr>
          <w:rFonts w:ascii="Times New Roman" w:hAnsi="Times New Roman" w:cs="Times New Roman"/>
          <w:bCs/>
          <w:sz w:val="24"/>
          <w:szCs w:val="24"/>
        </w:rPr>
        <w:t>1 088,91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 xml:space="preserve"> тыс. рублей (на </w:t>
      </w:r>
      <w:r w:rsidR="002647D7">
        <w:rPr>
          <w:rFonts w:ascii="Times New Roman" w:hAnsi="Times New Roman" w:cs="Times New Roman"/>
          <w:bCs/>
          <w:sz w:val="24"/>
          <w:szCs w:val="24"/>
        </w:rPr>
        <w:t>4,8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 xml:space="preserve">%) и составит </w:t>
      </w:r>
      <w:r w:rsidR="002647D7">
        <w:rPr>
          <w:rFonts w:ascii="Times New Roman" w:hAnsi="Times New Roman" w:cs="Times New Roman"/>
          <w:bCs/>
          <w:sz w:val="24"/>
          <w:szCs w:val="24"/>
        </w:rPr>
        <w:t>21 471,09</w:t>
      </w:r>
      <w:r w:rsidR="002647D7" w:rsidRPr="002647D7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647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A3D5DD" w14:textId="53369875" w:rsidR="00CE260F" w:rsidRDefault="00B97D6B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7A36">
        <w:rPr>
          <w:rFonts w:ascii="Times New Roman" w:hAnsi="Times New Roman" w:cs="Times New Roman"/>
          <w:sz w:val="24"/>
          <w:szCs w:val="24"/>
        </w:rPr>
        <w:t xml:space="preserve"> </w:t>
      </w:r>
      <w:r w:rsidR="001E2F38">
        <w:rPr>
          <w:rFonts w:ascii="Times New Roman" w:hAnsi="Times New Roman" w:cs="Times New Roman"/>
          <w:sz w:val="24"/>
          <w:szCs w:val="24"/>
        </w:rPr>
        <w:t xml:space="preserve">Проектом постановления приводятся в соответствие объемы финансового обеспечения муниципальной программы с бюджетными ассигнованиями, предусмотренными на ее реализацию в </w:t>
      </w:r>
      <w:r w:rsidR="00B20D3B">
        <w:rPr>
          <w:rFonts w:ascii="Times New Roman" w:hAnsi="Times New Roman" w:cs="Times New Roman"/>
          <w:sz w:val="24"/>
          <w:szCs w:val="24"/>
        </w:rPr>
        <w:t xml:space="preserve">Решении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Алтайского края от 11.12.20</w:t>
      </w:r>
      <w:r w:rsidR="0031440A">
        <w:rPr>
          <w:rFonts w:ascii="Times New Roman" w:hAnsi="Times New Roman" w:cs="Times New Roman"/>
          <w:sz w:val="24"/>
          <w:szCs w:val="24"/>
        </w:rPr>
        <w:t>20</w:t>
      </w:r>
      <w:r w:rsidR="00B20D3B">
        <w:rPr>
          <w:rFonts w:ascii="Times New Roman" w:hAnsi="Times New Roman" w:cs="Times New Roman"/>
          <w:sz w:val="24"/>
          <w:szCs w:val="24"/>
        </w:rPr>
        <w:t xml:space="preserve">г. № </w:t>
      </w:r>
      <w:r w:rsidR="0031440A">
        <w:rPr>
          <w:rFonts w:ascii="Times New Roman" w:hAnsi="Times New Roman" w:cs="Times New Roman"/>
          <w:sz w:val="24"/>
          <w:szCs w:val="24"/>
        </w:rPr>
        <w:t>65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r w:rsidR="001E2F38">
        <w:rPr>
          <w:rFonts w:ascii="Times New Roman" w:hAnsi="Times New Roman" w:cs="Times New Roman"/>
          <w:sz w:val="24"/>
          <w:szCs w:val="24"/>
        </w:rPr>
        <w:t xml:space="preserve"> «О </w:t>
      </w:r>
      <w:r w:rsidR="00B20D3B">
        <w:rPr>
          <w:rFonts w:ascii="Times New Roman" w:hAnsi="Times New Roman" w:cs="Times New Roman"/>
          <w:sz w:val="24"/>
          <w:szCs w:val="24"/>
        </w:rPr>
        <w:t>районном</w:t>
      </w:r>
      <w:r w:rsidR="001E2F3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B20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D3B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B20D3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2F38">
        <w:rPr>
          <w:rFonts w:ascii="Times New Roman" w:hAnsi="Times New Roman" w:cs="Times New Roman"/>
          <w:sz w:val="24"/>
          <w:szCs w:val="24"/>
        </w:rPr>
        <w:t xml:space="preserve"> на 202</w:t>
      </w:r>
      <w:r w:rsidR="0031440A">
        <w:rPr>
          <w:rFonts w:ascii="Times New Roman" w:hAnsi="Times New Roman" w:cs="Times New Roman"/>
          <w:sz w:val="24"/>
          <w:szCs w:val="24"/>
        </w:rPr>
        <w:t>1</w:t>
      </w:r>
      <w:r w:rsidR="001E2F38">
        <w:rPr>
          <w:rFonts w:ascii="Times New Roman" w:hAnsi="Times New Roman" w:cs="Times New Roman"/>
          <w:sz w:val="24"/>
          <w:szCs w:val="24"/>
        </w:rPr>
        <w:t xml:space="preserve"> год</w:t>
      </w:r>
      <w:r w:rsidR="0031440A" w:rsidRPr="0031440A">
        <w:t xml:space="preserve"> </w:t>
      </w:r>
      <w:r w:rsidR="0031440A" w:rsidRPr="0031440A">
        <w:rPr>
          <w:rFonts w:ascii="Times New Roman" w:hAnsi="Times New Roman" w:cs="Times New Roman"/>
          <w:sz w:val="24"/>
          <w:szCs w:val="24"/>
        </w:rPr>
        <w:t>и на  плановый период 2022 и 2023 годов» по коду бюджетной классификации</w:t>
      </w:r>
      <w:r w:rsidR="0031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</w:t>
      </w:r>
      <w:r w:rsidR="0031440A">
        <w:rPr>
          <w:rFonts w:ascii="Times New Roman" w:hAnsi="Times New Roman" w:cs="Times New Roman"/>
          <w:sz w:val="24"/>
          <w:szCs w:val="24"/>
        </w:rPr>
        <w:t>00000000 м</w:t>
      </w:r>
      <w:r w:rsidR="0031440A" w:rsidRPr="0031440A">
        <w:rPr>
          <w:rFonts w:ascii="Times New Roman" w:hAnsi="Times New Roman" w:cs="Times New Roman"/>
          <w:sz w:val="24"/>
          <w:szCs w:val="24"/>
        </w:rPr>
        <w:t>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 xml:space="preserve">Адресная социальная помощь отдельным категориям граждан и семьям с детьми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1440A" w:rsidRPr="0031440A">
        <w:rPr>
          <w:rFonts w:ascii="Times New Roman" w:hAnsi="Times New Roman" w:cs="Times New Roman"/>
          <w:sz w:val="24"/>
          <w:szCs w:val="24"/>
        </w:rPr>
        <w:t>» на 2021-2025 годы</w:t>
      </w:r>
      <w:r w:rsidR="003144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412EBF" w14:textId="7176F827" w:rsidR="0031440A" w:rsidRDefault="00256E7F" w:rsidP="003E4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6E7F">
        <w:rPr>
          <w:rFonts w:ascii="Times New Roman" w:hAnsi="Times New Roman" w:cs="Times New Roman"/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</w:t>
      </w:r>
      <w:proofErr w:type="spellStart"/>
      <w:r w:rsidRPr="00256E7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256E7F">
        <w:rPr>
          <w:rFonts w:ascii="Times New Roman" w:hAnsi="Times New Roman" w:cs="Times New Roman"/>
          <w:bCs/>
          <w:sz w:val="24"/>
          <w:szCs w:val="24"/>
        </w:rPr>
        <w:t xml:space="preserve"> районного Совета депутатов Алтайского края от 11.12.2020г. № 65  «О районном бюджете </w:t>
      </w:r>
      <w:proofErr w:type="spellStart"/>
      <w:r w:rsidRPr="00256E7F">
        <w:rPr>
          <w:rFonts w:ascii="Times New Roman" w:hAnsi="Times New Roman" w:cs="Times New Roman"/>
          <w:bCs/>
          <w:sz w:val="24"/>
          <w:szCs w:val="24"/>
        </w:rPr>
        <w:t>Змеиногорского</w:t>
      </w:r>
      <w:proofErr w:type="spellEnd"/>
      <w:r w:rsidRPr="00256E7F">
        <w:rPr>
          <w:rFonts w:ascii="Times New Roman" w:hAnsi="Times New Roman" w:cs="Times New Roman"/>
          <w:bCs/>
          <w:sz w:val="24"/>
          <w:szCs w:val="24"/>
        </w:rPr>
        <w:t xml:space="preserve"> района  на 2021 год и на  плановый период 2022 и 2023 годов» не позднее трех месяцев со дня вступления его в силу.</w:t>
      </w:r>
    </w:p>
    <w:p w14:paraId="460BFF49" w14:textId="77777777" w:rsidR="00256E7F" w:rsidRPr="00256E7F" w:rsidRDefault="00256E7F" w:rsidP="003E4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4FD9F" w14:textId="6201E1D2" w:rsidR="008038E5" w:rsidRPr="00D2719D" w:rsidRDefault="008038E5" w:rsidP="003E4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19D">
        <w:rPr>
          <w:rFonts w:ascii="Times New Roman" w:hAnsi="Times New Roman" w:cs="Times New Roman"/>
          <w:sz w:val="24"/>
          <w:szCs w:val="24"/>
        </w:rPr>
        <w:t>3.</w:t>
      </w:r>
      <w:r w:rsidR="00871C7A" w:rsidRPr="00D2719D">
        <w:rPr>
          <w:rFonts w:ascii="Times New Roman" w:hAnsi="Times New Roman" w:cs="Times New Roman"/>
          <w:sz w:val="24"/>
          <w:szCs w:val="24"/>
        </w:rPr>
        <w:t>Анализ изменения</w:t>
      </w:r>
      <w:r w:rsidR="004956C2" w:rsidRPr="00D2719D">
        <w:rPr>
          <w:rFonts w:ascii="Times New Roman" w:hAnsi="Times New Roman" w:cs="Times New Roman"/>
          <w:sz w:val="24"/>
          <w:szCs w:val="24"/>
        </w:rPr>
        <w:t xml:space="preserve"> и структуры</w:t>
      </w:r>
      <w:r w:rsidR="00871C7A" w:rsidRPr="00D2719D">
        <w:rPr>
          <w:rFonts w:ascii="Times New Roman" w:hAnsi="Times New Roman" w:cs="Times New Roman"/>
          <w:sz w:val="24"/>
          <w:szCs w:val="24"/>
        </w:rPr>
        <w:t xml:space="preserve"> содержания муниципальной программы</w:t>
      </w:r>
    </w:p>
    <w:p w14:paraId="1D780E59" w14:textId="08CD8365" w:rsidR="00D2719D" w:rsidRPr="00D2719D" w:rsidRDefault="00D2719D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719D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</w:t>
      </w:r>
      <w:proofErr w:type="spellStart"/>
      <w:r w:rsidRPr="00D2719D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D2719D">
        <w:rPr>
          <w:rFonts w:ascii="Times New Roman" w:hAnsi="Times New Roman" w:cs="Times New Roman"/>
          <w:sz w:val="24"/>
          <w:szCs w:val="24"/>
        </w:rPr>
        <w:t xml:space="preserve">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 </w:t>
      </w:r>
    </w:p>
    <w:p w14:paraId="21CB1BC4" w14:textId="77777777" w:rsidR="00D2719D" w:rsidRPr="00D2719D" w:rsidRDefault="00D2719D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9D">
        <w:rPr>
          <w:rFonts w:ascii="Times New Roman" w:hAnsi="Times New Roman" w:cs="Times New Roman"/>
          <w:sz w:val="24"/>
          <w:szCs w:val="24"/>
        </w:rPr>
        <w:t xml:space="preserve">              Предлагаемые проектом постановления изменения не затрагивают структуру муниципальной программы. </w:t>
      </w:r>
    </w:p>
    <w:p w14:paraId="429CEC23" w14:textId="77777777" w:rsidR="00500BC3" w:rsidRPr="00315347" w:rsidRDefault="00500BC3" w:rsidP="003E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0F3E5" w14:textId="77777777" w:rsidR="004956C2" w:rsidRPr="00D2719D" w:rsidRDefault="004956C2" w:rsidP="003E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347" w:rsidRPr="00D27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устранения замечаний</w:t>
      </w:r>
    </w:p>
    <w:p w14:paraId="7FC66926" w14:textId="59A4CFAA" w:rsidR="006428EE" w:rsidRDefault="008038E5" w:rsidP="003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C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Предыдущей экспертизой </w:t>
      </w:r>
      <w:r w:rsidR="00D27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</w:t>
      </w:r>
      <w:r w:rsidR="00FF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замечания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3C729EA8" w14:textId="77777777" w:rsidR="004956C2" w:rsidRDefault="004956C2" w:rsidP="003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4C11A" w14:textId="4A427324" w:rsidR="00517C14" w:rsidRPr="00D2719D" w:rsidRDefault="004956C2" w:rsidP="003E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15347" w:rsidRPr="00D27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</w:t>
      </w:r>
    </w:p>
    <w:p w14:paraId="36DAD7A0" w14:textId="1C2608CC" w:rsidR="00517C14" w:rsidRDefault="008038E5" w:rsidP="003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proofErr w:type="spellStart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495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C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C40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406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D2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430 </w:t>
      </w:r>
      <w:r w:rsidR="00D2719D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муниципальной программы «</w:t>
      </w:r>
      <w:r w:rsidR="00B73FAA" w:rsidRP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Адресная социальная помощь отдельным категориям граждан и семьям с детьми </w:t>
      </w:r>
      <w:proofErr w:type="spellStart"/>
      <w:r w:rsidR="00B73FAA" w:rsidRP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</w:t>
      </w:r>
      <w:proofErr w:type="spellEnd"/>
      <w:r w:rsidR="00B73FAA" w:rsidRP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на 2021-2025 годы</w:t>
      </w:r>
      <w:r w:rsidR="00B7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17C14" w:rsidRPr="00517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не имеется.</w:t>
      </w:r>
    </w:p>
    <w:p w14:paraId="5BFB4A2A" w14:textId="0A07247C" w:rsidR="00517C14" w:rsidRDefault="00517C14" w:rsidP="003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F5BB3" w14:textId="77777777" w:rsidR="00BF1A2E" w:rsidRDefault="00BF1A2E" w:rsidP="003E4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3EBB1" w14:textId="77777777" w:rsidR="00D2719D" w:rsidRDefault="004956C2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C2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  <w:r w:rsidR="00FF57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53D235" w14:textId="77777777" w:rsidR="00D2719D" w:rsidRDefault="00D2719D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F5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63F02" w14:textId="748B734C" w:rsidR="007D6A6A" w:rsidRDefault="00D2719D" w:rsidP="003E4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Алтайского края         </w:t>
      </w:r>
      <w:r w:rsidR="00FF57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</w:t>
      </w:r>
      <w:r w:rsidR="00FF57DB">
        <w:rPr>
          <w:rFonts w:ascii="Times New Roman" w:hAnsi="Times New Roman" w:cs="Times New Roman"/>
          <w:sz w:val="24"/>
          <w:szCs w:val="24"/>
        </w:rPr>
        <w:t xml:space="preserve">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347">
        <w:rPr>
          <w:rFonts w:ascii="Times New Roman" w:hAnsi="Times New Roman" w:cs="Times New Roman"/>
          <w:sz w:val="24"/>
          <w:szCs w:val="24"/>
        </w:rPr>
        <w:t xml:space="preserve">    </w:t>
      </w:r>
      <w:r w:rsidR="00FF57D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F57DB">
        <w:rPr>
          <w:rFonts w:ascii="Times New Roman" w:hAnsi="Times New Roman" w:cs="Times New Roman"/>
          <w:sz w:val="24"/>
          <w:szCs w:val="24"/>
        </w:rPr>
        <w:t>А.И.Астахова</w:t>
      </w:r>
      <w:proofErr w:type="spellEnd"/>
      <w:r w:rsidR="00FF57DB">
        <w:rPr>
          <w:rFonts w:ascii="Times New Roman" w:hAnsi="Times New Roman" w:cs="Times New Roman"/>
          <w:sz w:val="24"/>
          <w:szCs w:val="24"/>
        </w:rPr>
        <w:t>/</w:t>
      </w:r>
    </w:p>
    <w:p w14:paraId="645C066B" w14:textId="77777777" w:rsidR="004956C2" w:rsidRPr="004956C2" w:rsidRDefault="004956C2" w:rsidP="003E4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6F16C8" w14:textId="77777777" w:rsidR="004956C2" w:rsidRPr="004956C2" w:rsidRDefault="004956C2" w:rsidP="003E4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56C2" w:rsidRPr="004956C2" w:rsidSect="008E5A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B1A76" w14:textId="77777777" w:rsidR="008362EA" w:rsidRDefault="008362EA" w:rsidP="003B1B9E">
      <w:pPr>
        <w:spacing w:after="0" w:line="240" w:lineRule="auto"/>
      </w:pPr>
      <w:r>
        <w:separator/>
      </w:r>
    </w:p>
  </w:endnote>
  <w:endnote w:type="continuationSeparator" w:id="0">
    <w:p w14:paraId="389CD638" w14:textId="77777777" w:rsidR="008362EA" w:rsidRDefault="008362EA" w:rsidP="003B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0D365" w14:textId="77777777" w:rsidR="008362EA" w:rsidRDefault="008362EA" w:rsidP="003B1B9E">
      <w:pPr>
        <w:spacing w:after="0" w:line="240" w:lineRule="auto"/>
      </w:pPr>
      <w:r>
        <w:separator/>
      </w:r>
    </w:p>
  </w:footnote>
  <w:footnote w:type="continuationSeparator" w:id="0">
    <w:p w14:paraId="2C8ABF38" w14:textId="77777777" w:rsidR="008362EA" w:rsidRDefault="008362EA" w:rsidP="003B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741"/>
    <w:multiLevelType w:val="hybridMultilevel"/>
    <w:tmpl w:val="8934F788"/>
    <w:lvl w:ilvl="0" w:tplc="85B603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793"/>
    <w:multiLevelType w:val="hybridMultilevel"/>
    <w:tmpl w:val="E0B290B8"/>
    <w:lvl w:ilvl="0" w:tplc="DDC6B8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7742B65"/>
    <w:multiLevelType w:val="hybridMultilevel"/>
    <w:tmpl w:val="D116E1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0D193170"/>
    <w:multiLevelType w:val="hybridMultilevel"/>
    <w:tmpl w:val="7D20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CCE"/>
    <w:multiLevelType w:val="hybridMultilevel"/>
    <w:tmpl w:val="E72642BC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18A651FB"/>
    <w:multiLevelType w:val="hybridMultilevel"/>
    <w:tmpl w:val="51AA5C54"/>
    <w:lvl w:ilvl="0" w:tplc="B590E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4A0E49"/>
    <w:multiLevelType w:val="hybridMultilevel"/>
    <w:tmpl w:val="DEE44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6053CA"/>
    <w:multiLevelType w:val="hybridMultilevel"/>
    <w:tmpl w:val="A890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36E4"/>
    <w:multiLevelType w:val="hybridMultilevel"/>
    <w:tmpl w:val="25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B3D"/>
    <w:multiLevelType w:val="hybridMultilevel"/>
    <w:tmpl w:val="B8787086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1" w15:restartNumberingAfterBreak="0">
    <w:nsid w:val="2D3B69BB"/>
    <w:multiLevelType w:val="hybridMultilevel"/>
    <w:tmpl w:val="FFC6E4FE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2" w15:restartNumberingAfterBreak="0">
    <w:nsid w:val="2DA67978"/>
    <w:multiLevelType w:val="hybridMultilevel"/>
    <w:tmpl w:val="C642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2F70"/>
    <w:multiLevelType w:val="hybridMultilevel"/>
    <w:tmpl w:val="1D245CC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4" w15:restartNumberingAfterBreak="0">
    <w:nsid w:val="37451ACA"/>
    <w:multiLevelType w:val="hybridMultilevel"/>
    <w:tmpl w:val="BE0A2BB0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9471945"/>
    <w:multiLevelType w:val="hybridMultilevel"/>
    <w:tmpl w:val="F92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AC5"/>
    <w:multiLevelType w:val="hybridMultilevel"/>
    <w:tmpl w:val="0AC0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7C9B"/>
    <w:multiLevelType w:val="hybridMultilevel"/>
    <w:tmpl w:val="E1A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F5151"/>
    <w:multiLevelType w:val="hybridMultilevel"/>
    <w:tmpl w:val="D0C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F38AA"/>
    <w:multiLevelType w:val="hybridMultilevel"/>
    <w:tmpl w:val="ACC4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1758C"/>
    <w:multiLevelType w:val="hybridMultilevel"/>
    <w:tmpl w:val="C58A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C2EDE"/>
    <w:multiLevelType w:val="hybridMultilevel"/>
    <w:tmpl w:val="91DADCC2"/>
    <w:lvl w:ilvl="0" w:tplc="F95CC336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66AC3314"/>
    <w:multiLevelType w:val="hybridMultilevel"/>
    <w:tmpl w:val="ECECB458"/>
    <w:lvl w:ilvl="0" w:tplc="ED50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1F65B5"/>
    <w:multiLevelType w:val="hybridMultilevel"/>
    <w:tmpl w:val="2EE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5712"/>
    <w:multiLevelType w:val="hybridMultilevel"/>
    <w:tmpl w:val="ED486F7C"/>
    <w:lvl w:ilvl="0" w:tplc="25A0CD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D239DC"/>
    <w:multiLevelType w:val="hybridMultilevel"/>
    <w:tmpl w:val="B4BC04E8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6" w15:restartNumberingAfterBreak="0">
    <w:nsid w:val="74D96A59"/>
    <w:multiLevelType w:val="hybridMultilevel"/>
    <w:tmpl w:val="B30A1930"/>
    <w:lvl w:ilvl="0" w:tplc="2DF0A5BC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81C11D3"/>
    <w:multiLevelType w:val="hybridMultilevel"/>
    <w:tmpl w:val="EEB2D19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1"/>
  </w:num>
  <w:num w:numId="5">
    <w:abstractNumId w:val="1"/>
  </w:num>
  <w:num w:numId="6">
    <w:abstractNumId w:val="22"/>
  </w:num>
  <w:num w:numId="7">
    <w:abstractNumId w:val="26"/>
  </w:num>
  <w:num w:numId="8">
    <w:abstractNumId w:val="10"/>
  </w:num>
  <w:num w:numId="9">
    <w:abstractNumId w:val="27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  <w:num w:numId="16">
    <w:abstractNumId w:val="23"/>
  </w:num>
  <w:num w:numId="17">
    <w:abstractNumId w:val="18"/>
  </w:num>
  <w:num w:numId="18">
    <w:abstractNumId w:val="17"/>
  </w:num>
  <w:num w:numId="19">
    <w:abstractNumId w:val="20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6"/>
  </w:num>
  <w:num w:numId="25">
    <w:abstractNumId w:val="12"/>
  </w:num>
  <w:num w:numId="26">
    <w:abstractNumId w:val="25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13"/>
    <w:rsid w:val="000025BA"/>
    <w:rsid w:val="00011998"/>
    <w:rsid w:val="00012405"/>
    <w:rsid w:val="00013813"/>
    <w:rsid w:val="00015111"/>
    <w:rsid w:val="00062310"/>
    <w:rsid w:val="00063E13"/>
    <w:rsid w:val="00070614"/>
    <w:rsid w:val="000741ED"/>
    <w:rsid w:val="00083EF1"/>
    <w:rsid w:val="00085D0B"/>
    <w:rsid w:val="00093034"/>
    <w:rsid w:val="00093121"/>
    <w:rsid w:val="000A0DE2"/>
    <w:rsid w:val="000A7677"/>
    <w:rsid w:val="000B6443"/>
    <w:rsid w:val="000D48DF"/>
    <w:rsid w:val="000E4D42"/>
    <w:rsid w:val="0010789D"/>
    <w:rsid w:val="00116CE1"/>
    <w:rsid w:val="00141A78"/>
    <w:rsid w:val="00143D57"/>
    <w:rsid w:val="001533F5"/>
    <w:rsid w:val="00161144"/>
    <w:rsid w:val="001927BE"/>
    <w:rsid w:val="001B07DE"/>
    <w:rsid w:val="001B2C5C"/>
    <w:rsid w:val="001C47BD"/>
    <w:rsid w:val="001D28C1"/>
    <w:rsid w:val="001D71B7"/>
    <w:rsid w:val="001E05B6"/>
    <w:rsid w:val="001E2DEE"/>
    <w:rsid w:val="001E2F38"/>
    <w:rsid w:val="002101A2"/>
    <w:rsid w:val="00220A9B"/>
    <w:rsid w:val="00221E58"/>
    <w:rsid w:val="00230736"/>
    <w:rsid w:val="00240BC2"/>
    <w:rsid w:val="00256484"/>
    <w:rsid w:val="00256E7F"/>
    <w:rsid w:val="002647D7"/>
    <w:rsid w:val="00265C11"/>
    <w:rsid w:val="002673A1"/>
    <w:rsid w:val="00271D90"/>
    <w:rsid w:val="002B7EAE"/>
    <w:rsid w:val="002E7BFF"/>
    <w:rsid w:val="00310C75"/>
    <w:rsid w:val="0031440A"/>
    <w:rsid w:val="0031521B"/>
    <w:rsid w:val="00315347"/>
    <w:rsid w:val="0032393F"/>
    <w:rsid w:val="00325330"/>
    <w:rsid w:val="003259F1"/>
    <w:rsid w:val="00332BAC"/>
    <w:rsid w:val="003345EF"/>
    <w:rsid w:val="00341FE5"/>
    <w:rsid w:val="00347952"/>
    <w:rsid w:val="00356F38"/>
    <w:rsid w:val="003632FC"/>
    <w:rsid w:val="00387751"/>
    <w:rsid w:val="00391328"/>
    <w:rsid w:val="003B1B9E"/>
    <w:rsid w:val="003C1AF2"/>
    <w:rsid w:val="003C7400"/>
    <w:rsid w:val="003E4345"/>
    <w:rsid w:val="003E58AA"/>
    <w:rsid w:val="0040512D"/>
    <w:rsid w:val="00407188"/>
    <w:rsid w:val="0041376D"/>
    <w:rsid w:val="0041450A"/>
    <w:rsid w:val="00430AF3"/>
    <w:rsid w:val="004310BC"/>
    <w:rsid w:val="00432166"/>
    <w:rsid w:val="00434349"/>
    <w:rsid w:val="00462770"/>
    <w:rsid w:val="0047238B"/>
    <w:rsid w:val="00472922"/>
    <w:rsid w:val="004763B4"/>
    <w:rsid w:val="00481DA7"/>
    <w:rsid w:val="00485E62"/>
    <w:rsid w:val="00494398"/>
    <w:rsid w:val="004956C2"/>
    <w:rsid w:val="004A295F"/>
    <w:rsid w:val="004B62FE"/>
    <w:rsid w:val="004D25E9"/>
    <w:rsid w:val="004F4C77"/>
    <w:rsid w:val="004F5E2F"/>
    <w:rsid w:val="004F7A36"/>
    <w:rsid w:val="00500BC3"/>
    <w:rsid w:val="00510C8F"/>
    <w:rsid w:val="00515D20"/>
    <w:rsid w:val="00517C14"/>
    <w:rsid w:val="00526774"/>
    <w:rsid w:val="0054298F"/>
    <w:rsid w:val="00543CA1"/>
    <w:rsid w:val="00557DDA"/>
    <w:rsid w:val="0057132E"/>
    <w:rsid w:val="00580C12"/>
    <w:rsid w:val="005829D1"/>
    <w:rsid w:val="00583B63"/>
    <w:rsid w:val="005A286D"/>
    <w:rsid w:val="005B6F43"/>
    <w:rsid w:val="006368EC"/>
    <w:rsid w:val="006412B6"/>
    <w:rsid w:val="006428EE"/>
    <w:rsid w:val="006430A4"/>
    <w:rsid w:val="00646AC4"/>
    <w:rsid w:val="00652CE6"/>
    <w:rsid w:val="00667F08"/>
    <w:rsid w:val="006725F4"/>
    <w:rsid w:val="00676354"/>
    <w:rsid w:val="006875DF"/>
    <w:rsid w:val="006A133A"/>
    <w:rsid w:val="006B5696"/>
    <w:rsid w:val="006E3999"/>
    <w:rsid w:val="0070036B"/>
    <w:rsid w:val="00714A35"/>
    <w:rsid w:val="007253FD"/>
    <w:rsid w:val="00735698"/>
    <w:rsid w:val="007678B8"/>
    <w:rsid w:val="007767FB"/>
    <w:rsid w:val="00781314"/>
    <w:rsid w:val="007877BD"/>
    <w:rsid w:val="00790FD4"/>
    <w:rsid w:val="007A0FE6"/>
    <w:rsid w:val="007A36C0"/>
    <w:rsid w:val="007A4FC6"/>
    <w:rsid w:val="007B67F9"/>
    <w:rsid w:val="007D6A6A"/>
    <w:rsid w:val="007D7920"/>
    <w:rsid w:val="007E6D9A"/>
    <w:rsid w:val="008038E5"/>
    <w:rsid w:val="00812A67"/>
    <w:rsid w:val="00823913"/>
    <w:rsid w:val="00826245"/>
    <w:rsid w:val="008362EA"/>
    <w:rsid w:val="00837D2E"/>
    <w:rsid w:val="00840E71"/>
    <w:rsid w:val="00851696"/>
    <w:rsid w:val="008653E5"/>
    <w:rsid w:val="008674DD"/>
    <w:rsid w:val="0087022F"/>
    <w:rsid w:val="00871AC2"/>
    <w:rsid w:val="00871C7A"/>
    <w:rsid w:val="00876598"/>
    <w:rsid w:val="00880556"/>
    <w:rsid w:val="00882D23"/>
    <w:rsid w:val="008858C8"/>
    <w:rsid w:val="008906DE"/>
    <w:rsid w:val="008D7D48"/>
    <w:rsid w:val="008E5AC8"/>
    <w:rsid w:val="008F6C14"/>
    <w:rsid w:val="009049F7"/>
    <w:rsid w:val="00905F8E"/>
    <w:rsid w:val="00910FD5"/>
    <w:rsid w:val="009131DF"/>
    <w:rsid w:val="009227A6"/>
    <w:rsid w:val="00922AD8"/>
    <w:rsid w:val="0095484E"/>
    <w:rsid w:val="00957ECC"/>
    <w:rsid w:val="00961951"/>
    <w:rsid w:val="0097077D"/>
    <w:rsid w:val="009776D7"/>
    <w:rsid w:val="00991FC5"/>
    <w:rsid w:val="009C4061"/>
    <w:rsid w:val="009E1B1B"/>
    <w:rsid w:val="00A008D5"/>
    <w:rsid w:val="00A02A54"/>
    <w:rsid w:val="00A036DA"/>
    <w:rsid w:val="00A164DD"/>
    <w:rsid w:val="00A213D8"/>
    <w:rsid w:val="00A26CF7"/>
    <w:rsid w:val="00A51FCD"/>
    <w:rsid w:val="00A65093"/>
    <w:rsid w:val="00A77E98"/>
    <w:rsid w:val="00AB1967"/>
    <w:rsid w:val="00AB706E"/>
    <w:rsid w:val="00AD6B2B"/>
    <w:rsid w:val="00AE1BDE"/>
    <w:rsid w:val="00AE2EAF"/>
    <w:rsid w:val="00AE69A8"/>
    <w:rsid w:val="00B104B9"/>
    <w:rsid w:val="00B20D3B"/>
    <w:rsid w:val="00B23EB5"/>
    <w:rsid w:val="00B443C0"/>
    <w:rsid w:val="00B5112F"/>
    <w:rsid w:val="00B53639"/>
    <w:rsid w:val="00B53BC9"/>
    <w:rsid w:val="00B564C1"/>
    <w:rsid w:val="00B631C3"/>
    <w:rsid w:val="00B73FAA"/>
    <w:rsid w:val="00B9388F"/>
    <w:rsid w:val="00B976A1"/>
    <w:rsid w:val="00B97D6B"/>
    <w:rsid w:val="00BA21D9"/>
    <w:rsid w:val="00BC23DE"/>
    <w:rsid w:val="00BC756B"/>
    <w:rsid w:val="00BD4712"/>
    <w:rsid w:val="00BD488B"/>
    <w:rsid w:val="00BE4FBF"/>
    <w:rsid w:val="00BF1A2E"/>
    <w:rsid w:val="00C00C2C"/>
    <w:rsid w:val="00C010F4"/>
    <w:rsid w:val="00C02480"/>
    <w:rsid w:val="00C03952"/>
    <w:rsid w:val="00C0671A"/>
    <w:rsid w:val="00C07FCA"/>
    <w:rsid w:val="00C23B13"/>
    <w:rsid w:val="00C25A97"/>
    <w:rsid w:val="00C4006C"/>
    <w:rsid w:val="00C56EB5"/>
    <w:rsid w:val="00C60AD3"/>
    <w:rsid w:val="00C66FB0"/>
    <w:rsid w:val="00C7524A"/>
    <w:rsid w:val="00C812DA"/>
    <w:rsid w:val="00CA42F4"/>
    <w:rsid w:val="00CC36F3"/>
    <w:rsid w:val="00CC4DA1"/>
    <w:rsid w:val="00CD111C"/>
    <w:rsid w:val="00CE1644"/>
    <w:rsid w:val="00CE260F"/>
    <w:rsid w:val="00CE5FC8"/>
    <w:rsid w:val="00CF18F2"/>
    <w:rsid w:val="00D02435"/>
    <w:rsid w:val="00D202BA"/>
    <w:rsid w:val="00D2719D"/>
    <w:rsid w:val="00D303A1"/>
    <w:rsid w:val="00D34A8E"/>
    <w:rsid w:val="00D541D0"/>
    <w:rsid w:val="00D56F03"/>
    <w:rsid w:val="00DA320D"/>
    <w:rsid w:val="00DD0E11"/>
    <w:rsid w:val="00DF135C"/>
    <w:rsid w:val="00DF663A"/>
    <w:rsid w:val="00E21A6B"/>
    <w:rsid w:val="00E21E05"/>
    <w:rsid w:val="00E278FB"/>
    <w:rsid w:val="00E40B20"/>
    <w:rsid w:val="00E46209"/>
    <w:rsid w:val="00E57BD7"/>
    <w:rsid w:val="00E604BD"/>
    <w:rsid w:val="00E65031"/>
    <w:rsid w:val="00E71DF9"/>
    <w:rsid w:val="00E965AD"/>
    <w:rsid w:val="00EA2E7F"/>
    <w:rsid w:val="00EB09EF"/>
    <w:rsid w:val="00EB62BF"/>
    <w:rsid w:val="00ED3A16"/>
    <w:rsid w:val="00ED501B"/>
    <w:rsid w:val="00ED68FC"/>
    <w:rsid w:val="00EF2FD9"/>
    <w:rsid w:val="00EF7F0D"/>
    <w:rsid w:val="00F0150D"/>
    <w:rsid w:val="00F12074"/>
    <w:rsid w:val="00F146DE"/>
    <w:rsid w:val="00F16CF3"/>
    <w:rsid w:val="00F372C6"/>
    <w:rsid w:val="00F37F2F"/>
    <w:rsid w:val="00F50F32"/>
    <w:rsid w:val="00F52AB7"/>
    <w:rsid w:val="00F74BC4"/>
    <w:rsid w:val="00F82FC1"/>
    <w:rsid w:val="00F83113"/>
    <w:rsid w:val="00F86C20"/>
    <w:rsid w:val="00FC4B98"/>
    <w:rsid w:val="00FC577B"/>
    <w:rsid w:val="00FC6810"/>
    <w:rsid w:val="00FE27FE"/>
    <w:rsid w:val="00FF3EC2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5F3"/>
  <w15:docId w15:val="{BD9546F4-2E2C-4301-869F-C0DF8CB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BD"/>
    <w:pPr>
      <w:ind w:left="720"/>
      <w:contextualSpacing/>
    </w:pPr>
  </w:style>
  <w:style w:type="paragraph" w:customStyle="1" w:styleId="ConsPlusNormal">
    <w:name w:val="ConsPlusNormal"/>
    <w:uiPriority w:val="99"/>
    <w:rsid w:val="00210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1B9E"/>
  </w:style>
  <w:style w:type="paragraph" w:styleId="a6">
    <w:name w:val="footer"/>
    <w:basedOn w:val="a"/>
    <w:link w:val="a7"/>
    <w:uiPriority w:val="99"/>
    <w:unhideWhenUsed/>
    <w:rsid w:val="003B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B9E"/>
  </w:style>
  <w:style w:type="paragraph" w:styleId="a8">
    <w:name w:val="Normal (Web)"/>
    <w:basedOn w:val="a"/>
    <w:uiPriority w:val="99"/>
    <w:semiHidden/>
    <w:unhideWhenUsed/>
    <w:rsid w:val="00C5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3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006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6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106</cp:revision>
  <cp:lastPrinted>2021-02-24T08:24:00Z</cp:lastPrinted>
  <dcterms:created xsi:type="dcterms:W3CDTF">2020-09-24T04:16:00Z</dcterms:created>
  <dcterms:modified xsi:type="dcterms:W3CDTF">2022-02-02T08:42:00Z</dcterms:modified>
</cp:coreProperties>
</file>