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6CB57" w14:textId="77777777" w:rsidR="00BA3841" w:rsidRPr="00BA3841" w:rsidRDefault="00BA3841" w:rsidP="00BA384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A3841">
        <w:rPr>
          <w:rFonts w:ascii="Times New Roman" w:hAnsi="Times New Roman" w:cs="Times New Roman"/>
          <w:b/>
          <w:bCs/>
          <w:sz w:val="26"/>
          <w:szCs w:val="26"/>
          <w:lang w:val="ru-RU"/>
        </w:rPr>
        <w:t>АДМИНИСТРАЦИЯ ЗМЕИНОГОРСКОГО РАЙОНА</w:t>
      </w:r>
    </w:p>
    <w:p w14:paraId="1487EE9D" w14:textId="2258439F" w:rsidR="00BA3841" w:rsidRDefault="00BA3841" w:rsidP="00BA384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A3841">
        <w:rPr>
          <w:rFonts w:ascii="Times New Roman" w:hAnsi="Times New Roman" w:cs="Times New Roman"/>
          <w:b/>
          <w:bCs/>
          <w:sz w:val="26"/>
          <w:szCs w:val="26"/>
          <w:lang w:val="ru-RU"/>
        </w:rPr>
        <w:t>АЛТАЙСКОГО КРАЯ</w:t>
      </w:r>
    </w:p>
    <w:p w14:paraId="2F26EEA6" w14:textId="77777777" w:rsidR="00BA3841" w:rsidRPr="00BA3841" w:rsidRDefault="00BA3841" w:rsidP="00BA384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3DD9A8DE" w14:textId="77777777" w:rsidR="00BA3841" w:rsidRPr="00EA354C" w:rsidRDefault="00BA3841" w:rsidP="00BA3841">
      <w:pPr>
        <w:pStyle w:val="7"/>
        <w:ind w:left="-284" w:right="283" w:hanging="142"/>
        <w:rPr>
          <w:rFonts w:ascii="Arial" w:hAnsi="Arial" w:cs="Arial"/>
          <w:b/>
          <w:bCs/>
          <w:sz w:val="36"/>
          <w:szCs w:val="36"/>
        </w:rPr>
      </w:pPr>
      <w:r w:rsidRPr="00EA354C">
        <w:rPr>
          <w:rFonts w:ascii="Arial" w:hAnsi="Arial" w:cs="Arial"/>
          <w:b/>
          <w:bCs/>
          <w:sz w:val="36"/>
          <w:szCs w:val="36"/>
        </w:rPr>
        <w:t>П О С Т А Н О В Л Е Н И Е</w:t>
      </w:r>
    </w:p>
    <w:p w14:paraId="62303073" w14:textId="77777777" w:rsidR="00BA3841" w:rsidRDefault="00BA3841" w:rsidP="00BA3841">
      <w:pPr>
        <w:pStyle w:val="4"/>
        <w:ind w:left="-284" w:right="283" w:hanging="142"/>
        <w:jc w:val="both"/>
        <w:rPr>
          <w:b w:val="0"/>
          <w:bCs w:val="0"/>
        </w:rPr>
      </w:pPr>
    </w:p>
    <w:p w14:paraId="6DBFA9E1" w14:textId="1F1D4002" w:rsidR="00BA3841" w:rsidRPr="00EA354C" w:rsidRDefault="00E638D1" w:rsidP="00BA3841">
      <w:pPr>
        <w:pStyle w:val="4"/>
        <w:ind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ru-RU"/>
        </w:rPr>
        <w:t>04.07.2023</w:t>
      </w:r>
      <w:r w:rsidR="00BA3841" w:rsidRPr="00EA354C">
        <w:rPr>
          <w:rFonts w:ascii="Times New Roman" w:hAnsi="Times New Roman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lang w:val="ru-RU"/>
        </w:rPr>
        <w:t>302</w:t>
      </w:r>
      <w:r w:rsidR="00BA3841" w:rsidRPr="00EA354C">
        <w:rPr>
          <w:rFonts w:ascii="Times New Roman" w:hAnsi="Times New Roman"/>
        </w:rPr>
        <w:t xml:space="preserve">                                                         </w:t>
      </w:r>
      <w:r w:rsidR="00BA3841" w:rsidRPr="00EA354C">
        <w:rPr>
          <w:rFonts w:ascii="Times New Roman" w:hAnsi="Times New Roman"/>
          <w:sz w:val="24"/>
          <w:szCs w:val="24"/>
        </w:rPr>
        <w:t>г. Змеиногорск</w:t>
      </w:r>
    </w:p>
    <w:p w14:paraId="0E26654B" w14:textId="3CF1814A" w:rsidR="00763800" w:rsidRDefault="00763800" w:rsidP="00BA3841">
      <w:pPr>
        <w:shd w:val="clear" w:color="auto" w:fill="FFFFFF"/>
        <w:spacing w:after="0" w:line="240" w:lineRule="auto"/>
        <w:ind w:right="58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Об участии </w:t>
      </w:r>
      <w:bookmarkStart w:id="0" w:name="_Hlk139281196"/>
      <w:r w:rsidR="004D471D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Змеиногорского района Алтайского края </w:t>
      </w:r>
      <w:bookmarkEnd w:id="0"/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во Всероссийском конкурсе лучших проектов</w:t>
      </w:r>
      <w:r w:rsidR="00D54867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создания комфортной городской среды</w:t>
      </w:r>
    </w:p>
    <w:p w14:paraId="0197F07C" w14:textId="77777777" w:rsidR="00BA3841" w:rsidRPr="00763800" w:rsidRDefault="00BA3841" w:rsidP="00BA3841">
      <w:pPr>
        <w:shd w:val="clear" w:color="auto" w:fill="FFFFFF"/>
        <w:spacing w:after="0" w:line="240" w:lineRule="auto"/>
        <w:ind w:right="58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537B41FC" w14:textId="79E86D86" w:rsidR="00763800" w:rsidRPr="00763800" w:rsidRDefault="00763800" w:rsidP="00BA38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В целях участия </w:t>
      </w:r>
      <w:bookmarkStart w:id="1" w:name="_Hlk139281363"/>
      <w:r w:rsidR="00D54867" w:rsidRPr="00D54867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Змеиногорского района </w:t>
      </w:r>
      <w:bookmarkEnd w:id="1"/>
      <w:r w:rsidR="00D54867" w:rsidRPr="00D54867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Алтайского края  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во Всероссийском конкурсе лучших проектов создания комфортной городской среды в соответствии с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D54867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муниципального образования </w:t>
      </w:r>
      <w:r w:rsidR="00D54867" w:rsidRPr="00D54867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Змеиногорск</w:t>
      </w:r>
      <w:r w:rsidR="00D54867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ий</w:t>
      </w:r>
      <w:r w:rsidR="00D54867" w:rsidRPr="00D54867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район Алтайского края  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ПОСТАНОВЛЯЮ:</w:t>
      </w:r>
    </w:p>
    <w:p w14:paraId="658F8CC1" w14:textId="77777777" w:rsidR="00BA3841" w:rsidRDefault="00BA3841" w:rsidP="00BA38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740A4E5F" w14:textId="35A0D79F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ab/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1. Принять участие во Всероссийском конкурсе лучших проектов создания комфортной городской среды (далее – Всероссийский конкурс).</w:t>
      </w:r>
    </w:p>
    <w:p w14:paraId="4A6D7B69" w14:textId="767CB7F7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ab/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2. Создать общественную комиссию по проведению общественных обсуждений проектов создания комфортной городской среды на территории Змеиногорского района (далее – Общественная комиссия).</w:t>
      </w:r>
    </w:p>
    <w:p w14:paraId="6524505F" w14:textId="09BDEC10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ab/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3. Утвердить Положение об Общественной комиссии и ее состав (Приложение 1, 2).</w:t>
      </w:r>
    </w:p>
    <w:p w14:paraId="3D2C3590" w14:textId="29AA6A54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ab/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4. Утвердить Порядок организации, проведения и приема предложений от жителей Змеиногорского района по выбору общественной территории для участия во Всероссийском конкурсе (Приложение 3).</w:t>
      </w:r>
    </w:p>
    <w:p w14:paraId="640FA21D" w14:textId="5615E998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ab/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5. Организовать в период с 09.07.2023 по 22.07.2023 сбор предложений от жителей Змеиногорского района по выбору общественной территории для участия во Всероссийском конкурсе; в период с 29.07.2023 по 23.09.2023 сбор предложений от жителей Змеиногорского района по функциональному наполнению выбранной общественной территории для участия во Всероссийском конкурсе.</w:t>
      </w:r>
    </w:p>
    <w:p w14:paraId="46CB1358" w14:textId="21AF4682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ab/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6. Определить пунктом сбора предложений администрацию Змеиногорского района по адресу: Алтайский край, Змеиногорский район, </w:t>
      </w:r>
      <w:proofErr w:type="spellStart"/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г.Змеиногорск</w:t>
      </w:r>
      <w:proofErr w:type="spellEnd"/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, ул. Шумакова, д.4 (каб.17, 21).</w:t>
      </w:r>
    </w:p>
    <w:p w14:paraId="77B1E484" w14:textId="5C30BE58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ab/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7. Возложить функции по подведению итогов приема предложений населения, определению общественной территории и определению перечня мероприятий по созданию комфортной городской среды на общественной территории на Общественную комиссию.</w:t>
      </w:r>
    </w:p>
    <w:p w14:paraId="7E989C14" w14:textId="55031CFF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ab/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8. Обеспечить информационное сопровождение подготовки конкурсных заявок для участия во Всероссийском конкурсе и опубликование необходимых материалов в средствах массовой информации в соответствии с требованиями, установленными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среды».</w:t>
      </w:r>
    </w:p>
    <w:p w14:paraId="3FA89C7C" w14:textId="737C331B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ab/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8. Опубликовать настоящее постановление в газете «Змеиногорский вестник» и в срок не позднее 1 рабочего дня с момента регистрации настоящего постановления обеспечить размещение (опубликование) на официальном сайте Администрации Змеиногорского района с электронным адресом </w:t>
      </w:r>
      <w:hyperlink r:id="rId6" w:history="1">
        <w:r w:rsidRPr="00E638D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638D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://змеиногорский-</w:t>
        </w:r>
        <w:proofErr w:type="spellStart"/>
        <w:r w:rsidRPr="00E638D1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район.рф</w:t>
        </w:r>
        <w:proofErr w:type="spellEnd"/>
      </w:hyperlink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.</w:t>
      </w:r>
    </w:p>
    <w:p w14:paraId="42880635" w14:textId="7EC19628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ab/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9. Контроль за исполнением настоящего постановления возложить на первого заместителя главы Администрации Змеиногорского района О.А. Горяинова.</w:t>
      </w:r>
    </w:p>
    <w:p w14:paraId="1454D8B7" w14:textId="77777777" w:rsidR="00D54867" w:rsidRPr="00763800" w:rsidRDefault="00D54867" w:rsidP="005C21E0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0C869780" w14:textId="192A744E" w:rsidR="00763800" w:rsidRPr="00763800" w:rsidRDefault="00763800" w:rsidP="005C21E0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Глава </w:t>
      </w:r>
      <w:r w:rsidR="00D54867" w:rsidRPr="00D54867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Змеиногорского района </w:t>
      </w:r>
      <w:r w:rsidR="00D54867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                                                                   </w:t>
      </w:r>
      <w:r w:rsid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 </w:t>
      </w:r>
      <w:r w:rsidR="00D54867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         </w:t>
      </w:r>
      <w:r w:rsidR="00BA384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   </w:t>
      </w:r>
      <w:r w:rsidR="00D54867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Е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.В. </w:t>
      </w:r>
      <w:r w:rsidR="00D54867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Фролов</w:t>
      </w:r>
    </w:p>
    <w:p w14:paraId="346ED31C" w14:textId="2220E3B9" w:rsidR="00763800" w:rsidRDefault="00763800" w:rsidP="0076380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/>
      </w:r>
    </w:p>
    <w:p w14:paraId="62CD01E1" w14:textId="6DCDEE20" w:rsidR="00E638D1" w:rsidRDefault="00E638D1" w:rsidP="0076380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10353637" w14:textId="646DA7BB" w:rsidR="00E638D1" w:rsidRDefault="00E638D1" w:rsidP="0076380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5DC8A346" w14:textId="752C954F" w:rsidR="00E638D1" w:rsidRDefault="00E638D1" w:rsidP="0076380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4A68F295" w14:textId="372F13C6" w:rsidR="00E638D1" w:rsidRDefault="00E638D1" w:rsidP="0076380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24165E03" w14:textId="09214CB8" w:rsidR="00E638D1" w:rsidRDefault="00E638D1" w:rsidP="0076380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5D88E816" w14:textId="683C8B80" w:rsidR="00E638D1" w:rsidRDefault="00E638D1" w:rsidP="0076380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75C0A2D6" w14:textId="7A33D6D0" w:rsidR="00E638D1" w:rsidRDefault="00E638D1" w:rsidP="0076380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31C4D922" w14:textId="67CAB2A8" w:rsidR="00E638D1" w:rsidRDefault="00E638D1" w:rsidP="0076380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6634D7E8" w14:textId="144BC94F" w:rsidR="00E638D1" w:rsidRDefault="00E638D1" w:rsidP="0076380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3A769000" w14:textId="717F2198" w:rsidR="00E638D1" w:rsidRDefault="00E638D1" w:rsidP="0076380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3538BD01" w14:textId="5CB7A1B5" w:rsidR="00E638D1" w:rsidRDefault="00E638D1" w:rsidP="0076380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3E188E5D" w14:textId="77777777" w:rsidR="00E638D1" w:rsidRDefault="00E638D1" w:rsidP="00763800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1CDADCC1" w14:textId="77777777" w:rsidR="00E638D1" w:rsidRDefault="00E638D1" w:rsidP="00E638D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Горяинов</w:t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О.А. </w:t>
      </w:r>
    </w:p>
    <w:p w14:paraId="62EDDEF5" w14:textId="76245857" w:rsidR="00763800" w:rsidRDefault="00E638D1" w:rsidP="00E638D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2-26-60</w:t>
      </w:r>
      <w:r w:rsid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 w:type="page"/>
      </w:r>
    </w:p>
    <w:p w14:paraId="7BC767D1" w14:textId="77777777" w:rsidR="000A7742" w:rsidRDefault="000A7742" w:rsidP="000A7742">
      <w:pPr>
        <w:shd w:val="clear" w:color="auto" w:fill="FFFFFF"/>
        <w:spacing w:after="0" w:line="240" w:lineRule="auto"/>
        <w:ind w:left="5954" w:hanging="5954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</w:t>
      </w:r>
      <w:r w:rsidR="00763800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Приложение 1</w:t>
      </w:r>
      <w:r w:rsidR="00763800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/>
        <w:t>УТВЕРЖДЕНО</w:t>
      </w:r>
      <w:r w:rsidR="00763800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/>
        <w:t xml:space="preserve">постановлением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А</w:t>
      </w:r>
      <w:r w:rsidR="00763800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дминистрации</w:t>
      </w:r>
      <w:r w:rsidR="00763800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Змеиногорского района </w:t>
      </w:r>
    </w:p>
    <w:p w14:paraId="226EAEBE" w14:textId="4EDFB7AF" w:rsidR="00763800" w:rsidRPr="00763800" w:rsidRDefault="000A7742" w:rsidP="000A7742">
      <w:pPr>
        <w:shd w:val="clear" w:color="auto" w:fill="FFFFFF"/>
        <w:spacing w:after="0" w:line="240" w:lineRule="auto"/>
        <w:ind w:left="5954" w:hanging="5954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763800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от </w:t>
      </w:r>
      <w:r w:rsid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04.07.2023</w:t>
      </w:r>
      <w:r w:rsidR="00763800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№ </w:t>
      </w:r>
      <w:r w:rsid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302</w:t>
      </w:r>
    </w:p>
    <w:p w14:paraId="3C719F62" w14:textId="77777777" w:rsidR="000A7742" w:rsidRDefault="000A7742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0B326D11" w14:textId="6210E016" w:rsidR="00763800" w:rsidRPr="001A4CFB" w:rsidRDefault="0076380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</w:pPr>
      <w:r w:rsidRP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  <w:t>ПОЛОЖЕНИЕ</w:t>
      </w:r>
      <w:r w:rsidRP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  <w:br/>
        <w:t xml:space="preserve">об общественной комиссии по проведению общественных обсуждений проектов создания комфортной городской среды на территории </w:t>
      </w:r>
      <w:r w:rsidR="000A7742" w:rsidRP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  <w:t>Змеиногорского района Алтайского края</w:t>
      </w:r>
    </w:p>
    <w:p w14:paraId="2A56E160" w14:textId="77777777" w:rsidR="000A7742" w:rsidRPr="001A4CFB" w:rsidRDefault="000A7742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</w:pPr>
    </w:p>
    <w:p w14:paraId="39EFA2A6" w14:textId="393F98DD" w:rsidR="000A7742" w:rsidRDefault="00763800" w:rsidP="000A7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1.1. Общественная комиссия по проведению общественных обсуждений проектов создания комфортной городской среды на территории </w:t>
      </w:r>
      <w:r w:rsidR="000A7742" w:rsidRPr="000A7742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Змеиногорского района Алтайского края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(далее Общественная комиссия) осуществляет свою деятельность в соответствии с настоящим Положением.</w:t>
      </w:r>
    </w:p>
    <w:p w14:paraId="1D0E3E0A" w14:textId="466EC519" w:rsidR="000A7742" w:rsidRDefault="00763800" w:rsidP="000A7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1.2. Руководство Комиссией осуществляет председатель, в случае отсутствия председателя Комиссии обязанности по организации и проведению заседания Комиссии возлагаются на его заместителя.</w:t>
      </w:r>
    </w:p>
    <w:p w14:paraId="7553BE5D" w14:textId="28BAD997" w:rsidR="000A7742" w:rsidRDefault="00763800" w:rsidP="000A7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1.3. Заседание Комиссии считается правомочным, если на нем присутствует более 50% членов Комиссии.</w:t>
      </w:r>
    </w:p>
    <w:p w14:paraId="467A6C4E" w14:textId="6199BB29" w:rsidR="000A7742" w:rsidRDefault="00763800" w:rsidP="000A7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1.4.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14:paraId="0137E647" w14:textId="5889D455" w:rsidR="000A7742" w:rsidRDefault="00763800" w:rsidP="000A7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1.5. Если число голосов «за» и «против» при принятии решения равно, решающим является голос председателя Комиссии.</w:t>
      </w:r>
    </w:p>
    <w:p w14:paraId="35AF113A" w14:textId="18349C57" w:rsidR="000A7742" w:rsidRDefault="00763800" w:rsidP="000A7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1.6. Решения Комиссии в день их принятия оформляются Протоколом, который подписывается председателем Комиссии и секретарем. Протокол заседания ведет секретарь Комиссии.</w:t>
      </w:r>
    </w:p>
    <w:p w14:paraId="156789CA" w14:textId="3AA3B6F8" w:rsidR="000A7742" w:rsidRDefault="00763800" w:rsidP="000A7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1.7. Протокол заседания Комиссии публикуется в течение двух рабочих дней в газете «</w:t>
      </w:r>
      <w:r w:rsidR="000A7742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Змеиногорский вестник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» и размещается на официальном сайте </w:t>
      </w:r>
      <w:bookmarkStart w:id="2" w:name="_Hlk139284803"/>
      <w:r w:rsidR="000A7742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Администрации </w:t>
      </w:r>
      <w:r w:rsidR="000A7742" w:rsidRPr="00D54867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Змеиногорского района</w:t>
      </w:r>
      <w:r w:rsidR="000A7742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с электронным адресом </w:t>
      </w:r>
      <w:hyperlink r:id="rId7" w:history="1">
        <w:r w:rsidR="000A7742" w:rsidRPr="0090161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0A7742" w:rsidRPr="0090161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://змеиногорский-</w:t>
        </w:r>
        <w:proofErr w:type="spellStart"/>
        <w:r w:rsidR="000A7742" w:rsidRPr="0090161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район.рф</w:t>
        </w:r>
        <w:proofErr w:type="spellEnd"/>
      </w:hyperlink>
      <w:r w:rsidR="000A7742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.</w:t>
      </w:r>
    </w:p>
    <w:bookmarkEnd w:id="2"/>
    <w:p w14:paraId="4F08BFAC" w14:textId="77777777" w:rsidR="00B426CE" w:rsidRDefault="00B426CE">
      <w:pP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 w:type="page"/>
      </w:r>
    </w:p>
    <w:p w14:paraId="01308D9E" w14:textId="77777777" w:rsidR="000A7742" w:rsidRDefault="000A7742" w:rsidP="000A7742">
      <w:pPr>
        <w:shd w:val="clear" w:color="auto" w:fill="FFFFFF"/>
        <w:spacing w:after="0" w:line="240" w:lineRule="auto"/>
        <w:ind w:left="5954" w:hanging="5954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</w:t>
      </w:r>
      <w:r w:rsidR="00763800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Приложение 2</w:t>
      </w:r>
      <w:r w:rsidR="00763800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/>
      </w:r>
    </w:p>
    <w:p w14:paraId="173FE52A" w14:textId="5ACF0226" w:rsidR="000A7742" w:rsidRDefault="000A7742" w:rsidP="000A7742">
      <w:pPr>
        <w:shd w:val="clear" w:color="auto" w:fill="FFFFFF"/>
        <w:spacing w:after="0" w:line="240" w:lineRule="auto"/>
        <w:ind w:left="5954" w:hanging="5954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763800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УТВЕРЖДЕН</w:t>
      </w:r>
      <w:r w:rsidR="00763800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/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А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дминистрации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Змеиногорского района </w:t>
      </w:r>
    </w:p>
    <w:p w14:paraId="0947458B" w14:textId="4C558B15" w:rsidR="000A7742" w:rsidRPr="00763800" w:rsidRDefault="000A7742" w:rsidP="000A7742">
      <w:pPr>
        <w:shd w:val="clear" w:color="auto" w:fill="FFFFFF"/>
        <w:spacing w:after="0" w:line="240" w:lineRule="auto"/>
        <w:ind w:left="5954" w:hanging="5954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E638D1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от </w:t>
      </w:r>
      <w:r w:rsid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04.07.2023</w:t>
      </w:r>
      <w:r w:rsidR="00E638D1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№ </w:t>
      </w:r>
      <w:r w:rsid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302</w:t>
      </w:r>
    </w:p>
    <w:p w14:paraId="40AED83A" w14:textId="4CFC801B" w:rsidR="00763800" w:rsidRDefault="0076380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/>
        <w:t>СОСТАВ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/>
        <w:t>общественной комиссии по проведению общественных обсуждений проектов создания комфортной городской среды на территории</w:t>
      </w:r>
      <w:r w:rsid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 w:rsidR="000A7742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Змеиногорского района Алтайского края</w:t>
      </w:r>
    </w:p>
    <w:p w14:paraId="0DCB6F18" w14:textId="77777777" w:rsidR="00E638D1" w:rsidRDefault="00E638D1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28EFAB6F" w14:textId="77777777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Горяинов О.А. – председатель комиссии, первый заместитель главы Администрации Змеиногорского района</w:t>
      </w:r>
    </w:p>
    <w:p w14:paraId="0D909579" w14:textId="77777777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Устинова И.М. - заместитель председателя комиссии, председатель комитета по культуре и туризму Администрации Змеиногорского района</w:t>
      </w:r>
    </w:p>
    <w:p w14:paraId="7EC2F5C1" w14:textId="77777777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Члены комиссии: </w:t>
      </w:r>
    </w:p>
    <w:p w14:paraId="185AF32A" w14:textId="77777777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proofErr w:type="spellStart"/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Барулько</w:t>
      </w:r>
      <w:proofErr w:type="spellEnd"/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Т.В. - заместитель начальника юридического отдела Администрации </w:t>
      </w:r>
      <w:proofErr w:type="spellStart"/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г.Змеиногорска</w:t>
      </w:r>
      <w:proofErr w:type="spellEnd"/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Змеиногорского района</w:t>
      </w:r>
    </w:p>
    <w:p w14:paraId="742F4415" w14:textId="77777777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Белоцерковская О.А. - заведующий отделом управления муниципальным имуществом управления по сельскому хозяйству, землепользованию и природопользованию Администрации Змеиногорского района</w:t>
      </w:r>
    </w:p>
    <w:p w14:paraId="5453D1D0" w14:textId="77777777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Другова Л.П. - председатель Совета женщин Змеиногорского района</w:t>
      </w:r>
    </w:p>
    <w:p w14:paraId="2EA4FFE4" w14:textId="77777777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Зырянова Е.В. – председатель комитета экономики Администрации Змеиногорского района</w:t>
      </w:r>
    </w:p>
    <w:p w14:paraId="0AF993D1" w14:textId="77777777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proofErr w:type="spellStart"/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Кейбол</w:t>
      </w:r>
      <w:proofErr w:type="spellEnd"/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Л.В. - редактор газеты «Змеиногорский вестник»</w:t>
      </w:r>
    </w:p>
    <w:p w14:paraId="23A85F11" w14:textId="77777777" w:rsidR="00E638D1" w:rsidRPr="00E638D1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proofErr w:type="spellStart"/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Ниронова</w:t>
      </w:r>
      <w:proofErr w:type="spellEnd"/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М.В. - заведующий отделом по социальным вопросам Администрации Змеиногорского района</w:t>
      </w:r>
    </w:p>
    <w:p w14:paraId="506FC441" w14:textId="0D53D41D" w:rsidR="00750A43" w:rsidRDefault="00E638D1" w:rsidP="00E6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Скворцова Л.Д.- заведующий отделом архитектуры, строительства, транспорта и благоустройства Администрации Змеиногорского района</w:t>
      </w:r>
    </w:p>
    <w:p w14:paraId="1475AA9E" w14:textId="77777777" w:rsidR="00E638D1" w:rsidRDefault="00E638D1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151A7876" w14:textId="21ECB76C" w:rsidR="000A7742" w:rsidRDefault="000A7742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11456163" w14:textId="2DB5BA74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2FBEC36B" w14:textId="445B9A17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0933435E" w14:textId="0EAC2CEA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7E43D695" w14:textId="0B8C2092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19CA400E" w14:textId="7F0829B5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7734EFAC" w14:textId="44DBA17B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38CEB93C" w14:textId="6DA50C8F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6FDFBB03" w14:textId="75166609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77556286" w14:textId="21B1A73E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3769B30A" w14:textId="6D066557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296AAB39" w14:textId="7C3783D8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78C9E303" w14:textId="7416D981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2BA32DF7" w14:textId="2E271933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2CFE8368" w14:textId="3B040A5E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250E8CF8" w14:textId="3A42D13F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30623ED8" w14:textId="4411BFF5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77FDEB86" w14:textId="6341657E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5EDF8FAD" w14:textId="4197D82F" w:rsidR="003157F0" w:rsidRDefault="003157F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3198DE91" w14:textId="77777777" w:rsidR="003157F0" w:rsidRPr="00763800" w:rsidRDefault="003157F0" w:rsidP="00E63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5B12B9D2" w14:textId="77777777" w:rsidR="00B426CE" w:rsidRPr="00763800" w:rsidRDefault="00B426CE" w:rsidP="000A7742">
      <w:pPr>
        <w:spacing w:after="0" w:line="360" w:lineRule="atLeast"/>
        <w:ind w:left="6521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lastRenderedPageBreak/>
        <w:t>Приложение 3</w:t>
      </w:r>
    </w:p>
    <w:p w14:paraId="786F8793" w14:textId="77777777" w:rsidR="00B426CE" w:rsidRPr="00763800" w:rsidRDefault="00B426CE" w:rsidP="000A7742">
      <w:pPr>
        <w:spacing w:after="0" w:line="360" w:lineRule="atLeast"/>
        <w:ind w:left="6521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УТВЕРЖДЕН</w:t>
      </w:r>
    </w:p>
    <w:p w14:paraId="52925CA5" w14:textId="77777777" w:rsidR="000A7742" w:rsidRDefault="000A7742" w:rsidP="000A7742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А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дминистрации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Змеиногорского района </w:t>
      </w:r>
    </w:p>
    <w:p w14:paraId="606D4591" w14:textId="19894AAD" w:rsidR="00B426CE" w:rsidRDefault="000A7742" w:rsidP="000A7742">
      <w:pPr>
        <w:shd w:val="clear" w:color="auto" w:fill="FFFFFF"/>
        <w:spacing w:after="0" w:line="240" w:lineRule="auto"/>
        <w:ind w:left="6521" w:hanging="5954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E638D1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от </w:t>
      </w:r>
      <w:r w:rsid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04.07.2023</w:t>
      </w:r>
      <w:r w:rsidR="00E638D1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№ </w:t>
      </w:r>
      <w:r w:rsid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302</w:t>
      </w:r>
    </w:p>
    <w:p w14:paraId="5C157780" w14:textId="77777777" w:rsidR="000A7742" w:rsidRPr="004D471D" w:rsidRDefault="000A7742" w:rsidP="000A7742">
      <w:pPr>
        <w:shd w:val="clear" w:color="auto" w:fill="FFFFFF"/>
        <w:spacing w:after="0" w:line="240" w:lineRule="auto"/>
        <w:ind w:left="6521" w:hanging="5954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1842C4F3" w14:textId="51024DBE" w:rsidR="00763800" w:rsidRPr="001A4CFB" w:rsidRDefault="0076380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</w:pPr>
      <w:r w:rsidRP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  <w:t>ПОРЯДОК</w:t>
      </w:r>
    </w:p>
    <w:p w14:paraId="09C8A037" w14:textId="77777777" w:rsidR="000A7742" w:rsidRPr="001A4CFB" w:rsidRDefault="0076380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</w:pPr>
      <w:r w:rsidRP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  <w:t xml:space="preserve">проведения и приема предложений от жителей </w:t>
      </w:r>
      <w:r w:rsidR="000A7742" w:rsidRP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  <w:t>Змеиногорского района Алтайского края</w:t>
      </w:r>
    </w:p>
    <w:p w14:paraId="548A4B75" w14:textId="70B71AF8" w:rsidR="00763800" w:rsidRPr="001A4CFB" w:rsidRDefault="00763800" w:rsidP="000A77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</w:pPr>
      <w:r w:rsidRP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  <w:t>по выбору общественной территории для участия во Всероссийском конкурсе</w:t>
      </w:r>
    </w:p>
    <w:p w14:paraId="587DB5A6" w14:textId="430B7CC5" w:rsidR="00763800" w:rsidRDefault="00763800" w:rsidP="00315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br/>
      </w:r>
      <w:r w:rsid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I</w:t>
      </w:r>
      <w:r w:rsidRP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  <w:t>. Общие положения</w:t>
      </w:r>
    </w:p>
    <w:p w14:paraId="2ABE6D21" w14:textId="77777777" w:rsidR="001A4CFB" w:rsidRPr="001A4CFB" w:rsidRDefault="001A4CFB" w:rsidP="00315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</w:pPr>
    </w:p>
    <w:p w14:paraId="427298ED" w14:textId="416196D6" w:rsidR="003157F0" w:rsidRDefault="00763800" w:rsidP="001A4C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1.1. Настоящий Порядок разработан в целях определения общественной территории для реализации проекта создания комфортной городской среды для участия во Всероссийском конкурсе по отбору лучших проектов в сфере создания комфортной городской среды (далее - Всероссийский конкурс).</w:t>
      </w:r>
    </w:p>
    <w:p w14:paraId="70826CFF" w14:textId="569C6BB8" w:rsidR="003157F0" w:rsidRDefault="00763800" w:rsidP="001A4C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1.2. В целях настоящего порядка, под общественной территорией понимается территория общего пользования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парки),</w:t>
      </w:r>
      <w:r w:rsidR="003157F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которыми беспрепятственно пользуется неограниченный круг лиц.</w:t>
      </w:r>
    </w:p>
    <w:p w14:paraId="69AE7B97" w14:textId="766EEA83" w:rsidR="00763800" w:rsidRDefault="00763800" w:rsidP="001A4C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1.3. Предложения по общественной территории для реализации проекта создания комфортной городской среды вправе подавать граждане и организации, в соответствии с настоящим Порядком.</w:t>
      </w:r>
    </w:p>
    <w:p w14:paraId="18279F00" w14:textId="77777777" w:rsidR="001A4CFB" w:rsidRPr="00763800" w:rsidRDefault="001A4CFB" w:rsidP="001A4C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14:paraId="1C743018" w14:textId="77777777" w:rsidR="001A4CFB" w:rsidRDefault="001A4CFB" w:rsidP="001A4CF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</w:pPr>
      <w:r w:rsidRP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II</w:t>
      </w:r>
      <w:r w:rsidRP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  <w:t xml:space="preserve">. </w:t>
      </w:r>
      <w:r w:rsidR="00763800" w:rsidRP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  <w:t xml:space="preserve">Порядок приема и определения результатов сбора предложений от жителей </w:t>
      </w:r>
      <w:r w:rsidR="003157F0" w:rsidRP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  <w:t xml:space="preserve">Змеиногорского района Алтайского края </w:t>
      </w:r>
      <w:r w:rsidR="00763800" w:rsidRP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  <w:t xml:space="preserve">по выбору общественной территории </w:t>
      </w:r>
    </w:p>
    <w:p w14:paraId="65C84B56" w14:textId="2261C94C" w:rsidR="00763800" w:rsidRDefault="00763800" w:rsidP="001A4CF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</w:pPr>
      <w:r w:rsidRPr="001A4CF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  <w:t>для участия во Всероссийском конкурсе</w:t>
      </w:r>
    </w:p>
    <w:p w14:paraId="0D8E2D05" w14:textId="77777777" w:rsidR="001A4CFB" w:rsidRPr="001A4CFB" w:rsidRDefault="001A4CFB" w:rsidP="001A4C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/>
        </w:rPr>
      </w:pPr>
    </w:p>
    <w:p w14:paraId="4CBB2712" w14:textId="1A3F61AE" w:rsidR="003157F0" w:rsidRDefault="00763800" w:rsidP="001A4C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2.1. Предложения по общественной территории для реализации проекта создания комфортной городской среды (далее - предложения) принимаются в пункте сбора предложений по адресу: </w:t>
      </w:r>
      <w:r w:rsidR="003157F0" w:rsidRPr="003157F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Алтайский край, Змеиногорский район, </w:t>
      </w:r>
      <w:proofErr w:type="spellStart"/>
      <w:r w:rsidR="003157F0" w:rsidRPr="003157F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г.Змеиногорск</w:t>
      </w:r>
      <w:proofErr w:type="spellEnd"/>
      <w:r w:rsidR="003157F0" w:rsidRPr="003157F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, ул. Шумакова, д.4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, на адрес электронной почты </w:t>
      </w:r>
      <w:proofErr w:type="spellStart"/>
      <w:r w:rsidR="003157F0" w:rsidRPr="003157F0">
        <w:rPr>
          <w:rFonts w:ascii="Times New Roman" w:eastAsia="Times New Roman" w:hAnsi="Times New Roman" w:cs="Times New Roman"/>
          <w:color w:val="212121"/>
          <w:sz w:val="24"/>
          <w:szCs w:val="24"/>
        </w:rPr>
        <w:t>adm</w:t>
      </w:r>
      <w:proofErr w:type="spellEnd"/>
      <w:r w:rsidR="003157F0" w:rsidRPr="003157F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01214@</w:t>
      </w:r>
      <w:proofErr w:type="spellStart"/>
      <w:r w:rsidR="003157F0" w:rsidRPr="003157F0">
        <w:rPr>
          <w:rFonts w:ascii="Times New Roman" w:eastAsia="Times New Roman" w:hAnsi="Times New Roman" w:cs="Times New Roman"/>
          <w:color w:val="212121"/>
          <w:sz w:val="24"/>
          <w:szCs w:val="24"/>
        </w:rPr>
        <w:t>alregn</w:t>
      </w:r>
      <w:proofErr w:type="spellEnd"/>
      <w:r w:rsidR="003157F0" w:rsidRPr="003157F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.</w:t>
      </w:r>
      <w:proofErr w:type="spellStart"/>
      <w:r w:rsidR="003157F0" w:rsidRPr="003157F0">
        <w:rPr>
          <w:rFonts w:ascii="Times New Roman" w:eastAsia="Times New Roman" w:hAnsi="Times New Roman" w:cs="Times New Roman"/>
          <w:color w:val="212121"/>
          <w:sz w:val="24"/>
          <w:szCs w:val="24"/>
        </w:rPr>
        <w:t>ru</w:t>
      </w:r>
      <w:proofErr w:type="spellEnd"/>
      <w:r w:rsidR="003157F0" w:rsidRPr="003157F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,</w:t>
      </w:r>
      <w:r w:rsidR="003157F0" w:rsidRPr="003157F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 w:rsidR="003157F0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на официальном </w:t>
      </w:r>
      <w:r w:rsidR="003157F0" w:rsidRPr="003157F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Администрации Змеиногорского района </w:t>
      </w:r>
      <w:hyperlink r:id="rId8" w:history="1">
        <w:r w:rsidR="003157F0" w:rsidRPr="0090161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http://змеиногорский-район.рф</w:t>
        </w:r>
      </w:hyperlink>
      <w:r w:rsidR="003157F0" w:rsidRPr="003157F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.</w:t>
      </w:r>
    </w:p>
    <w:p w14:paraId="40F2A52C" w14:textId="0C931C57" w:rsidR="003157F0" w:rsidRDefault="00763800" w:rsidP="001A4C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2.2. В течение двух рабочих дней по истечению срока приема предложений, общественная комиссия на очном заседании принимает решение о подведении итогов приема предложений от населения и определяет общественную территорию, набравшую наибольшее количество предложений для реализации проекта создания комфортной городской среды.</w:t>
      </w:r>
    </w:p>
    <w:p w14:paraId="0F68A092" w14:textId="02B2FE11" w:rsidR="003157F0" w:rsidRDefault="00763800" w:rsidP="001A4C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2.3. Решение общественной комиссии оформляется протоколом заседания общественной комиссии.</w:t>
      </w:r>
    </w:p>
    <w:p w14:paraId="529A1ED8" w14:textId="46AAA42E" w:rsidR="003157F0" w:rsidRDefault="00763800" w:rsidP="001A4C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2.4. Протокол заседания общественной комиссии подлежит опубликованию в течение </w:t>
      </w:r>
      <w:r w:rsidR="00244C79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пяти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рабочих дней со дня подведения итогов в средствах массовой информации и на официальном сайте </w:t>
      </w:r>
      <w:r w:rsidR="003157F0" w:rsidRPr="003157F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Администрации Змеиногорского района </w:t>
      </w:r>
      <w:hyperlink r:id="rId9" w:history="1">
        <w:r w:rsidR="003157F0" w:rsidRPr="0090161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http://змеиногорский-район.рф</w:t>
        </w:r>
      </w:hyperlink>
      <w:r w:rsidR="003157F0" w:rsidRPr="003157F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.</w:t>
      </w:r>
    </w:p>
    <w:p w14:paraId="386A7270" w14:textId="69A39A77" w:rsidR="003157F0" w:rsidRDefault="00763800" w:rsidP="001A4C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2.5. Администрация </w:t>
      </w:r>
      <w:r w:rsidR="001A4CFB" w:rsidRPr="001A4CFB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Змеиногорского района 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в течение </w:t>
      </w:r>
      <w:r w:rsidR="00095DBB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7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рабочих дней после определения общественной комиссией общественной территории, на которой будет реализовываться</w:t>
      </w:r>
      <w:r w:rsidR="00B426CE" w:rsidRPr="00B426CE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проект, принимает решение о начале приема предложений от населения о предлагаемых мероприятиях. Указанное решение в этот же срок публикуется в средствах массовой информации и размещается на официальном сайте </w:t>
      </w:r>
      <w:r w:rsidR="001A4CFB" w:rsidRPr="003157F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Администрации Змеиногорского района </w:t>
      </w:r>
      <w:hyperlink r:id="rId10" w:history="1">
        <w:r w:rsidR="001A4CFB" w:rsidRPr="0090161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http://змеиногорский-район.рф</w:t>
        </w:r>
      </w:hyperlink>
      <w:r w:rsidR="001A4CFB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в сети «Интернет».</w:t>
      </w:r>
    </w:p>
    <w:p w14:paraId="4977F6AF" w14:textId="28FC567E" w:rsidR="003157F0" w:rsidRDefault="00763800" w:rsidP="001A4C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lastRenderedPageBreak/>
        <w:t xml:space="preserve">2.6. Продолжительность приема предложений не менее 10 рабочих дней со дня опубликования (размещения) положения об участии </w:t>
      </w:r>
      <w:r w:rsidR="001A4CFB" w:rsidRPr="003157F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Змеиногорского района Алтайского края</w:t>
      </w:r>
      <w:r w:rsidR="001A4CFB"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во Всероссийском конкурсе лучших проектов создания комфортной городской среды.</w:t>
      </w:r>
    </w:p>
    <w:p w14:paraId="23F0483C" w14:textId="15E79FC5" w:rsidR="001A4CFB" w:rsidRDefault="00763800" w:rsidP="001A4C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2.7. Общественная комиссия не позднее </w:t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2</w:t>
      </w:r>
      <w:r w:rsidR="00095DBB"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5</w:t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.0</w:t>
      </w:r>
      <w:r w:rsidR="00095DBB"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9</w:t>
      </w:r>
      <w:r w:rsidRP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.2023</w:t>
      </w:r>
      <w:r w:rsidR="00E638D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+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на очном заседании принимает решение о подведении итогов приема предложений от жителей и определяет перечень мероприятий. Указанное решение общественной комиссии оформляется протоколом заседания общественной комиссии, который направляется в орган местного самоуправления и публикуется в течение </w:t>
      </w:r>
      <w:r w:rsidR="00095DBB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5</w:t>
      </w:r>
      <w:r w:rsidRPr="00763800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рабочих дней в средствах массовой информации и размещается на официальном сайте </w:t>
      </w:r>
      <w:r w:rsidR="001A4CFB" w:rsidRPr="001A4CFB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Администрации Змеиногорского района </w:t>
      </w:r>
      <w:hyperlink r:id="rId11" w:history="1">
        <w:r w:rsidR="001A4CFB" w:rsidRPr="0090161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http://змеиногорский-район.рф</w:t>
        </w:r>
      </w:hyperlink>
      <w:r w:rsidR="001A4CFB" w:rsidRPr="001A4CFB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</w:p>
    <w:p w14:paraId="036A8CF1" w14:textId="6B7934ED" w:rsidR="00FA0FDE" w:rsidRDefault="001A4CFB" w:rsidP="001A4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1A4CFB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в сети «Интернет».</w:t>
      </w:r>
    </w:p>
    <w:p w14:paraId="6EF5EC5A" w14:textId="77777777" w:rsidR="001A4CFB" w:rsidRPr="00763800" w:rsidRDefault="001A4CFB" w:rsidP="001A4C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A4CFB" w:rsidRPr="00763800" w:rsidSect="000A7742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04C68"/>
    <w:multiLevelType w:val="singleLevel"/>
    <w:tmpl w:val="13FC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00"/>
    <w:rsid w:val="00095DBB"/>
    <w:rsid w:val="000A7742"/>
    <w:rsid w:val="001A4CFB"/>
    <w:rsid w:val="001C19EC"/>
    <w:rsid w:val="00244C79"/>
    <w:rsid w:val="003157F0"/>
    <w:rsid w:val="004D471D"/>
    <w:rsid w:val="00532DB0"/>
    <w:rsid w:val="005C21E0"/>
    <w:rsid w:val="006E3243"/>
    <w:rsid w:val="00750A43"/>
    <w:rsid w:val="00763800"/>
    <w:rsid w:val="00A66E33"/>
    <w:rsid w:val="00B426CE"/>
    <w:rsid w:val="00BA3841"/>
    <w:rsid w:val="00D54867"/>
    <w:rsid w:val="00E505DE"/>
    <w:rsid w:val="00E638D1"/>
    <w:rsid w:val="00F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BD7C"/>
  <w15:chartTrackingRefBased/>
  <w15:docId w15:val="{E753DD89-E659-461D-831D-BD934D2F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A3841"/>
    <w:pPr>
      <w:keepNext/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A3841"/>
    <w:pPr>
      <w:keepNext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6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6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3800"/>
    <w:rPr>
      <w:b/>
      <w:bCs/>
    </w:rPr>
  </w:style>
  <w:style w:type="paragraph" w:styleId="a5">
    <w:name w:val="List Paragraph"/>
    <w:basedOn w:val="a"/>
    <w:uiPriority w:val="34"/>
    <w:qFormat/>
    <w:rsid w:val="00B426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26C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426C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BA384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BA3841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8">
    <w:name w:val="Знак"/>
    <w:basedOn w:val="a"/>
    <w:rsid w:val="00750A43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table" w:styleId="a9">
    <w:name w:val="Table Grid"/>
    <w:basedOn w:val="a1"/>
    <w:uiPriority w:val="39"/>
    <w:rsid w:val="0075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84;&#1077;&#1080;&#1085;&#1086;&#1075;&#1086;&#1088;&#1089;&#1082;&#1080;&#1081;-&#1088;&#1072;&#1081;&#1086;&#1085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&#1079;&#1084;&#1077;&#1080;&#1085;&#1086;&#1075;&#1086;&#1088;&#1089;&#1082;&#1080;&#1081;-&#1088;&#1072;&#1081;&#1086;&#1085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9;&#1084;&#1077;&#1080;&#1085;&#1086;&#1075;&#1086;&#1088;&#1089;&#1082;&#1080;&#1081;-&#1088;&#1072;&#1081;&#1086;&#1085;.&#1088;&#1092;" TargetMode="External"/><Relationship Id="rId11" Type="http://schemas.openxmlformats.org/officeDocument/2006/relationships/hyperlink" Target="http://&#1079;&#1084;&#1077;&#1080;&#1085;&#1086;&#1075;&#1086;&#1088;&#1089;&#1082;&#1080;&#1081;-&#1088;&#1072;&#1081;&#1086;&#1085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79;&#1084;&#1077;&#1080;&#1085;&#1086;&#1075;&#1086;&#1088;&#1089;&#1082;&#1080;&#1081;-&#1088;&#1072;&#1081;&#1086;&#108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9;&#1084;&#1077;&#1080;&#1085;&#1086;&#1075;&#1086;&#1088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69EE-E999-4A8E-B668-34F9559A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Управляющий делами</cp:lastModifiedBy>
  <cp:revision>2</cp:revision>
  <cp:lastPrinted>2023-07-04T02:46:00Z</cp:lastPrinted>
  <dcterms:created xsi:type="dcterms:W3CDTF">2023-07-04T02:53:00Z</dcterms:created>
  <dcterms:modified xsi:type="dcterms:W3CDTF">2023-07-04T02:53:00Z</dcterms:modified>
</cp:coreProperties>
</file>