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D5A2" w14:textId="3E2A8867" w:rsidR="0066688F" w:rsidRPr="00800903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Протокол № </w:t>
      </w:r>
      <w:r w:rsidR="00800903" w:rsidRPr="00800903">
        <w:rPr>
          <w:rFonts w:ascii="Times New Roman" w:hAnsi="Times New Roman" w:cs="Times New Roman"/>
          <w:b/>
          <w:bCs/>
          <w:sz w:val="23"/>
          <w:szCs w:val="23"/>
        </w:rPr>
        <w:t>2</w:t>
      </w:r>
      <w:bookmarkStart w:id="0" w:name="_GoBack"/>
      <w:bookmarkEnd w:id="0"/>
    </w:p>
    <w:p w14:paraId="2F713D67" w14:textId="41552D68" w:rsidR="0066688F" w:rsidRDefault="0066688F" w:rsidP="0017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заседания общественной комиссии по подведению итогов </w:t>
      </w:r>
      <w:r w:rsidR="00BC1F68">
        <w:rPr>
          <w:rFonts w:ascii="Times New Roman" w:hAnsi="Times New Roman" w:cs="Times New Roman"/>
          <w:b/>
          <w:bCs/>
          <w:sz w:val="23"/>
          <w:szCs w:val="23"/>
        </w:rPr>
        <w:t>голосования по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720DC">
        <w:rPr>
          <w:rFonts w:ascii="Times New Roman" w:hAnsi="Times New Roman" w:cs="Times New Roman"/>
          <w:b/>
          <w:bCs/>
          <w:sz w:val="23"/>
          <w:szCs w:val="23"/>
        </w:rPr>
        <w:t>выбору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общественной территории </w:t>
      </w:r>
      <w:bookmarkStart w:id="1" w:name="_Hlk145416325"/>
      <w:r w:rsidR="001720DC">
        <w:rPr>
          <w:rFonts w:ascii="Times New Roman" w:hAnsi="Times New Roman" w:cs="Times New Roman"/>
          <w:b/>
          <w:bCs/>
          <w:sz w:val="23"/>
          <w:szCs w:val="23"/>
        </w:rPr>
        <w:t>на которой будет реализоваться проект в рамках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720DC">
        <w:rPr>
          <w:rFonts w:ascii="Times New Roman" w:hAnsi="Times New Roman" w:cs="Times New Roman"/>
          <w:b/>
          <w:bCs/>
          <w:sz w:val="23"/>
          <w:szCs w:val="23"/>
        </w:rPr>
        <w:t>участия во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720DC"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Всероссийском</w:t>
      </w:r>
      <w:r w:rsidR="001720D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конкурсе лучших проектов создания комфортной городской среды в малых городах и</w:t>
      </w:r>
      <w:r w:rsidR="001720D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исторических поселениях</w:t>
      </w:r>
      <w:bookmarkEnd w:id="1"/>
    </w:p>
    <w:p w14:paraId="06B8A4C9" w14:textId="77777777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64D722F" w14:textId="265BD5CE" w:rsidR="0066688F" w:rsidRDefault="0066688F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1720DC">
        <w:rPr>
          <w:rFonts w:ascii="Times New Roman" w:hAnsi="Times New Roman" w:cs="Times New Roman"/>
          <w:sz w:val="23"/>
          <w:szCs w:val="23"/>
        </w:rPr>
        <w:t>1</w:t>
      </w:r>
      <w:r w:rsidR="008C2886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» </w:t>
      </w:r>
      <w:r w:rsidR="001720DC">
        <w:rPr>
          <w:rFonts w:ascii="Times New Roman" w:hAnsi="Times New Roman" w:cs="Times New Roman"/>
          <w:sz w:val="23"/>
          <w:szCs w:val="23"/>
        </w:rPr>
        <w:t>сентября</w:t>
      </w:r>
      <w:r>
        <w:rPr>
          <w:rFonts w:ascii="Times New Roman" w:hAnsi="Times New Roman" w:cs="Times New Roman"/>
          <w:sz w:val="23"/>
          <w:szCs w:val="23"/>
        </w:rPr>
        <w:t xml:space="preserve"> 2023 года                                         </w:t>
      </w:r>
      <w:r w:rsidR="00897264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г. Змеиногорск</w:t>
      </w:r>
    </w:p>
    <w:p w14:paraId="5B6EA56A" w14:textId="77777777" w:rsidR="00897264" w:rsidRDefault="00897264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4223FC8" w14:textId="5D2E7C97" w:rsidR="0066688F" w:rsidRDefault="0066688F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Время: 12:00</w:t>
      </w:r>
    </w:p>
    <w:p w14:paraId="6877F63D" w14:textId="77777777" w:rsidR="00897264" w:rsidRDefault="00897264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49E89CB" w14:textId="38018485" w:rsidR="008A0029" w:rsidRDefault="0066688F" w:rsidP="0066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Место проведения: Алтайский край, г. З</w:t>
      </w:r>
      <w:r w:rsidR="00897264">
        <w:rPr>
          <w:rFonts w:ascii="Times New Roman" w:hAnsi="Times New Roman" w:cs="Times New Roman"/>
          <w:sz w:val="23"/>
          <w:szCs w:val="23"/>
        </w:rPr>
        <w:t>меиногорск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D85597">
        <w:rPr>
          <w:rFonts w:ascii="Times New Roman" w:hAnsi="Times New Roman" w:cs="Times New Roman"/>
          <w:sz w:val="23"/>
          <w:szCs w:val="23"/>
        </w:rPr>
        <w:t>ул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897264">
        <w:rPr>
          <w:rFonts w:ascii="Times New Roman" w:hAnsi="Times New Roman" w:cs="Times New Roman"/>
          <w:sz w:val="23"/>
          <w:szCs w:val="23"/>
        </w:rPr>
        <w:t>Шумакова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8A0029">
        <w:rPr>
          <w:rFonts w:ascii="Times New Roman" w:hAnsi="Times New Roman" w:cs="Times New Roman"/>
          <w:sz w:val="23"/>
          <w:szCs w:val="23"/>
        </w:rPr>
        <w:t>д.</w:t>
      </w:r>
      <w:r w:rsidR="00897264">
        <w:rPr>
          <w:rFonts w:ascii="Times New Roman" w:hAnsi="Times New Roman" w:cs="Times New Roman"/>
          <w:sz w:val="23"/>
          <w:szCs w:val="23"/>
        </w:rPr>
        <w:t>4</w:t>
      </w:r>
    </w:p>
    <w:p w14:paraId="2D45C107" w14:textId="29A3494A" w:rsidR="008A0029" w:rsidRDefault="00712975" w:rsidP="008A0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информирования</w:t>
      </w:r>
      <w:r w:rsidR="008A0029" w:rsidRPr="008A0029">
        <w:rPr>
          <w:rFonts w:ascii="Times New Roman" w:hAnsi="Times New Roman" w:cs="Times New Roman"/>
          <w:b/>
          <w:sz w:val="24"/>
          <w:szCs w:val="24"/>
        </w:rPr>
        <w:t xml:space="preserve"> общественной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состав общественной комиссии назначен Постановлением Администрации Змеиногорского района от 04.07.2023 № </w:t>
      </w:r>
      <w:r w:rsidR="00836AAC">
        <w:rPr>
          <w:rFonts w:ascii="Times New Roman" w:hAnsi="Times New Roman" w:cs="Times New Roman"/>
          <w:sz w:val="24"/>
          <w:szCs w:val="24"/>
        </w:rPr>
        <w:t>302 «Об участии Змеиногорского района Алтайского края во Всероссийском конкурсе лучших проектов создания комфортной городской среды»</w:t>
      </w:r>
    </w:p>
    <w:p w14:paraId="783F52CD" w14:textId="1D063045" w:rsidR="00836AAC" w:rsidRPr="00712975" w:rsidRDefault="00836AAC" w:rsidP="00836A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проводилось посредством телефонного оповещения членов комиссии</w:t>
      </w:r>
    </w:p>
    <w:p w14:paraId="6CD80AE3" w14:textId="082CA6E2" w:rsidR="008A0029" w:rsidRPr="008A0029" w:rsidRDefault="00836AAC" w:rsidP="008A0029">
      <w:pPr>
        <w:rPr>
          <w:rFonts w:ascii="Times New Roman" w:hAnsi="Times New Roman" w:cs="Times New Roman"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>П</w:t>
      </w:r>
      <w:r w:rsidR="008A0029" w:rsidRPr="00836AAC">
        <w:rPr>
          <w:rFonts w:ascii="Times New Roman" w:hAnsi="Times New Roman" w:cs="Times New Roman"/>
          <w:b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0029">
        <w:rPr>
          <w:rFonts w:ascii="Times New Roman" w:hAnsi="Times New Roman" w:cs="Times New Roman"/>
          <w:sz w:val="24"/>
          <w:szCs w:val="24"/>
        </w:rPr>
        <w:t>Горяинов О.А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8A0029">
        <w:rPr>
          <w:rFonts w:ascii="Times New Roman" w:hAnsi="Times New Roman" w:cs="Times New Roman"/>
          <w:sz w:val="24"/>
          <w:szCs w:val="24"/>
        </w:rPr>
        <w:t xml:space="preserve"> </w:t>
      </w:r>
      <w:r w:rsidR="008A0029" w:rsidRPr="008A0029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Змеиногорского района</w:t>
      </w:r>
    </w:p>
    <w:p w14:paraId="37268660" w14:textId="079EB423" w:rsidR="008A0029" w:rsidRDefault="00836AAC" w:rsidP="008A0029">
      <w:pPr>
        <w:rPr>
          <w:rFonts w:ascii="Times New Roman" w:hAnsi="Times New Roman" w:cs="Times New Roman"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>З</w:t>
      </w:r>
      <w:r w:rsidR="008A0029" w:rsidRPr="00836AAC">
        <w:rPr>
          <w:rFonts w:ascii="Times New Roman" w:hAnsi="Times New Roman" w:cs="Times New Roman"/>
          <w:b/>
          <w:sz w:val="24"/>
          <w:szCs w:val="24"/>
        </w:rPr>
        <w:t xml:space="preserve">аместитель председателя </w:t>
      </w:r>
      <w:r w:rsidRPr="00836AAC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0029">
        <w:rPr>
          <w:rFonts w:ascii="Times New Roman" w:hAnsi="Times New Roman" w:cs="Times New Roman"/>
          <w:sz w:val="24"/>
          <w:szCs w:val="24"/>
        </w:rPr>
        <w:t xml:space="preserve">Устинова И.М. - </w:t>
      </w:r>
      <w:r w:rsidR="008A0029" w:rsidRPr="008A0029">
        <w:rPr>
          <w:rFonts w:ascii="Times New Roman" w:hAnsi="Times New Roman" w:cs="Times New Roman"/>
          <w:sz w:val="24"/>
          <w:szCs w:val="24"/>
        </w:rPr>
        <w:t>председатель комитета по культуре и туризму Администрации Змеиногорского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87EFD7" w14:textId="00F718C0" w:rsidR="00836AAC" w:rsidRPr="00836AAC" w:rsidRDefault="00836AAC" w:rsidP="008A0029">
      <w:pPr>
        <w:rPr>
          <w:rFonts w:ascii="Times New Roman" w:hAnsi="Times New Roman" w:cs="Times New Roman"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bookmarkStart w:id="2" w:name="_Hlk140847434"/>
      <w:r w:rsidRPr="00836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029">
        <w:rPr>
          <w:rFonts w:ascii="Times New Roman" w:hAnsi="Times New Roman" w:cs="Times New Roman"/>
          <w:sz w:val="24"/>
          <w:szCs w:val="24"/>
        </w:rPr>
        <w:t>Скворцова Л.Д.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0029">
        <w:rPr>
          <w:rFonts w:ascii="Times New Roman" w:hAnsi="Times New Roman" w:cs="Times New Roman"/>
          <w:sz w:val="24"/>
          <w:szCs w:val="24"/>
        </w:rPr>
        <w:t xml:space="preserve"> заведующий отделом архитектуры, строительства, транспорта и благоустройства Администрации Змеиногорского района</w:t>
      </w:r>
      <w:bookmarkEnd w:id="2"/>
    </w:p>
    <w:p w14:paraId="5BFDD788" w14:textId="77777777" w:rsidR="008A0029" w:rsidRPr="00836AAC" w:rsidRDefault="008A0029" w:rsidP="008A0029">
      <w:pPr>
        <w:rPr>
          <w:rFonts w:ascii="Times New Roman" w:hAnsi="Times New Roman" w:cs="Times New Roman"/>
          <w:b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14:paraId="34426143" w14:textId="4BA91D55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Барулько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Т.В. - заместитель начальника юридического отдела Администрации </w:t>
      </w: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г.Змеиногорска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</w:p>
    <w:p w14:paraId="719A0D8C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Белоцерковская О.А. - заведующий отделом управления муниципальным имуществом управления по сельскому хозяйству, землепользованию и природопользованию Администрации Змеиногорского района</w:t>
      </w:r>
    </w:p>
    <w:p w14:paraId="3E069544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Другова Л.П. - председатель Совета женщин Змеиногорского района</w:t>
      </w:r>
    </w:p>
    <w:p w14:paraId="1D9930A4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Зырянова Е.В. – председатель комитета экономики Администрации Змеиногорского района</w:t>
      </w:r>
    </w:p>
    <w:p w14:paraId="18EBBC60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Кейбол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Л.В. - редактор газеты «</w:t>
      </w: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14:paraId="26A67C94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Ниронова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М.В. - заведующий отделом по социальным вопросам Администрации Змеиногорского района</w:t>
      </w:r>
    </w:p>
    <w:p w14:paraId="3BAACB3A" w14:textId="77777777" w:rsidR="001720DC" w:rsidRDefault="008A0029" w:rsidP="003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Повестка заседания:</w:t>
      </w:r>
    </w:p>
    <w:p w14:paraId="5F36A8E8" w14:textId="1E6EAEF0" w:rsidR="008A0029" w:rsidRPr="001720DC" w:rsidRDefault="003D6061" w:rsidP="0017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8A002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Подведение итогов голосования по выбору территории</w:t>
      </w:r>
      <w:r w:rsidR="00712975" w:rsidRPr="00712975">
        <w:t xml:space="preserve"> </w:t>
      </w:r>
      <w:r w:rsidR="00712975" w:rsidRPr="00712975">
        <w:rPr>
          <w:rFonts w:ascii="Times New Roman" w:hAnsi="Times New Roman" w:cs="Times New Roman"/>
          <w:sz w:val="23"/>
          <w:szCs w:val="23"/>
        </w:rPr>
        <w:t>на которой будет реализоваться проект в рамках участия во «Всероссийском конкурсе лучших проектов создания комфортной городской среды в малых городах и исторических поселениях</w:t>
      </w:r>
    </w:p>
    <w:p w14:paraId="4EFAC511" w14:textId="6AFA3BCA" w:rsidR="008A0029" w:rsidRDefault="008A0029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8FFB30E" w14:textId="1FE0D2FB" w:rsidR="008A0029" w:rsidRDefault="00836AAC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6AAC">
        <w:rPr>
          <w:rFonts w:ascii="Times New Roman" w:hAnsi="Times New Roman" w:cs="Times New Roman"/>
          <w:bCs/>
          <w:sz w:val="23"/>
          <w:szCs w:val="23"/>
        </w:rPr>
        <w:t xml:space="preserve">Председатель комиссии </w:t>
      </w:r>
      <w:r w:rsidR="009341AD" w:rsidRPr="00836AAC">
        <w:rPr>
          <w:rFonts w:ascii="Times New Roman" w:hAnsi="Times New Roman" w:cs="Times New Roman"/>
          <w:bCs/>
          <w:sz w:val="23"/>
          <w:szCs w:val="23"/>
        </w:rPr>
        <w:t>Горяинов О.А.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36AAC">
        <w:rPr>
          <w:rFonts w:ascii="Times New Roman" w:hAnsi="Times New Roman" w:cs="Times New Roman"/>
          <w:bCs/>
          <w:sz w:val="23"/>
          <w:szCs w:val="23"/>
        </w:rPr>
        <w:t>огласил, что голосование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6AAC">
        <w:rPr>
          <w:rFonts w:ascii="Times New Roman" w:hAnsi="Times New Roman" w:cs="Times New Roman"/>
          <w:bCs/>
          <w:sz w:val="23"/>
          <w:szCs w:val="23"/>
        </w:rPr>
        <w:t>проходило в онлайн и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6AAC">
        <w:rPr>
          <w:rFonts w:ascii="Times New Roman" w:hAnsi="Times New Roman" w:cs="Times New Roman"/>
          <w:bCs/>
          <w:sz w:val="23"/>
          <w:szCs w:val="23"/>
        </w:rPr>
        <w:t xml:space="preserve">бумажном </w:t>
      </w:r>
      <w:r>
        <w:rPr>
          <w:rFonts w:ascii="Times New Roman" w:hAnsi="Times New Roman" w:cs="Times New Roman"/>
          <w:bCs/>
          <w:sz w:val="23"/>
          <w:szCs w:val="23"/>
        </w:rPr>
        <w:t xml:space="preserve">формате. Ссылка </w:t>
      </w:r>
      <w:r w:rsidR="00F91047">
        <w:rPr>
          <w:rFonts w:ascii="Times New Roman" w:hAnsi="Times New Roman" w:cs="Times New Roman"/>
          <w:bCs/>
          <w:sz w:val="23"/>
          <w:szCs w:val="23"/>
        </w:rPr>
        <w:t>на анкету</w:t>
      </w:r>
      <w:r>
        <w:rPr>
          <w:rFonts w:ascii="Times New Roman" w:hAnsi="Times New Roman" w:cs="Times New Roman"/>
          <w:bCs/>
          <w:sz w:val="23"/>
          <w:szCs w:val="23"/>
        </w:rPr>
        <w:t xml:space="preserve"> была опубликована на официальном сайте администрации, распространена по городским социальным сетям, социальным сетям, созданным реализации проекта, а также была дана публикация </w:t>
      </w:r>
      <w:r w:rsidR="008C2886">
        <w:rPr>
          <w:rFonts w:ascii="Times New Roman" w:hAnsi="Times New Roman" w:cs="Times New Roman"/>
          <w:bCs/>
          <w:sz w:val="23"/>
          <w:szCs w:val="23"/>
        </w:rPr>
        <w:t>в электрон</w:t>
      </w:r>
      <w:r w:rsidR="00F91047">
        <w:rPr>
          <w:rFonts w:ascii="Times New Roman" w:hAnsi="Times New Roman" w:cs="Times New Roman"/>
          <w:bCs/>
          <w:sz w:val="23"/>
          <w:szCs w:val="23"/>
        </w:rPr>
        <w:t xml:space="preserve"> варианте </w:t>
      </w:r>
      <w:r>
        <w:rPr>
          <w:rFonts w:ascii="Times New Roman" w:hAnsi="Times New Roman" w:cs="Times New Roman"/>
          <w:bCs/>
          <w:sz w:val="23"/>
          <w:szCs w:val="23"/>
        </w:rPr>
        <w:t>газет</w:t>
      </w:r>
      <w:r w:rsidR="00F91047">
        <w:rPr>
          <w:rFonts w:ascii="Times New Roman" w:hAnsi="Times New Roman" w:cs="Times New Roman"/>
          <w:bCs/>
          <w:sz w:val="23"/>
          <w:szCs w:val="23"/>
        </w:rPr>
        <w:t>ы «</w:t>
      </w:r>
      <w:proofErr w:type="spellStart"/>
      <w:r w:rsidR="00F91047">
        <w:rPr>
          <w:rFonts w:ascii="Times New Roman" w:hAnsi="Times New Roman" w:cs="Times New Roman"/>
          <w:bCs/>
          <w:sz w:val="23"/>
          <w:szCs w:val="23"/>
        </w:rPr>
        <w:t>Змеиногорский</w:t>
      </w:r>
      <w:proofErr w:type="spellEnd"/>
      <w:r w:rsidR="00F91047">
        <w:rPr>
          <w:rFonts w:ascii="Times New Roman" w:hAnsi="Times New Roman" w:cs="Times New Roman"/>
          <w:bCs/>
          <w:sz w:val="23"/>
          <w:szCs w:val="23"/>
        </w:rPr>
        <w:t xml:space="preserve"> вестник». Пункты сбора предложений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91047">
        <w:rPr>
          <w:rFonts w:ascii="Times New Roman" w:hAnsi="Times New Roman" w:cs="Times New Roman"/>
          <w:bCs/>
          <w:sz w:val="23"/>
          <w:szCs w:val="23"/>
        </w:rPr>
        <w:t>располагались следующих объектах:</w:t>
      </w:r>
      <w:r w:rsidR="000740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740DC">
        <w:rPr>
          <w:rFonts w:ascii="Times New Roman" w:hAnsi="Times New Roman" w:cs="Times New Roman"/>
          <w:bCs/>
          <w:sz w:val="23"/>
          <w:szCs w:val="23"/>
        </w:rPr>
        <w:lastRenderedPageBreak/>
        <w:t>Администрация Змеиногорского района (ул. Шумакова, д.4 (каб.17,21), администрация города Змеиногорска (ул. Ленина 68), районный дом культуры (ул. Ленина, д.3), магазин «Пятерочка» (ул. Ленина, д 32), магазин «Магнит» (ул. Пугачева, 1г), магазин «Мария-Ра, 5).</w:t>
      </w:r>
    </w:p>
    <w:p w14:paraId="418F9D72" w14:textId="0F8F63A5" w:rsidR="002C5AAA" w:rsidRDefault="000740DC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Организацией, подготавливающую комплексную заявку на участие во Всероссийском конкурсе был подведен подсчёт голосов за благоустройство следующих территорий в онлайн формате. </w:t>
      </w:r>
    </w:p>
    <w:p w14:paraId="0AEE65D8" w14:textId="07C7889E" w:rsidR="000740DC" w:rsidRDefault="000740DC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итоге: всего проголосовало </w:t>
      </w:r>
      <w:r w:rsidR="006B0C2F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B0C2F">
        <w:rPr>
          <w:rFonts w:ascii="Times New Roman" w:hAnsi="Times New Roman" w:cs="Times New Roman"/>
          <w:sz w:val="23"/>
          <w:szCs w:val="23"/>
        </w:rPr>
        <w:t xml:space="preserve">431 человек. С помощью онлайн анкет 389, количество предложений на бумажном носителе 42, </w:t>
      </w:r>
    </w:p>
    <w:p w14:paraId="3A1A63F8" w14:textId="00E0F480" w:rsidR="006B0C2F" w:rsidRDefault="006B0C2F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Количество голосов:</w:t>
      </w:r>
    </w:p>
    <w:p w14:paraId="2566E5EE" w14:textId="77777777" w:rsidR="006B0C2F" w:rsidRDefault="006B0C2F" w:rsidP="006B0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Территория исторического центра (ул. Семипалатинская от ул. Щорса до ул. Шумакова) – 93;</w:t>
      </w:r>
    </w:p>
    <w:p w14:paraId="1D5D556F" w14:textId="339F03EF" w:rsidR="008C2886" w:rsidRDefault="006B0C2F" w:rsidP="006B0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Парковая зона возле ДК</w:t>
      </w:r>
      <w:r w:rsidR="008C2886">
        <w:rPr>
          <w:rFonts w:ascii="Times New Roman" w:hAnsi="Times New Roman" w:cs="Times New Roman"/>
          <w:sz w:val="23"/>
          <w:szCs w:val="23"/>
        </w:rPr>
        <w:t>- 97;</w:t>
      </w:r>
    </w:p>
    <w:p w14:paraId="511092DD" w14:textId="20D1D28B" w:rsidR="006B0C2F" w:rsidRDefault="006B0C2F" w:rsidP="006B0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C2886">
        <w:rPr>
          <w:rFonts w:ascii="Times New Roman" w:hAnsi="Times New Roman" w:cs="Times New Roman"/>
          <w:sz w:val="23"/>
          <w:szCs w:val="23"/>
        </w:rPr>
        <w:t>Мемориал- 26;</w:t>
      </w:r>
    </w:p>
    <w:p w14:paraId="2C86E0CF" w14:textId="185F2149" w:rsidR="008C2886" w:rsidRDefault="008C2886" w:rsidP="006B0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Комплексная территория – ул. Семипалатинская и Мемориал – 215.</w:t>
      </w:r>
    </w:p>
    <w:p w14:paraId="6017692E" w14:textId="735C9364" w:rsidR="008C2886" w:rsidRDefault="008C2886" w:rsidP="008C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итогам обсуждения учётом мнения жителей, высказанных в различных форматах, комиссия приняла </w:t>
      </w:r>
    </w:p>
    <w:p w14:paraId="259822CA" w14:textId="587B587A" w:rsidR="00E77A4A" w:rsidRDefault="008C2886" w:rsidP="00E77A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86">
        <w:rPr>
          <w:rFonts w:ascii="Times New Roman" w:hAnsi="Times New Roman" w:cs="Times New Roman"/>
          <w:sz w:val="23"/>
          <w:szCs w:val="23"/>
        </w:rPr>
        <w:t xml:space="preserve">РЕШЕНИЕ: </w:t>
      </w:r>
      <w:r w:rsidR="00E77A4A">
        <w:rPr>
          <w:rFonts w:ascii="Times New Roman" w:hAnsi="Times New Roman" w:cs="Times New Roman"/>
          <w:sz w:val="24"/>
          <w:szCs w:val="24"/>
        </w:rPr>
        <w:t xml:space="preserve">выбрать комплексную территорию ул. Семипалатинской (от ул. Щорса до ул. Шумакова) и Мемориала как общественную территорию, где будет реализовываться проект в рамках участия   </w:t>
      </w:r>
      <w:r w:rsidR="00E77A4A">
        <w:rPr>
          <w:rFonts w:ascii="Times New Roman" w:hAnsi="Times New Roman" w:cs="Times New Roman"/>
          <w:b/>
          <w:sz w:val="24"/>
          <w:szCs w:val="24"/>
        </w:rPr>
        <w:t>во «Всероссийском конкурсе лучших проектов создания комфортной городской среды в малых городах и исторических поселениях».</w:t>
      </w:r>
    </w:p>
    <w:p w14:paraId="148CA0D9" w14:textId="2E1CE55E" w:rsidR="008C2886" w:rsidRPr="008C2886" w:rsidRDefault="008C2886" w:rsidP="008C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2886">
        <w:rPr>
          <w:rFonts w:ascii="Times New Roman" w:hAnsi="Times New Roman" w:cs="Times New Roman"/>
          <w:sz w:val="23"/>
          <w:szCs w:val="23"/>
        </w:rPr>
        <w:t>.</w:t>
      </w:r>
    </w:p>
    <w:p w14:paraId="0904D3D5" w14:textId="193F5584" w:rsidR="002C5AAA" w:rsidRDefault="002C5AAA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DC07934" w14:textId="02CCA640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C5AAA">
        <w:rPr>
          <w:rFonts w:ascii="Times New Roman" w:hAnsi="Times New Roman" w:cs="Times New Roman"/>
          <w:b/>
          <w:sz w:val="23"/>
          <w:szCs w:val="23"/>
        </w:rPr>
        <w:t>Председатель комиссии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14:paraId="00129489" w14:textId="63D8F07C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09CB35D" w14:textId="324AA550" w:rsidR="002C5AAA" w:rsidRP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5AAA">
        <w:rPr>
          <w:rFonts w:ascii="Times New Roman" w:hAnsi="Times New Roman" w:cs="Times New Roman"/>
          <w:sz w:val="23"/>
          <w:szCs w:val="23"/>
        </w:rPr>
        <w:t xml:space="preserve">Первый заместитель главы </w:t>
      </w:r>
    </w:p>
    <w:p w14:paraId="148EB609" w14:textId="3385D1F7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5AAA">
        <w:rPr>
          <w:rFonts w:ascii="Times New Roman" w:hAnsi="Times New Roman" w:cs="Times New Roman"/>
          <w:sz w:val="23"/>
          <w:szCs w:val="23"/>
        </w:rPr>
        <w:t>Администрации Змеиногорского района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О.А. Горяинов</w:t>
      </w:r>
    </w:p>
    <w:p w14:paraId="25A307C4" w14:textId="7A6DA0E6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C28852" w14:textId="73F499DD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BF9898" w14:textId="3C30DD3F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C5AAA">
        <w:rPr>
          <w:rFonts w:ascii="Times New Roman" w:hAnsi="Times New Roman" w:cs="Times New Roman"/>
          <w:b/>
          <w:sz w:val="23"/>
          <w:szCs w:val="23"/>
        </w:rPr>
        <w:t>Секретарь комиссии:</w:t>
      </w:r>
    </w:p>
    <w:p w14:paraId="39A48B69" w14:textId="78850698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C8A86B" w14:textId="77777777" w:rsidR="002C5AAA" w:rsidRDefault="002C5AAA" w:rsidP="002C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0029">
        <w:rPr>
          <w:rFonts w:ascii="Times New Roman" w:hAnsi="Times New Roman" w:cs="Times New Roman"/>
          <w:sz w:val="24"/>
          <w:szCs w:val="24"/>
        </w:rPr>
        <w:t xml:space="preserve">аведующий отделом архитектуры, </w:t>
      </w:r>
    </w:p>
    <w:p w14:paraId="4BF1BA61" w14:textId="77777777" w:rsidR="002C5AAA" w:rsidRDefault="002C5AAA" w:rsidP="002C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 xml:space="preserve">строительства, транспорта и благоустройства </w:t>
      </w:r>
    </w:p>
    <w:p w14:paraId="6D5F7EA7" w14:textId="40971131" w:rsidR="002C5AAA" w:rsidRDefault="002C5AAA" w:rsidP="002C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Администрации Змеиногорского района</w:t>
      </w:r>
      <w:r w:rsidRPr="002C5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Л.Д. </w:t>
      </w:r>
      <w:r w:rsidRPr="008A0029">
        <w:rPr>
          <w:rFonts w:ascii="Times New Roman" w:hAnsi="Times New Roman" w:cs="Times New Roman"/>
          <w:sz w:val="24"/>
          <w:szCs w:val="24"/>
        </w:rPr>
        <w:t xml:space="preserve">Скворцова </w:t>
      </w:r>
    </w:p>
    <w:p w14:paraId="225AF20D" w14:textId="77777777" w:rsidR="002C5AAA" w:rsidRP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2C5AAA" w:rsidRPr="002C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8F8"/>
    <w:multiLevelType w:val="hybridMultilevel"/>
    <w:tmpl w:val="9CFA9A00"/>
    <w:lvl w:ilvl="0" w:tplc="E2AEA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87E3E"/>
    <w:multiLevelType w:val="hybridMultilevel"/>
    <w:tmpl w:val="3E0E1B40"/>
    <w:lvl w:ilvl="0" w:tplc="E2AEA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36"/>
    <w:rsid w:val="000740DC"/>
    <w:rsid w:val="001720DC"/>
    <w:rsid w:val="00187536"/>
    <w:rsid w:val="00242907"/>
    <w:rsid w:val="002C5AAA"/>
    <w:rsid w:val="003D6061"/>
    <w:rsid w:val="004705D9"/>
    <w:rsid w:val="00605DBB"/>
    <w:rsid w:val="0066688F"/>
    <w:rsid w:val="006B0C2F"/>
    <w:rsid w:val="00712975"/>
    <w:rsid w:val="00785281"/>
    <w:rsid w:val="00800903"/>
    <w:rsid w:val="00836AAC"/>
    <w:rsid w:val="00897264"/>
    <w:rsid w:val="008A0029"/>
    <w:rsid w:val="008C2886"/>
    <w:rsid w:val="009341AD"/>
    <w:rsid w:val="00A325F3"/>
    <w:rsid w:val="00BC1F68"/>
    <w:rsid w:val="00D766B8"/>
    <w:rsid w:val="00D85597"/>
    <w:rsid w:val="00E57383"/>
    <w:rsid w:val="00E77A4A"/>
    <w:rsid w:val="00F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B6AF"/>
  <w15:chartTrackingRefBased/>
  <w15:docId w15:val="{A92E0DBD-A08C-454F-ADD6-55A6944F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6</cp:revision>
  <cp:lastPrinted>2023-09-13T01:50:00Z</cp:lastPrinted>
  <dcterms:created xsi:type="dcterms:W3CDTF">2023-09-12T04:14:00Z</dcterms:created>
  <dcterms:modified xsi:type="dcterms:W3CDTF">2023-09-13T01:55:00Z</dcterms:modified>
</cp:coreProperties>
</file>