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36F7A93" w:rsidR="002C4FB9" w:rsidRPr="00761732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32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F19516A" w14:textId="5F47BBD2" w:rsidR="00115AB4" w:rsidRPr="00761732" w:rsidRDefault="00115AB4" w:rsidP="00761732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32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Pr="00761732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32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07646CD4" w:rsidR="00115AB4" w:rsidRPr="00761732" w:rsidRDefault="00115AB4" w:rsidP="0076173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«</w:t>
      </w:r>
      <w:r w:rsidR="00133951" w:rsidRPr="00761732">
        <w:rPr>
          <w:rFonts w:ascii="Times New Roman" w:hAnsi="Times New Roman" w:cs="Times New Roman"/>
          <w:sz w:val="24"/>
          <w:szCs w:val="24"/>
        </w:rPr>
        <w:t>2</w:t>
      </w:r>
      <w:r w:rsidR="003259CB" w:rsidRPr="00761732">
        <w:rPr>
          <w:rFonts w:ascii="Times New Roman" w:hAnsi="Times New Roman" w:cs="Times New Roman"/>
          <w:sz w:val="24"/>
          <w:szCs w:val="24"/>
        </w:rPr>
        <w:t>9</w:t>
      </w:r>
      <w:r w:rsidRPr="00761732">
        <w:rPr>
          <w:rFonts w:ascii="Times New Roman" w:hAnsi="Times New Roman" w:cs="Times New Roman"/>
          <w:sz w:val="24"/>
          <w:szCs w:val="24"/>
        </w:rPr>
        <w:t>»</w:t>
      </w:r>
      <w:r w:rsidR="004C4F14"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133951" w:rsidRPr="00761732">
        <w:rPr>
          <w:rFonts w:ascii="Times New Roman" w:hAnsi="Times New Roman" w:cs="Times New Roman"/>
          <w:sz w:val="24"/>
          <w:szCs w:val="24"/>
        </w:rPr>
        <w:t>декабря</w:t>
      </w:r>
      <w:r w:rsidRPr="00761732">
        <w:rPr>
          <w:rFonts w:ascii="Times New Roman" w:hAnsi="Times New Roman" w:cs="Times New Roman"/>
          <w:sz w:val="24"/>
          <w:szCs w:val="24"/>
        </w:rPr>
        <w:t xml:space="preserve"> 2022</w:t>
      </w:r>
      <w:r w:rsidR="00232576"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Pr="00761732">
        <w:rPr>
          <w:rFonts w:ascii="Times New Roman" w:hAnsi="Times New Roman" w:cs="Times New Roman"/>
          <w:sz w:val="24"/>
          <w:szCs w:val="24"/>
        </w:rPr>
        <w:t>г</w:t>
      </w:r>
      <w:r w:rsidR="00232576" w:rsidRPr="00761732">
        <w:rPr>
          <w:rFonts w:ascii="Times New Roman" w:hAnsi="Times New Roman" w:cs="Times New Roman"/>
          <w:sz w:val="24"/>
          <w:szCs w:val="24"/>
        </w:rPr>
        <w:t>ода</w:t>
      </w:r>
      <w:r w:rsidRPr="00761732">
        <w:rPr>
          <w:rFonts w:ascii="Times New Roman" w:hAnsi="Times New Roman" w:cs="Times New Roman"/>
          <w:sz w:val="24"/>
          <w:szCs w:val="24"/>
        </w:rPr>
        <w:t xml:space="preserve">   </w:t>
      </w:r>
      <w:r w:rsidR="00EC2631" w:rsidRPr="00761732">
        <w:rPr>
          <w:rFonts w:ascii="Times New Roman" w:hAnsi="Times New Roman" w:cs="Times New Roman"/>
          <w:sz w:val="24"/>
          <w:szCs w:val="24"/>
        </w:rPr>
        <w:t xml:space="preserve">  </w:t>
      </w:r>
      <w:r w:rsidRPr="007617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7CF8" w:rsidRPr="00761732">
        <w:rPr>
          <w:rFonts w:ascii="Times New Roman" w:hAnsi="Times New Roman" w:cs="Times New Roman"/>
          <w:sz w:val="24"/>
          <w:szCs w:val="24"/>
        </w:rPr>
        <w:t xml:space="preserve">    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4C4F14" w:rsidRPr="007617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1732">
        <w:rPr>
          <w:rFonts w:ascii="Times New Roman" w:hAnsi="Times New Roman" w:cs="Times New Roman"/>
          <w:sz w:val="24"/>
          <w:szCs w:val="24"/>
        </w:rPr>
        <w:t xml:space="preserve">                                              №</w:t>
      </w:r>
      <w:r w:rsidR="0000231A"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76210" w:rsidRPr="00761732">
        <w:rPr>
          <w:rFonts w:ascii="Times New Roman" w:hAnsi="Times New Roman" w:cs="Times New Roman"/>
          <w:sz w:val="24"/>
          <w:szCs w:val="24"/>
        </w:rPr>
        <w:t>39</w:t>
      </w:r>
    </w:p>
    <w:p w14:paraId="5DFB0275" w14:textId="33168898" w:rsidR="00115AB4" w:rsidRPr="00761732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44FE81DE" w14:textId="77777777" w:rsidR="00FD1DEB" w:rsidRPr="00761732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Об утверждении Плана работы Контрольно-счетного органа муниципального образования Змеиногорский район Алтайского края</w:t>
      </w:r>
    </w:p>
    <w:p w14:paraId="72C90D2B" w14:textId="77777777" w:rsidR="00FD1DEB" w:rsidRPr="00761732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на 2023 год</w:t>
      </w:r>
    </w:p>
    <w:p w14:paraId="260B1D90" w14:textId="77777777" w:rsidR="00FD1DEB" w:rsidRPr="00761732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14:paraId="1379E95E" w14:textId="77777777" w:rsidR="00FD1DEB" w:rsidRPr="00761732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A7CA3" w14:textId="3D8116A8" w:rsidR="00FD1DEB" w:rsidRPr="00761732" w:rsidRDefault="00FD1DEB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 xml:space="preserve"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</w:t>
      </w:r>
      <w:r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 w:rsidRPr="00761732">
        <w:rPr>
          <w:rFonts w:ascii="Times New Roman" w:hAnsi="Times New Roman" w:cs="Times New Roman"/>
          <w:sz w:val="24"/>
          <w:szCs w:val="24"/>
        </w:rPr>
        <w:t xml:space="preserve"> от 11.03.2022 № 20 «Об утверждении Положения о контрольно-счетном органе муниципального образования Змеиногорский район Алтайского края»:</w:t>
      </w:r>
    </w:p>
    <w:p w14:paraId="128C499E" w14:textId="7C567966" w:rsidR="00FD1DEB" w:rsidRPr="00761732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D00D9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761732">
        <w:rPr>
          <w:rFonts w:ascii="Times New Roman" w:hAnsi="Times New Roman" w:cs="Times New Roman"/>
          <w:sz w:val="24"/>
          <w:szCs w:val="24"/>
        </w:rPr>
        <w:t>План работы Контрольно-счетного органа муниципального образования Змеиногорский район Алтайского края на 2023 год.</w:t>
      </w:r>
    </w:p>
    <w:p w14:paraId="2AF0E20E" w14:textId="77777777" w:rsidR="00FD1DEB" w:rsidRPr="00761732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Разместить План работы Контрольно-счетного органа муниципального образования Змеиногорский район Алтайского края на официальном сайте Администрации Змеиногорского района в сети «Интернет» в разделе Контрольно-счетный орган.</w:t>
      </w:r>
    </w:p>
    <w:p w14:paraId="761CFAA4" w14:textId="77777777" w:rsidR="00FD1DEB" w:rsidRPr="00761732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Направить План работы Контрольно-счетного органа муниципального образования Змеиногорский район Алтайского края в Змеиногорский районный Совет депутатов Алтайского края.</w:t>
      </w:r>
    </w:p>
    <w:p w14:paraId="50C85153" w14:textId="77777777" w:rsidR="00FD1DEB" w:rsidRPr="00761732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14:paraId="334E8821" w14:textId="77777777" w:rsidR="00BB59C6" w:rsidRPr="00761732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FFF59" w14:textId="1F1676C3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E1EC" w14:textId="77777777" w:rsidR="009E4E8E" w:rsidRPr="00761732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1CE1D8B7" w:rsidR="00BB59C6" w:rsidRPr="00761732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685961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6187237" w14:textId="77777777" w:rsidR="00BB59C6" w:rsidRPr="00761732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66611053" w:rsidR="00BB59C6" w:rsidRPr="00761732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/ Л.А. Головчанская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8304F" w14:textId="446233DF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CBE71" w14:textId="14D2B305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A829B" w14:textId="63E17290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DAB3" w14:textId="7E76DD70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A1EC7" w14:textId="521B9354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FF1F5" w14:textId="6F96F738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1090" w14:textId="77777777" w:rsidR="00783CC4" w:rsidRPr="00761732" w:rsidRDefault="00783CC4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BD00D9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0D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УТВЕРЖДЕН</w:t>
      </w:r>
    </w:p>
    <w:p w14:paraId="4980F59A" w14:textId="77777777" w:rsidR="00BD00D9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96346" w14:textId="77777777" w:rsidR="00BD00D9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Контрольно-счетного органа</w:t>
      </w:r>
      <w:r w:rsidR="005C7CF8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C7CF8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Змеиногорский район Алтайского края </w:t>
      </w:r>
    </w:p>
    <w:p w14:paraId="0BA3E77A" w14:textId="14FD6603" w:rsidR="006D152D" w:rsidRPr="00761732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C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E1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Контрольно-счетного органа муниципального образования </w:t>
      </w:r>
    </w:p>
    <w:p w14:paraId="196F326C" w14:textId="20607AD4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Змеиногорский район Алтайского края на 202</w:t>
      </w:r>
      <w:r w:rsidR="00783CC4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62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67"/>
        <w:gridCol w:w="76"/>
        <w:gridCol w:w="1462"/>
        <w:gridCol w:w="22"/>
        <w:gridCol w:w="1702"/>
        <w:gridCol w:w="9"/>
        <w:gridCol w:w="2257"/>
      </w:tblGrid>
      <w:tr w:rsidR="00761732" w:rsidRPr="00761732" w14:paraId="6FA2C6A6" w14:textId="77777777" w:rsidTr="00B43D9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B43D9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B43D9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77777777" w:rsidR="006D152D" w:rsidRPr="00761732" w:rsidRDefault="006D152D" w:rsidP="0076173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Предварительный контроль</w:t>
            </w:r>
          </w:p>
        </w:tc>
      </w:tr>
      <w:tr w:rsidR="00761732" w:rsidRPr="00761732" w14:paraId="515E36CA" w14:textId="77777777" w:rsidTr="00761732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695B6C" w14:textId="11CB16B2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экспертного заключения на проект решения «О районном бюджете на 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71A0B0BD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п.2 ч. 2 ст.9 Закона 6-ФЗ*, ч. 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ст. 157 БК РФ**</w:t>
            </w:r>
          </w:p>
        </w:tc>
      </w:tr>
      <w:tr w:rsidR="00761732" w:rsidRPr="00761732" w14:paraId="0EE7CCBA" w14:textId="77777777" w:rsidTr="00761732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0AA35570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экспертных заключений на проект решения «О бюджете поселений на 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5C7CF8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и плановый период 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C7CF8" w:rsidRPr="0076173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C7CF8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(в соответствии с заключенными соглашениями)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453A613D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п.2 ч. 2 ст.9 Закона 6-ФЗ*, ч. 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ст. 157 БК РФ**</w:t>
            </w:r>
          </w:p>
        </w:tc>
      </w:tr>
      <w:tr w:rsidR="00761732" w:rsidRPr="00761732" w14:paraId="5B250539" w14:textId="77777777" w:rsidTr="00B1027A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экспертных заключений к проектам решений, связанных с изменениями доходной и расходной части районного бюджета и проектов муниципальных правовых актов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08772D64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п.2 ст.9 Закона 6-ФЗ*</w:t>
            </w:r>
          </w:p>
        </w:tc>
      </w:tr>
      <w:tr w:rsidR="00761732" w:rsidRPr="00761732" w14:paraId="0D3A17D3" w14:textId="77777777" w:rsidTr="00B43D95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449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D389" w14:textId="77777777" w:rsidR="006D152D" w:rsidRPr="00761732" w:rsidRDefault="006D152D" w:rsidP="0076173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контроль</w:t>
            </w:r>
          </w:p>
        </w:tc>
      </w:tr>
      <w:tr w:rsidR="00761732" w:rsidRPr="00761732" w14:paraId="195BDFB0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FA7329" w14:textId="491CD54B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финансово -экономической экспертизы </w:t>
            </w:r>
            <w:r w:rsidR="009E4FB4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проектов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рограмм 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изменений к ним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>) и иных нормативных правовых актов Змеиногорского района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6173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(в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п.7 ч. 2 ст.9 Закона 6-ФЗ*, ч. 2 ст. 157 БК РФ**</w:t>
            </w:r>
          </w:p>
        </w:tc>
      </w:tr>
      <w:tr w:rsidR="00761732" w:rsidRPr="00761732" w14:paraId="1CD1CC44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9A4780" w14:textId="6DB49E38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об исполнении районного бюджета за 2022 год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168BF484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767D701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 6-ФЗ*, ст. 264</w:t>
            </w:r>
            <w:r w:rsidR="00B07CF8" w:rsidRPr="00761732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БК РФ**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, ст. 268.1 БК РФ**</w:t>
            </w:r>
          </w:p>
        </w:tc>
      </w:tr>
      <w:tr w:rsidR="00761732" w:rsidRPr="00761732" w14:paraId="4557A15F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77777777" w:rsidR="002F707C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об исполнении бюджетов городского и сельских поселений за 2022 год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>(в соответствии с заключенными соглашениями)</w:t>
            </w:r>
          </w:p>
          <w:p w14:paraId="1246A2BA" w14:textId="64F3B7C7" w:rsidR="009B35EA" w:rsidRPr="00761732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59FC1E99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3E689F4C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 6-ФЗ*, ст. 264.4 БК РФ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**, ст. 268.1 БК РФ**</w:t>
            </w:r>
          </w:p>
        </w:tc>
      </w:tr>
      <w:tr w:rsidR="00761732" w:rsidRPr="00761732" w14:paraId="61B3AC39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87E912" w14:textId="77777777" w:rsidR="00783CC4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достоверности данных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бюджетной отчетности главных администраторов средств районного бюджета за 2022 год</w:t>
            </w:r>
          </w:p>
          <w:p w14:paraId="399B0F7E" w14:textId="3F97CC5D" w:rsidR="009B35EA" w:rsidRPr="00761732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761732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7523F2D9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6B1A6698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 6-ФЗ*, ст. 264.4 БК РФ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**, ст. 268.1 БК РФ**</w:t>
            </w:r>
          </w:p>
        </w:tc>
      </w:tr>
      <w:tr w:rsidR="009B35EA" w:rsidRPr="00761732" w14:paraId="5350FC81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4FBFB" w14:textId="0D9AE678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C375FE" w14:textId="0A88495C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278C0" w14:textId="29731801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2F48AD" w14:textId="3F6CA013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3D00A" w14:textId="4545DE35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4E73CF3F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A49752" w14:textId="599A942A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Анализ квартальной отчетности об исполнении районного бюджета в 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268.1 БК РФ**</w:t>
            </w:r>
            <w:r w:rsidR="00801234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CF78345" w14:textId="52750B1E" w:rsidR="00801234" w:rsidRPr="00761732" w:rsidRDefault="0080123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ч.2 ст.9 Закона 6-ФЗ*</w:t>
            </w:r>
          </w:p>
        </w:tc>
      </w:tr>
      <w:tr w:rsidR="00761732" w:rsidRPr="00761732" w14:paraId="41079D0A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9447" w14:textId="77777777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5F5351" w14:textId="504A95A6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Контрольное мероприятие (совместно со Счетной палатой Алтайского края) «</w:t>
            </w:r>
            <w:r w:rsidR="00FA176A" w:rsidRPr="00761732">
              <w:rPr>
                <w:rFonts w:ascii="Times New Roman" w:eastAsia="Times New Roman" w:hAnsi="Times New Roman" w:cs="Times New Roman"/>
                <w:lang w:eastAsia="ru-RU"/>
              </w:rPr>
              <w:t>Проверка эффективности использования коммунальной техники, приобретенной за счет средств краевого бюджета и переданной муниципальным образованиям Алтайского края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C1701" w14:textId="6DD0EC0B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B4D43" w14:textId="27C8CAD8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74691" w14:textId="6201A094" w:rsidR="00FA176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работы Счетной палаты Алтайского края</w:t>
            </w:r>
            <w:r w:rsidR="00442979" w:rsidRPr="007617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</w:t>
            </w:r>
            <w:r w:rsidR="00666975"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исьмо</w:t>
            </w:r>
            <w:r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Счетной палаты Алтайского края от 16.1</w:t>
            </w:r>
            <w:r w:rsidR="00FA176A"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  <w:r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.2022 №</w:t>
            </w:r>
            <w:r w:rsidR="00FA176A"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81/П/986, </w:t>
            </w:r>
          </w:p>
          <w:p w14:paraId="0430039F" w14:textId="44A83750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ст.9 Закона 6-ФЗ*</w:t>
            </w:r>
            <w:r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Положени</w:t>
            </w:r>
            <w:r w:rsidR="00666975" w:rsidRPr="007617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568809E1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05DE6" w14:textId="7262DEB3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F3584" w14:textId="246A60E9" w:rsidR="00C9646C" w:rsidRPr="00761732" w:rsidRDefault="003152DA" w:rsidP="009B35E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Контрольное мероприятие «Проверка эффективного и целевого расходования средств районного бюджета, направленных на реализацию мероприятий</w:t>
            </w:r>
            <w:r w:rsidR="00B1027A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подпрограммы 1</w:t>
            </w:r>
            <w:r w:rsidR="00B1027A"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«Наследие» муниципальной программы «Развитие культуры Змеиногорского района Алтайского края в 2021-2025 годы», в том числе аудит в сфере закупок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74F78D" w14:textId="5500C72F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3-4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99397" w14:textId="6548BC9E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010FA" w14:textId="606F1B47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ст.9 Закона 6-ФЗ*, Положение о контрольно-счетном органе</w:t>
            </w:r>
          </w:p>
        </w:tc>
      </w:tr>
      <w:tr w:rsidR="00761732" w:rsidRPr="00761732" w14:paraId="532196B8" w14:textId="77777777" w:rsidTr="009B35EA">
        <w:trPr>
          <w:trHeight w:val="570"/>
        </w:trPr>
        <w:tc>
          <w:tcPr>
            <w:tcW w:w="9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77777777" w:rsidR="006D152D" w:rsidRPr="00761732" w:rsidRDefault="006D152D" w:rsidP="0076173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761732" w:rsidRPr="00761732" w14:paraId="7B7E9754" w14:textId="77777777" w:rsidTr="0076173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309562C8" w:rsidR="00C9646C" w:rsidRPr="00761732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Контрольно-счетного органа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необходимости </w:t>
            </w:r>
            <w:r w:rsidR="004A2DF9" w:rsidRPr="0076173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  <w:r w:rsidR="004A2DF9" w:rsidRPr="007617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ст.11 Закона 6-ФЗ*,</w:t>
            </w:r>
          </w:p>
          <w:p w14:paraId="4443E395" w14:textId="48D36FE9" w:rsidR="006D152D" w:rsidRPr="00761732" w:rsidRDefault="00C13B1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ст. 2, ст. 10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7554E839" w14:textId="77777777" w:rsidTr="0076173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0B42E3CC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плана работы контрольно-счетного органа на 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екабрь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12 Закона 6-ФЗ*</w:t>
            </w:r>
            <w:r w:rsidR="003B2EB0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529D3DB3" w14:textId="05A09E10" w:rsidR="006D152D" w:rsidRPr="00761732" w:rsidRDefault="003B2EB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11 Положени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64B30822" w14:textId="77777777" w:rsidTr="0076173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B7A2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AB578" w14:textId="2029B372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</w:t>
            </w:r>
            <w:r w:rsidR="00C55D8A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 работе Контрольно-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счетного органа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Змеиногорск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районн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Совет депутатов Алтайского края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07A7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7C23C" w14:textId="75B3E19C" w:rsidR="006D152D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9A40F9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ст.19 Закона 6-ФЗ*</w:t>
            </w:r>
          </w:p>
          <w:p w14:paraId="520353CF" w14:textId="55BD27D4" w:rsidR="000627CF" w:rsidRPr="00761732" w:rsidRDefault="000627C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ст.13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3CB4AA52" w14:textId="77777777" w:rsidTr="0076173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56065AE2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56FC855F" w:rsidR="00C9646C" w:rsidRPr="00761732" w:rsidRDefault="00B82D5E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hAnsi="Times New Roman" w:cs="Times New Roman"/>
              </w:rPr>
              <w:t xml:space="preserve">Освещение деятельности 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контрольно– счетного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761732">
              <w:rPr>
                <w:rFonts w:ascii="Times New Roman" w:hAnsi="Times New Roman" w:cs="Times New Roman"/>
              </w:rPr>
              <w:t>на официальном сайте Администрации Змеиногорского района в сети «Интернет»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счетный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орган</w:t>
            </w:r>
            <w:r w:rsidRPr="00761732">
              <w:rPr>
                <w:rFonts w:ascii="Times New Roman" w:eastAsia="Calibri" w:hAnsi="Times New Roman" w:cs="Times New Roman"/>
              </w:rPr>
              <w:t>»</w:t>
            </w:r>
            <w:r w:rsidRPr="00761732">
              <w:rPr>
                <w:rFonts w:ascii="Times New Roman" w:hAnsi="Times New Roman" w:cs="Times New Roman"/>
              </w:rPr>
              <w:t xml:space="preserve">, Портале Счетной палаты Российской Федерации и контрольно-счетных органов Российской Федерации, в информационных системах </w:t>
            </w:r>
            <w:proofErr w:type="spellStart"/>
            <w:r w:rsidRPr="0076173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761732">
              <w:rPr>
                <w:rFonts w:ascii="Times New Roman" w:hAnsi="Times New Roman" w:cs="Times New Roman"/>
              </w:rPr>
              <w:t xml:space="preserve"> и Одноклассники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302164DF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761732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ст.19 Закона 6-ФЗ*</w:t>
            </w:r>
            <w:r w:rsidR="002B2758" w:rsidRPr="00761732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="00C55D8A"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6EED033" w14:textId="452259AC" w:rsidR="00B82D5E" w:rsidRPr="00761732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ст.14 Закона 8-ФЗ***, </w:t>
            </w:r>
          </w:p>
          <w:p w14:paraId="7C434B82" w14:textId="05311492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ст.</w:t>
            </w:r>
            <w:r w:rsidR="00DF6BD5" w:rsidRPr="00761732">
              <w:rPr>
                <w:rStyle w:val="fontstyle01"/>
                <w:rFonts w:ascii="Times New Roman" w:hAnsi="Times New Roman" w:cs="Times New Roman"/>
                <w:color w:val="auto"/>
              </w:rPr>
              <w:t>18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1E7A15F7" w14:textId="77777777" w:rsidTr="00B43D9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FBAF" w14:textId="1C43DC30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55D8A" w:rsidRPr="007617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341AA" w14:textId="11FB68A1" w:rsidR="00C9646C" w:rsidRPr="00761732" w:rsidRDefault="006D152D" w:rsidP="000E635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сессии Змеиногорского районного Совета депутатов Алтайского края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EF7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335B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A36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ст.14,18 Закона 6-ФЗ*</w:t>
            </w:r>
          </w:p>
        </w:tc>
      </w:tr>
      <w:tr w:rsidR="009B35EA" w:rsidRPr="00761732" w14:paraId="59EDD75D" w14:textId="77777777" w:rsidTr="00B43D9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1723A" w14:textId="146BEF7E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F4FC" w14:textId="0BCF6D0C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E4030" w14:textId="2F9728A5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146B4" w14:textId="54FF2020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25C5B" w14:textId="5A8051D3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1BB76C3E" w14:textId="77777777" w:rsidTr="00B43D95">
        <w:trPr>
          <w:trHeight w:val="560"/>
        </w:trPr>
        <w:tc>
          <w:tcPr>
            <w:tcW w:w="9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77777777" w:rsidR="006D152D" w:rsidRPr="00761732" w:rsidRDefault="006D152D" w:rsidP="00761732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B43D9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51C75BF9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Взаимодействие с правоохранительными органами, прокуратурой</w:t>
            </w:r>
            <w:r w:rsidR="00ED5060" w:rsidRPr="00761732">
              <w:rPr>
                <w:rFonts w:ascii="Times New Roman" w:eastAsia="Times New Roman" w:hAnsi="Times New Roman" w:cs="Times New Roman"/>
                <w:lang w:eastAsia="ru-RU"/>
              </w:rPr>
              <w:t>, налоговыми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другими контрольными органами Змеиногорского района Алтайского края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ст. 18 Закона 6-ФЗ* </w:t>
            </w:r>
          </w:p>
        </w:tc>
      </w:tr>
      <w:tr w:rsidR="00761732" w:rsidRPr="00761732" w14:paraId="731E2CC4" w14:textId="77777777" w:rsidTr="00B43D9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362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4ADF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FD7D" w14:textId="12E39797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AC8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1DAC" w14:textId="2793360D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Совета Контрольно-счетных органов Алтайского края на 202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761732" w:rsidRPr="00761732" w14:paraId="0DEB9C23" w14:textId="77777777" w:rsidTr="00B43D9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3E2B124A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45133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41B18D5B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B43D9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6154F0F3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345133" w:rsidRPr="007617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Текущая работа в аппарате Контрольно счетного органа района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0768A9FE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 контрольно-счетного органа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60AC36DC" w14:textId="77777777" w:rsidR="00E64E25" w:rsidRPr="00761732" w:rsidRDefault="00E64E25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761732">
        <w:rPr>
          <w:rFonts w:ascii="Times New Roman" w:hAnsi="Times New Roman" w:cs="Times New Roman"/>
          <w:b/>
          <w:bCs/>
          <w:sz w:val="16"/>
          <w:szCs w:val="16"/>
        </w:rPr>
        <w:t>Примечания:</w:t>
      </w:r>
    </w:p>
    <w:p w14:paraId="49C17DB3" w14:textId="644BFABF" w:rsidR="00E64E25" w:rsidRPr="00761732" w:rsidRDefault="00E64E25" w:rsidP="00761732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t xml:space="preserve">* </w:t>
      </w:r>
      <w:r w:rsidR="00D073F9" w:rsidRPr="00761732">
        <w:rPr>
          <w:rFonts w:ascii="Times New Roman" w:hAnsi="Times New Roman" w:cs="Times New Roman"/>
          <w:sz w:val="16"/>
          <w:szCs w:val="16"/>
        </w:rPr>
        <w:t xml:space="preserve">   </w:t>
      </w:r>
      <w:r w:rsidRPr="00761732">
        <w:rPr>
          <w:rFonts w:ascii="Times New Roman" w:hAnsi="Times New Roman" w:cs="Times New Roman"/>
          <w:sz w:val="16"/>
          <w:szCs w:val="16"/>
        </w:rPr>
        <w:t>Закон 6-ФЗ  - 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764F0BB" w14:textId="7FEC0677" w:rsidR="00D073F9" w:rsidRPr="00761732" w:rsidRDefault="00E64E25" w:rsidP="007617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t xml:space="preserve">** </w:t>
      </w:r>
      <w:r w:rsidR="00D073F9" w:rsidRPr="00761732">
        <w:rPr>
          <w:rFonts w:ascii="Times New Roman" w:hAnsi="Times New Roman" w:cs="Times New Roman"/>
          <w:sz w:val="16"/>
          <w:szCs w:val="16"/>
        </w:rPr>
        <w:t xml:space="preserve">  </w:t>
      </w:r>
      <w:r w:rsidRPr="00761732">
        <w:rPr>
          <w:rFonts w:ascii="Times New Roman" w:hAnsi="Times New Roman" w:cs="Times New Roman"/>
          <w:sz w:val="16"/>
          <w:szCs w:val="16"/>
        </w:rPr>
        <w:t>БК РФ  - Бюджетный кодекс Российской Федерации</w:t>
      </w:r>
      <w:r w:rsidR="00D073F9" w:rsidRPr="00761732">
        <w:rPr>
          <w:rFonts w:ascii="Times New Roman" w:hAnsi="Times New Roman" w:cs="Times New Roman"/>
          <w:sz w:val="16"/>
          <w:szCs w:val="16"/>
        </w:rPr>
        <w:t>;</w:t>
      </w:r>
    </w:p>
    <w:p w14:paraId="7D2F5A19" w14:textId="54458DD7" w:rsidR="00D073F9" w:rsidRPr="00761732" w:rsidRDefault="00D073F9" w:rsidP="007617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t>***</w:t>
      </w:r>
      <w:r w:rsidR="00B82D5E" w:rsidRPr="00761732">
        <w:rPr>
          <w:rFonts w:ascii="Times New Roman" w:hAnsi="Times New Roman" w:cs="Times New Roman"/>
          <w:sz w:val="16"/>
          <w:szCs w:val="16"/>
        </w:rPr>
        <w:t xml:space="preserve"> Закон </w:t>
      </w:r>
      <w:r w:rsidR="00B82D5E" w:rsidRPr="00761732">
        <w:rPr>
          <w:rFonts w:ascii="Times New Roman" w:hAnsi="Times New Roman" w:cs="Times New Roman"/>
          <w:sz w:val="16"/>
          <w:szCs w:val="16"/>
        </w:rPr>
        <w:t>8</w:t>
      </w:r>
      <w:r w:rsidR="00B82D5E" w:rsidRPr="00761732">
        <w:rPr>
          <w:rFonts w:ascii="Times New Roman" w:hAnsi="Times New Roman" w:cs="Times New Roman"/>
          <w:sz w:val="16"/>
          <w:szCs w:val="16"/>
        </w:rPr>
        <w:t xml:space="preserve">-ФЗ  </w:t>
      </w:r>
      <w:r w:rsidR="00B82D5E" w:rsidRPr="00761732">
        <w:rPr>
          <w:rFonts w:ascii="Times New Roman" w:hAnsi="Times New Roman" w:cs="Times New Roman"/>
          <w:sz w:val="16"/>
          <w:szCs w:val="16"/>
        </w:rPr>
        <w:t>-</w:t>
      </w:r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 xml:space="preserve">Федеральный закон от 09.02.2009 </w:t>
      </w:r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№</w:t>
      </w:r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8-ФЗ</w:t>
      </w:r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 xml:space="preserve"> «</w:t>
      </w:r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».</w:t>
      </w:r>
    </w:p>
    <w:p w14:paraId="7AF87951" w14:textId="1CA07BED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75A3D21" w14:textId="77777777" w:rsidR="00E64E25" w:rsidRPr="00761732" w:rsidRDefault="00E64E25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456691F4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34C1258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405EEA" w14:textId="6A289FBD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732">
        <w:rPr>
          <w:rFonts w:ascii="Times New Roman" w:hAnsi="Times New Roman" w:cs="Times New Roman"/>
          <w:sz w:val="24"/>
          <w:szCs w:val="24"/>
        </w:rPr>
        <w:t xml:space="preserve">                               Л.А. Головчанская</w:t>
      </w:r>
    </w:p>
    <w:sectPr w:rsidR="006D152D" w:rsidRPr="00761732" w:rsidSect="004C6872">
      <w:head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69036" w14:textId="77777777" w:rsidR="00927EF3" w:rsidRDefault="00927EF3" w:rsidP="00EC2631">
      <w:pPr>
        <w:spacing w:after="0" w:line="240" w:lineRule="auto"/>
      </w:pPr>
      <w:r>
        <w:separator/>
      </w:r>
    </w:p>
  </w:endnote>
  <w:endnote w:type="continuationSeparator" w:id="0">
    <w:p w14:paraId="2CD4F51C" w14:textId="77777777" w:rsidR="00927EF3" w:rsidRDefault="00927EF3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1615" w14:textId="77777777" w:rsidR="00927EF3" w:rsidRDefault="00927EF3" w:rsidP="00EC2631">
      <w:pPr>
        <w:spacing w:after="0" w:line="240" w:lineRule="auto"/>
      </w:pPr>
      <w:r>
        <w:separator/>
      </w:r>
    </w:p>
  </w:footnote>
  <w:footnote w:type="continuationSeparator" w:id="0">
    <w:p w14:paraId="7BEAEA4B" w14:textId="77777777" w:rsidR="00927EF3" w:rsidRDefault="00927EF3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5078794"/>
      <w:docPartObj>
        <w:docPartGallery w:val="Page Numbers (Top of Page)"/>
        <w:docPartUnique/>
      </w:docPartObj>
    </w:sdtPr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627CF"/>
    <w:rsid w:val="000C0BD4"/>
    <w:rsid w:val="000C0D4F"/>
    <w:rsid w:val="000E635F"/>
    <w:rsid w:val="00115AB4"/>
    <w:rsid w:val="001165B7"/>
    <w:rsid w:val="00133951"/>
    <w:rsid w:val="001653C3"/>
    <w:rsid w:val="0019423F"/>
    <w:rsid w:val="001B6F26"/>
    <w:rsid w:val="001E5DD2"/>
    <w:rsid w:val="00224D8B"/>
    <w:rsid w:val="00232576"/>
    <w:rsid w:val="00296133"/>
    <w:rsid w:val="002B2758"/>
    <w:rsid w:val="002C4FB9"/>
    <w:rsid w:val="002F046F"/>
    <w:rsid w:val="002F707C"/>
    <w:rsid w:val="003152DA"/>
    <w:rsid w:val="003259CB"/>
    <w:rsid w:val="00334B7F"/>
    <w:rsid w:val="00345133"/>
    <w:rsid w:val="00370F82"/>
    <w:rsid w:val="00372D87"/>
    <w:rsid w:val="003B2EB0"/>
    <w:rsid w:val="003D3B18"/>
    <w:rsid w:val="003D50B9"/>
    <w:rsid w:val="00442979"/>
    <w:rsid w:val="00467249"/>
    <w:rsid w:val="00477B37"/>
    <w:rsid w:val="004A2DF9"/>
    <w:rsid w:val="004A7A52"/>
    <w:rsid w:val="004C4F14"/>
    <w:rsid w:val="004C6872"/>
    <w:rsid w:val="004D4AD2"/>
    <w:rsid w:val="004D4E07"/>
    <w:rsid w:val="004E7E97"/>
    <w:rsid w:val="004F42E1"/>
    <w:rsid w:val="0051201B"/>
    <w:rsid w:val="00536ADA"/>
    <w:rsid w:val="005579D6"/>
    <w:rsid w:val="0058485F"/>
    <w:rsid w:val="005C7CF8"/>
    <w:rsid w:val="005D5F46"/>
    <w:rsid w:val="00614A8E"/>
    <w:rsid w:val="00666738"/>
    <w:rsid w:val="00666975"/>
    <w:rsid w:val="00685961"/>
    <w:rsid w:val="00685B45"/>
    <w:rsid w:val="006B4096"/>
    <w:rsid w:val="006B465D"/>
    <w:rsid w:val="006D152D"/>
    <w:rsid w:val="006D1BDB"/>
    <w:rsid w:val="00735E67"/>
    <w:rsid w:val="0075211C"/>
    <w:rsid w:val="00761732"/>
    <w:rsid w:val="00767832"/>
    <w:rsid w:val="00783CC4"/>
    <w:rsid w:val="007854D9"/>
    <w:rsid w:val="007C77B8"/>
    <w:rsid w:val="007F4732"/>
    <w:rsid w:val="00801234"/>
    <w:rsid w:val="0086758D"/>
    <w:rsid w:val="00880739"/>
    <w:rsid w:val="008C05EE"/>
    <w:rsid w:val="00910C46"/>
    <w:rsid w:val="00915791"/>
    <w:rsid w:val="00927EF3"/>
    <w:rsid w:val="00943926"/>
    <w:rsid w:val="00976210"/>
    <w:rsid w:val="009A0399"/>
    <w:rsid w:val="009B35EA"/>
    <w:rsid w:val="009E4E8E"/>
    <w:rsid w:val="009E4FB4"/>
    <w:rsid w:val="00A030AB"/>
    <w:rsid w:val="00A0635E"/>
    <w:rsid w:val="00A63933"/>
    <w:rsid w:val="00A93FA1"/>
    <w:rsid w:val="00AA7065"/>
    <w:rsid w:val="00AC573D"/>
    <w:rsid w:val="00AD16CE"/>
    <w:rsid w:val="00AF7BCF"/>
    <w:rsid w:val="00B0354A"/>
    <w:rsid w:val="00B07CF8"/>
    <w:rsid w:val="00B1027A"/>
    <w:rsid w:val="00B43D95"/>
    <w:rsid w:val="00B82D5E"/>
    <w:rsid w:val="00BB59C6"/>
    <w:rsid w:val="00BD00D9"/>
    <w:rsid w:val="00C13B1F"/>
    <w:rsid w:val="00C15A9F"/>
    <w:rsid w:val="00C2156B"/>
    <w:rsid w:val="00C21D77"/>
    <w:rsid w:val="00C253D6"/>
    <w:rsid w:val="00C31EC7"/>
    <w:rsid w:val="00C55D8A"/>
    <w:rsid w:val="00C71C7B"/>
    <w:rsid w:val="00C94359"/>
    <w:rsid w:val="00C9646C"/>
    <w:rsid w:val="00CE7760"/>
    <w:rsid w:val="00CF40A1"/>
    <w:rsid w:val="00D01298"/>
    <w:rsid w:val="00D073F9"/>
    <w:rsid w:val="00D44028"/>
    <w:rsid w:val="00D634C2"/>
    <w:rsid w:val="00D64C7A"/>
    <w:rsid w:val="00D67065"/>
    <w:rsid w:val="00DF1947"/>
    <w:rsid w:val="00DF6BD5"/>
    <w:rsid w:val="00E018FF"/>
    <w:rsid w:val="00E01A69"/>
    <w:rsid w:val="00E6395A"/>
    <w:rsid w:val="00E64E25"/>
    <w:rsid w:val="00E731C5"/>
    <w:rsid w:val="00E74BC9"/>
    <w:rsid w:val="00E84278"/>
    <w:rsid w:val="00EC2631"/>
    <w:rsid w:val="00ED5060"/>
    <w:rsid w:val="00EE0D41"/>
    <w:rsid w:val="00F6448F"/>
    <w:rsid w:val="00F9170C"/>
    <w:rsid w:val="00FA176A"/>
    <w:rsid w:val="00FA47A6"/>
    <w:rsid w:val="00FA676B"/>
    <w:rsid w:val="00FB0009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0E5B-EA30-4FEE-A657-78E47231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2022-12-29T07:00:00Z</cp:lastPrinted>
  <dcterms:created xsi:type="dcterms:W3CDTF">2022-12-23T02:56:00Z</dcterms:created>
  <dcterms:modified xsi:type="dcterms:W3CDTF">2022-12-29T07:02:00Z</dcterms:modified>
</cp:coreProperties>
</file>