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9800DB" w14:paraId="55C0ED7A" w14:textId="77777777">
        <w:trPr>
          <w:trHeight w:hRule="exact" w:val="3031"/>
        </w:trPr>
        <w:tc>
          <w:tcPr>
            <w:tcW w:w="10716" w:type="dxa"/>
          </w:tcPr>
          <w:p w14:paraId="1AEEC9D0" w14:textId="5DC1D952" w:rsidR="009800DB" w:rsidRDefault="00AA7F2F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 wp14:anchorId="1C4881E0" wp14:editId="4CBBDAB3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0DB" w14:paraId="2EC118F3" w14:textId="77777777">
        <w:trPr>
          <w:trHeight w:hRule="exact" w:val="8335"/>
        </w:trPr>
        <w:tc>
          <w:tcPr>
            <w:tcW w:w="10716" w:type="dxa"/>
            <w:vAlign w:val="center"/>
          </w:tcPr>
          <w:p w14:paraId="65635502" w14:textId="77777777" w:rsidR="009800DB" w:rsidRDefault="009800D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Указ Президента РФ от 28.03.2011 N 352</w:t>
            </w:r>
            <w:r>
              <w:rPr>
                <w:sz w:val="48"/>
                <w:szCs w:val="48"/>
              </w:rPr>
              <w:br/>
              <w:t>"О мерах по совершенствованию организации исполнения поручений и указаний Президента Российской Федерации"</w:t>
            </w:r>
            <w:r>
              <w:rPr>
                <w:sz w:val="48"/>
                <w:szCs w:val="48"/>
              </w:rPr>
              <w:br/>
              <w:t>(вместе с "Порядком исполнения поручений и указаний Президента Российской Федерации")</w:t>
            </w:r>
          </w:p>
        </w:tc>
      </w:tr>
      <w:tr w:rsidR="009800DB" w14:paraId="77F8815A" w14:textId="77777777">
        <w:trPr>
          <w:trHeight w:hRule="exact" w:val="3031"/>
        </w:trPr>
        <w:tc>
          <w:tcPr>
            <w:tcW w:w="10716" w:type="dxa"/>
            <w:vAlign w:val="center"/>
          </w:tcPr>
          <w:p w14:paraId="40E6F958" w14:textId="77777777" w:rsidR="009800DB" w:rsidRDefault="009800D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01.08.2017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1387587A" w14:textId="77777777" w:rsidR="009800DB" w:rsidRDefault="009800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800DB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4A5A00AF" w14:textId="77777777" w:rsidR="009800DB" w:rsidRDefault="009800DB">
      <w:pPr>
        <w:pStyle w:val="ConsPlusNormal"/>
        <w:ind w:firstLine="540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800DB" w14:paraId="48D04189" w14:textId="77777777">
        <w:tc>
          <w:tcPr>
            <w:tcW w:w="5103" w:type="dxa"/>
          </w:tcPr>
          <w:p w14:paraId="79D91489" w14:textId="77777777" w:rsidR="009800DB" w:rsidRDefault="009800DB">
            <w:pPr>
              <w:pStyle w:val="ConsPlusNormal"/>
              <w:outlineLvl w:val="0"/>
            </w:pPr>
            <w:r>
              <w:t>28 марта 2011 года</w:t>
            </w:r>
          </w:p>
        </w:tc>
        <w:tc>
          <w:tcPr>
            <w:tcW w:w="5103" w:type="dxa"/>
          </w:tcPr>
          <w:p w14:paraId="17F5B93E" w14:textId="77777777" w:rsidR="009800DB" w:rsidRDefault="009800DB">
            <w:pPr>
              <w:pStyle w:val="ConsPlusNormal"/>
              <w:jc w:val="right"/>
              <w:outlineLvl w:val="0"/>
            </w:pPr>
            <w:r>
              <w:t>N 352</w:t>
            </w:r>
          </w:p>
        </w:tc>
      </w:tr>
    </w:tbl>
    <w:p w14:paraId="786EFF94" w14:textId="77777777" w:rsidR="009800DB" w:rsidRDefault="009800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54FD6A9" w14:textId="77777777" w:rsidR="009800DB" w:rsidRDefault="009800DB">
      <w:pPr>
        <w:pStyle w:val="ConsPlusNormal"/>
        <w:ind w:firstLine="540"/>
        <w:jc w:val="both"/>
      </w:pPr>
    </w:p>
    <w:p w14:paraId="72EB0202" w14:textId="77777777" w:rsidR="009800DB" w:rsidRDefault="009800DB">
      <w:pPr>
        <w:pStyle w:val="ConsPlusTitle"/>
        <w:jc w:val="center"/>
      </w:pPr>
      <w:r>
        <w:t>УКАЗ</w:t>
      </w:r>
    </w:p>
    <w:p w14:paraId="3CB90727" w14:textId="77777777" w:rsidR="009800DB" w:rsidRDefault="009800DB">
      <w:pPr>
        <w:pStyle w:val="ConsPlusTitle"/>
        <w:jc w:val="center"/>
      </w:pPr>
    </w:p>
    <w:p w14:paraId="215449E6" w14:textId="77777777" w:rsidR="009800DB" w:rsidRDefault="009800DB">
      <w:pPr>
        <w:pStyle w:val="ConsPlusTitle"/>
        <w:jc w:val="center"/>
      </w:pPr>
      <w:r>
        <w:t>ПРЕЗИДЕНТА РОССИЙСКОЙ ФЕДЕРАЦИИ</w:t>
      </w:r>
    </w:p>
    <w:p w14:paraId="39A3B128" w14:textId="77777777" w:rsidR="009800DB" w:rsidRDefault="009800DB">
      <w:pPr>
        <w:pStyle w:val="ConsPlusTitle"/>
        <w:jc w:val="center"/>
      </w:pPr>
    </w:p>
    <w:p w14:paraId="57D012A3" w14:textId="77777777" w:rsidR="009800DB" w:rsidRDefault="009800DB">
      <w:pPr>
        <w:pStyle w:val="ConsPlusTitle"/>
        <w:jc w:val="center"/>
      </w:pPr>
      <w:r>
        <w:t>О МЕРАХ</w:t>
      </w:r>
    </w:p>
    <w:p w14:paraId="6467DF83" w14:textId="77777777" w:rsidR="009800DB" w:rsidRDefault="009800DB">
      <w:pPr>
        <w:pStyle w:val="ConsPlusTitle"/>
        <w:jc w:val="center"/>
      </w:pPr>
      <w:r>
        <w:t>ПО СОВЕРШЕНСТВОВАНИЮ ОРГАНИЗАЦИИ ИСПОЛНЕНИЯ ПОРУЧЕНИЙ</w:t>
      </w:r>
    </w:p>
    <w:p w14:paraId="7FF69ECB" w14:textId="77777777" w:rsidR="009800DB" w:rsidRDefault="009800DB">
      <w:pPr>
        <w:pStyle w:val="ConsPlusTitle"/>
        <w:jc w:val="center"/>
      </w:pPr>
      <w:r>
        <w:t>И УКАЗАНИЙ ПРЕЗИДЕНТА РОССИЙСКОЙ ФЕДЕРАЦИИ</w:t>
      </w:r>
    </w:p>
    <w:p w14:paraId="3336DBC4" w14:textId="77777777" w:rsidR="009800DB" w:rsidRDefault="009800DB">
      <w:pPr>
        <w:pStyle w:val="ConsPlusNormal"/>
        <w:ind w:firstLine="540"/>
        <w:jc w:val="both"/>
      </w:pPr>
    </w:p>
    <w:p w14:paraId="5A99B828" w14:textId="77777777" w:rsidR="009800DB" w:rsidRDefault="009800DB">
      <w:pPr>
        <w:pStyle w:val="ConsPlusNormal"/>
        <w:ind w:firstLine="540"/>
        <w:jc w:val="both"/>
      </w:pPr>
      <w:r>
        <w:t>В целях обеспечения надлежащего исполнения поручений и указаний Президента Российской Федерации постановляю:</w:t>
      </w:r>
    </w:p>
    <w:p w14:paraId="563ABB16" w14:textId="77777777" w:rsidR="009800DB" w:rsidRDefault="009800DB">
      <w:pPr>
        <w:pStyle w:val="ConsPlusNormal"/>
        <w:ind w:firstLine="540"/>
        <w:jc w:val="both"/>
      </w:pPr>
      <w:r>
        <w:t>1. Утвердить прилагаемый порядок исполнения поручений и указаний Президента Российской Федерации.</w:t>
      </w:r>
    </w:p>
    <w:p w14:paraId="26280BB1" w14:textId="77777777" w:rsidR="009800DB" w:rsidRDefault="009800DB">
      <w:pPr>
        <w:pStyle w:val="ConsPlusNormal"/>
        <w:ind w:firstLine="540"/>
        <w:jc w:val="both"/>
      </w:pPr>
      <w:r>
        <w:t>2. Установить, что руководители федеральных органов исполнительной власти, иных федеральных государственных органов и высшие должностные лица (руководители высших исполнительных органов государственной власти) субъектов Российской Федерации несут персональную ответственность за своевременное и надлежащее исполнение поручений и указаний Президента Российской Федерации.</w:t>
      </w:r>
    </w:p>
    <w:p w14:paraId="695550D4" w14:textId="77777777" w:rsidR="009800DB" w:rsidRDefault="009800DB">
      <w:pPr>
        <w:pStyle w:val="ConsPlusNormal"/>
        <w:ind w:firstLine="540"/>
        <w:jc w:val="both"/>
      </w:pPr>
      <w:r>
        <w:t>3. Контрольному управлению Президента Российской Федерации регулярно проводить проверки исполнения поручений и указаний Президента Российской Федерации федеральными органами исполнительной власти, иными федеральными государственными органами и органами исполнительной власти субъектов Российской Федерации.</w:t>
      </w:r>
    </w:p>
    <w:p w14:paraId="090AB274" w14:textId="77777777" w:rsidR="009800DB" w:rsidRDefault="009800DB">
      <w:pPr>
        <w:pStyle w:val="ConsPlusNormal"/>
        <w:ind w:firstLine="540"/>
        <w:jc w:val="both"/>
      </w:pPr>
      <w:r>
        <w:t>4. Правительству Российской Федерации:</w:t>
      </w:r>
    </w:p>
    <w:p w14:paraId="7A6CD305" w14:textId="77777777" w:rsidR="009800DB" w:rsidRDefault="009800DB">
      <w:pPr>
        <w:pStyle w:val="ConsPlusNormal"/>
        <w:ind w:firstLine="540"/>
        <w:jc w:val="both"/>
      </w:pPr>
      <w:r>
        <w:t>а) заслушивать на своих заседаниях отчеты руководителей федеральных органов исполнительной власти о ходе исполнения поручений и указаний Президента Российской Федерации и состоянии исполнительской дисциплины;</w:t>
      </w:r>
    </w:p>
    <w:p w14:paraId="3BE86093" w14:textId="77777777" w:rsidR="009800DB" w:rsidRDefault="009800DB">
      <w:pPr>
        <w:pStyle w:val="ConsPlusNormal"/>
        <w:ind w:firstLine="540"/>
        <w:jc w:val="both"/>
      </w:pPr>
      <w:r>
        <w:t>б) привести свои акты в соответствие с настоящим Указом.</w:t>
      </w:r>
    </w:p>
    <w:p w14:paraId="5CCDC7AF" w14:textId="77777777" w:rsidR="009800DB" w:rsidRDefault="009800DB">
      <w:pPr>
        <w:pStyle w:val="ConsPlusNormal"/>
        <w:ind w:firstLine="540"/>
        <w:jc w:val="both"/>
      </w:pPr>
      <w:r>
        <w:t>5. Высшим должностным лицам (руководителям высших исполнительных органов государственной власти) субъектов Российской Федерации обеспечить рассмотрение на заседаниях высших исполнительных органов государственной власти субъектов Российской Федерации вопросов, касающихся исполнения поручений и указаний Президента Российской Федерации и состояния исполнительской дисциплины.</w:t>
      </w:r>
    </w:p>
    <w:p w14:paraId="5D726E12" w14:textId="77777777" w:rsidR="009800DB" w:rsidRDefault="009800DB">
      <w:pPr>
        <w:pStyle w:val="ConsPlusNormal"/>
        <w:ind w:firstLine="540"/>
        <w:jc w:val="both"/>
      </w:pPr>
      <w:r>
        <w:t>6. Признать утратившими силу:</w:t>
      </w:r>
    </w:p>
    <w:p w14:paraId="09F59F27" w14:textId="77777777" w:rsidR="009800DB" w:rsidRDefault="009800DB">
      <w:pPr>
        <w:pStyle w:val="ConsPlusNormal"/>
        <w:ind w:firstLine="540"/>
        <w:jc w:val="both"/>
      </w:pPr>
      <w:r>
        <w:t>Указ Президента Российской Федерации от 6 ноября 1996 г. N 1536 "О мерах по совершенствованию организации контроля и проверки исполнения поручений Президента Российской Федерации" (Собрание законодательства Российской Федерации, 1996, N 46, ст. 5241);</w:t>
      </w:r>
    </w:p>
    <w:p w14:paraId="2EE76340" w14:textId="77777777" w:rsidR="009800DB" w:rsidRDefault="009800DB">
      <w:pPr>
        <w:pStyle w:val="ConsPlusNormal"/>
        <w:ind w:firstLine="540"/>
        <w:jc w:val="both"/>
      </w:pPr>
      <w:r>
        <w:t>пункт 4 приложения N 1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14:paraId="7DD75E0C" w14:textId="77777777" w:rsidR="009800DB" w:rsidRDefault="009800DB">
      <w:pPr>
        <w:pStyle w:val="ConsPlusNormal"/>
        <w:ind w:firstLine="540"/>
        <w:jc w:val="both"/>
      </w:pPr>
      <w:r>
        <w:t>7. Порядок исполнения поручений и указаний Президента Российской Федерации, утвержденный настоящим Указом, не распространяется на поручения Президента Российской Федерации, данные до дня вступления в силу настоящего Указа.</w:t>
      </w:r>
    </w:p>
    <w:p w14:paraId="4A3FDD5B" w14:textId="77777777" w:rsidR="009800DB" w:rsidRDefault="009800DB">
      <w:pPr>
        <w:pStyle w:val="ConsPlusNormal"/>
        <w:ind w:firstLine="540"/>
        <w:jc w:val="both"/>
      </w:pPr>
      <w:r>
        <w:t>8. Настоящий Указ вступает в силу с 1 июля 2011 г.</w:t>
      </w:r>
    </w:p>
    <w:p w14:paraId="0F1BD496" w14:textId="77777777" w:rsidR="009800DB" w:rsidRDefault="009800DB">
      <w:pPr>
        <w:pStyle w:val="ConsPlusNormal"/>
        <w:ind w:firstLine="540"/>
        <w:jc w:val="both"/>
      </w:pPr>
    </w:p>
    <w:p w14:paraId="39B740E1" w14:textId="77777777" w:rsidR="009800DB" w:rsidRDefault="009800DB">
      <w:pPr>
        <w:pStyle w:val="ConsPlusNormal"/>
        <w:jc w:val="right"/>
      </w:pPr>
      <w:r>
        <w:t>Президент</w:t>
      </w:r>
    </w:p>
    <w:p w14:paraId="4640CF08" w14:textId="77777777" w:rsidR="009800DB" w:rsidRDefault="009800DB">
      <w:pPr>
        <w:pStyle w:val="ConsPlusNormal"/>
        <w:jc w:val="right"/>
      </w:pPr>
      <w:r>
        <w:t>Российской Федерации</w:t>
      </w:r>
    </w:p>
    <w:p w14:paraId="3F5330D6" w14:textId="77777777" w:rsidR="009800DB" w:rsidRDefault="009800DB">
      <w:pPr>
        <w:pStyle w:val="ConsPlusNormal"/>
        <w:jc w:val="right"/>
      </w:pPr>
      <w:r>
        <w:t>Д.МЕДВЕДЕВ</w:t>
      </w:r>
    </w:p>
    <w:p w14:paraId="75854DCB" w14:textId="77777777" w:rsidR="009800DB" w:rsidRDefault="009800DB">
      <w:pPr>
        <w:pStyle w:val="ConsPlusNormal"/>
      </w:pPr>
      <w:r>
        <w:t>Москва, Кремль</w:t>
      </w:r>
    </w:p>
    <w:p w14:paraId="16064C99" w14:textId="77777777" w:rsidR="009800DB" w:rsidRDefault="009800DB">
      <w:pPr>
        <w:pStyle w:val="ConsPlusNormal"/>
      </w:pPr>
      <w:r>
        <w:t>28 марта 2011 года</w:t>
      </w:r>
    </w:p>
    <w:p w14:paraId="0AB55A22" w14:textId="77777777" w:rsidR="009800DB" w:rsidRDefault="009800DB">
      <w:pPr>
        <w:pStyle w:val="ConsPlusNormal"/>
      </w:pPr>
      <w:r>
        <w:t>N 352</w:t>
      </w:r>
    </w:p>
    <w:p w14:paraId="6A4F87F1" w14:textId="77777777" w:rsidR="009800DB" w:rsidRDefault="009800DB">
      <w:pPr>
        <w:pStyle w:val="ConsPlusNormal"/>
        <w:ind w:firstLine="540"/>
        <w:jc w:val="both"/>
      </w:pPr>
    </w:p>
    <w:p w14:paraId="081F0E3B" w14:textId="77777777" w:rsidR="009800DB" w:rsidRDefault="009800DB">
      <w:pPr>
        <w:pStyle w:val="ConsPlusNormal"/>
        <w:ind w:firstLine="540"/>
        <w:jc w:val="both"/>
      </w:pPr>
    </w:p>
    <w:p w14:paraId="2A71B391" w14:textId="77777777" w:rsidR="009800DB" w:rsidRDefault="009800DB">
      <w:pPr>
        <w:pStyle w:val="ConsPlusNormal"/>
        <w:ind w:firstLine="540"/>
        <w:jc w:val="both"/>
      </w:pPr>
    </w:p>
    <w:p w14:paraId="67029C1D" w14:textId="77777777" w:rsidR="009800DB" w:rsidRDefault="009800DB">
      <w:pPr>
        <w:pStyle w:val="ConsPlusNormal"/>
        <w:ind w:firstLine="540"/>
        <w:jc w:val="both"/>
      </w:pPr>
    </w:p>
    <w:p w14:paraId="6A2BE797" w14:textId="77777777" w:rsidR="009800DB" w:rsidRDefault="009800DB">
      <w:pPr>
        <w:pStyle w:val="ConsPlusNormal"/>
        <w:ind w:firstLine="540"/>
        <w:jc w:val="both"/>
      </w:pPr>
    </w:p>
    <w:p w14:paraId="31606AA4" w14:textId="77777777" w:rsidR="009800DB" w:rsidRDefault="009800DB">
      <w:pPr>
        <w:pStyle w:val="ConsPlusTitle"/>
        <w:jc w:val="center"/>
        <w:outlineLvl w:val="0"/>
      </w:pPr>
      <w:bookmarkStart w:id="0" w:name="Par37"/>
      <w:bookmarkEnd w:id="0"/>
      <w:r>
        <w:t>ПОРЯДОК</w:t>
      </w:r>
    </w:p>
    <w:p w14:paraId="5AE7E6CD" w14:textId="77777777" w:rsidR="009800DB" w:rsidRDefault="009800DB">
      <w:pPr>
        <w:pStyle w:val="ConsPlusTitle"/>
        <w:jc w:val="center"/>
      </w:pPr>
      <w:r>
        <w:lastRenderedPageBreak/>
        <w:t>ИСПОЛНЕНИЯ ПОРУЧЕНИЙ И УКАЗАНИЙ ПРЕЗИДЕНТА</w:t>
      </w:r>
    </w:p>
    <w:p w14:paraId="0D8E1C6B" w14:textId="77777777" w:rsidR="009800DB" w:rsidRDefault="009800DB">
      <w:pPr>
        <w:pStyle w:val="ConsPlusTitle"/>
        <w:jc w:val="center"/>
      </w:pPr>
      <w:r>
        <w:t>РОССИЙСКОЙ ФЕДЕРАЦИИ</w:t>
      </w:r>
    </w:p>
    <w:p w14:paraId="1FE4F576" w14:textId="77777777" w:rsidR="009800DB" w:rsidRDefault="009800DB">
      <w:pPr>
        <w:pStyle w:val="ConsPlusNormal"/>
        <w:ind w:firstLine="540"/>
        <w:jc w:val="both"/>
      </w:pPr>
    </w:p>
    <w:p w14:paraId="2DA97960" w14:textId="77777777" w:rsidR="009800DB" w:rsidRDefault="009800DB">
      <w:pPr>
        <w:pStyle w:val="ConsPlusNormal"/>
        <w:ind w:firstLine="540"/>
        <w:jc w:val="both"/>
      </w:pPr>
      <w:r>
        <w:t>1. Поручения и указания Президента Российской Федерации даются в целях реализации его конституционных полномочий.</w:t>
      </w:r>
    </w:p>
    <w:p w14:paraId="59A2129E" w14:textId="77777777" w:rsidR="009800DB" w:rsidRDefault="009800DB">
      <w:pPr>
        <w:pStyle w:val="ConsPlusNormal"/>
        <w:ind w:firstLine="540"/>
        <w:jc w:val="both"/>
      </w:pPr>
      <w:r>
        <w:t>2. Поручения Президента Российской Федерации содержатся в указах и распоряжениях Президента Российской Федерации, а также в директивах Президента Российской Федерации или оформляются в установленном порядке на бланках со словом "Поручение". Поручения Президента Российской Федерации могут оформляться в виде перечней поручений Президента Российской Федерации.</w:t>
      </w:r>
    </w:p>
    <w:p w14:paraId="39B120D3" w14:textId="77777777" w:rsidR="009800DB" w:rsidRDefault="009800DB">
      <w:pPr>
        <w:pStyle w:val="ConsPlusNormal"/>
        <w:ind w:firstLine="540"/>
        <w:jc w:val="both"/>
      </w:pPr>
      <w:r>
        <w:t>В поручении и перечне поручений Президента Российской Федерации должны быть указаны фамилия (фамилии) и инициалы должностного лица (должностных лиц), которому (которым) дано поручение (далее - исполнитель), а также срок, необходимый для его надлежащего исполнения.</w:t>
      </w:r>
    </w:p>
    <w:p w14:paraId="5B4507EE" w14:textId="77777777" w:rsidR="009800DB" w:rsidRDefault="009800DB">
      <w:pPr>
        <w:pStyle w:val="ConsPlusNormal"/>
        <w:ind w:firstLine="540"/>
        <w:jc w:val="both"/>
      </w:pPr>
      <w:r>
        <w:t>Подготовка проектов поручений и перечней поручений Президента Российской Федерации осуществляется Администрацией Президента Российской Федерации.</w:t>
      </w:r>
    </w:p>
    <w:p w14:paraId="024E2808" w14:textId="77777777" w:rsidR="009800DB" w:rsidRDefault="009800DB">
      <w:pPr>
        <w:pStyle w:val="ConsPlusNormal"/>
        <w:ind w:firstLine="540"/>
        <w:jc w:val="both"/>
      </w:pPr>
      <w:r>
        <w:t>Порядок подготовки проектов поручений и перечней поручений Президента Российской Федерации и требования к их оформлению утверждаются Руководителем Администрации Президента Российской Федерации.</w:t>
      </w:r>
    </w:p>
    <w:p w14:paraId="0B6263F8" w14:textId="77777777" w:rsidR="009800DB" w:rsidRDefault="009800DB">
      <w:pPr>
        <w:pStyle w:val="ConsPlusNormal"/>
        <w:ind w:firstLine="540"/>
        <w:jc w:val="both"/>
      </w:pPr>
      <w:r>
        <w:t>3. Указания Президента Российской Федерации оформляются в виде резолюций. В случае если в указании Президента Российской Федерации не определен срок его исполнения, он устанавливается Руководителем Администрации Президента Российской Федерации либо помощником Президента Российской Федерации - начальником Контрольного управления Президента Российской Федерации.</w:t>
      </w:r>
    </w:p>
    <w:p w14:paraId="58A1E940" w14:textId="77777777" w:rsidR="009800DB" w:rsidRDefault="009800DB">
      <w:pPr>
        <w:pStyle w:val="ConsPlusNormal"/>
        <w:ind w:firstLine="540"/>
        <w:jc w:val="both"/>
      </w:pPr>
      <w:r>
        <w:t>4. Исполнитель обязан не позднее установленного срока представить доклад на имя Президента Российской Федерации, в котором должны быть отражены конкретные результаты исполнения поручения или указания Президента Российской Федерации.</w:t>
      </w:r>
    </w:p>
    <w:p w14:paraId="567E2A02" w14:textId="77777777" w:rsidR="009800DB" w:rsidRDefault="009800DB">
      <w:pPr>
        <w:pStyle w:val="ConsPlusNormal"/>
        <w:ind w:firstLine="540"/>
        <w:jc w:val="both"/>
      </w:pPr>
      <w:r>
        <w:t>В случае если поручение или указание Президента Российской Федерации дано нескольким исполнителям, доклад на имя Президента Российской Федерации о его исполнении представляет исполнитель, указанный в нем первым. При этом он несет ответственность за своевременное представление доклада об исполнении поручения или указания Президента Российской Федерации.</w:t>
      </w:r>
    </w:p>
    <w:p w14:paraId="411E839D" w14:textId="77777777" w:rsidR="009800DB" w:rsidRDefault="009800DB">
      <w:pPr>
        <w:pStyle w:val="ConsPlusNormal"/>
        <w:ind w:firstLine="540"/>
        <w:jc w:val="both"/>
      </w:pPr>
      <w:r>
        <w:t>Доклады, представленные на имя Президента Российской Федерации, в порядке, установленном Руководителем Администрации Президента Российской Федерации, рассматриваются в Администрации Президента Российской Федерации и докладываются Президенту Российской Федерации.</w:t>
      </w:r>
    </w:p>
    <w:p w14:paraId="4AAC05A9" w14:textId="77777777" w:rsidR="009800DB" w:rsidRDefault="009800DB">
      <w:pPr>
        <w:pStyle w:val="ConsPlusNormal"/>
        <w:ind w:firstLine="540"/>
        <w:jc w:val="both"/>
      </w:pPr>
      <w:r>
        <w:t>В случае если в результате исполнения поручения или указания Президента Российской Федерации в Государственную Думу Федерального Собрания Российской Федерации был внесен проект федерального закона либо был издан акт Президента Российской Федерации или Правительства Российской Федерации, то вместо доклада на имя Президента Российской Федерации в Контрольное управление Президента Российской Федерации представляется информация об исполнении.</w:t>
      </w:r>
    </w:p>
    <w:p w14:paraId="44620640" w14:textId="77777777" w:rsidR="009800DB" w:rsidRDefault="009800DB">
      <w:pPr>
        <w:pStyle w:val="ConsPlusNormal"/>
        <w:ind w:firstLine="540"/>
        <w:jc w:val="both"/>
      </w:pPr>
      <w:r>
        <w:t>5. При необходимости на основании указания Президента Российской Федерации по решению Руководителя Администрации Президента Российской Федерации готовится проект поручения Президента Российской Федерации. В случае его подписания соответствующее указание Президента Российской Федерации снимается с контроля.</w:t>
      </w:r>
    </w:p>
    <w:p w14:paraId="7F96A7A1" w14:textId="77777777" w:rsidR="009800DB" w:rsidRDefault="009800DB">
      <w:pPr>
        <w:pStyle w:val="ConsPlusNormal"/>
        <w:ind w:firstLine="540"/>
        <w:jc w:val="both"/>
      </w:pPr>
      <w:r>
        <w:t>Подготовку проекта поручения Президента Российской Федерации по результатам рассмотрения доклада об исполнении указания Президента Российской Федерации осуществляет Контрольное управление Президента Российской Федерации совместно с заинтересованными самостоятельными подразделениями Администрации Президента Российской Федерации.</w:t>
      </w:r>
    </w:p>
    <w:p w14:paraId="51A9B849" w14:textId="77777777" w:rsidR="009800DB" w:rsidRDefault="009800DB">
      <w:pPr>
        <w:pStyle w:val="ConsPlusNormal"/>
        <w:ind w:firstLine="540"/>
        <w:jc w:val="both"/>
      </w:pPr>
      <w:r>
        <w:t>6. При наличии обстоятельств, препятствующих исполнению поручения Президента Российской Федерации в установленный срок, исполнитель не позднее чем по истечении половины установленного срока представляет на имя Президента Российской Федерации обоснованные предложения по корректировке срока исполнения.</w:t>
      </w:r>
    </w:p>
    <w:p w14:paraId="770F9877" w14:textId="77777777" w:rsidR="009800DB" w:rsidRDefault="009800DB">
      <w:pPr>
        <w:pStyle w:val="ConsPlusNormal"/>
        <w:ind w:firstLine="540"/>
        <w:jc w:val="both"/>
      </w:pPr>
      <w:r>
        <w:t>В случае если в ходе исполнения поручения или указания Президента Российской Федерации возникли обстоятельства, препятствующие его надлежащему исполнению в установленный срок, исполнитель представляет на имя Президента Российской Федерации доклад с указанием причин, препятствующих его своевременному исполнению, конкретных мер, принимаемых для обеспечения его исполнения, и предложений о продлении срока исполнения.</w:t>
      </w:r>
    </w:p>
    <w:p w14:paraId="2C59062B" w14:textId="77777777" w:rsidR="009800DB" w:rsidRDefault="009800DB">
      <w:pPr>
        <w:pStyle w:val="ConsPlusNormal"/>
        <w:ind w:firstLine="540"/>
        <w:jc w:val="both"/>
      </w:pPr>
      <w:r>
        <w:t xml:space="preserve">Решение о корректировке срока исполнения поручения Президента Российской Федерации либо о продлении срока исполнения поручения или указания Президента Российской Федерации принимает Президент Российской Федерации, либо Руководитель Администрации Президента Российской Федерации, либо помощник Президента Российской Федерации - начальник Контрольного управления Президента </w:t>
      </w:r>
      <w:r>
        <w:lastRenderedPageBreak/>
        <w:t>Российской Федерации.</w:t>
      </w:r>
    </w:p>
    <w:p w14:paraId="6E4E59B0" w14:textId="77777777" w:rsidR="009800DB" w:rsidRDefault="009800DB">
      <w:pPr>
        <w:pStyle w:val="ConsPlusNormal"/>
        <w:ind w:firstLine="540"/>
        <w:jc w:val="both"/>
      </w:pPr>
      <w:r>
        <w:t>Решение о продлении срока исполнения поручения Президента Российской Федерации, срок исполнения которого продлевался два раза, принимает Президент Российской Федерации либо Руководитель Администрации Президента Российской Федерации. Решение о продлении срока исполнения поручения Президента Российской Федерации, срок исполнения которого продлевался три раза и более, принимает Президент Российской Федерации.</w:t>
      </w:r>
    </w:p>
    <w:p w14:paraId="4ED3AC5F" w14:textId="77777777" w:rsidR="009800DB" w:rsidRDefault="009800DB">
      <w:pPr>
        <w:pStyle w:val="ConsPlusNormal"/>
        <w:ind w:firstLine="540"/>
        <w:jc w:val="both"/>
      </w:pPr>
      <w:r>
        <w:t>В Администрации Президента Российской Федерации подготавливается заключение об обоснованности внесенного исполнителем предложения о продлении срока исполнения поручения Президента Российской Федерации.</w:t>
      </w:r>
    </w:p>
    <w:p w14:paraId="2988A708" w14:textId="77777777" w:rsidR="009800DB" w:rsidRDefault="009800DB">
      <w:pPr>
        <w:pStyle w:val="ConsPlusNormal"/>
        <w:ind w:firstLine="540"/>
        <w:jc w:val="both"/>
      </w:pPr>
      <w:r>
        <w:t>7. Решение о снятии с контроля поручения или указания Президента Российской Федерации принимает Президент Российской Федерации, либо Руководитель Администрации Президента Российской Федерации, либо помощник Президента Российской Федерации - начальник Контрольного управления Президента Российской Федерации.</w:t>
      </w:r>
    </w:p>
    <w:p w14:paraId="7A7CB4AC" w14:textId="77777777" w:rsidR="009800DB" w:rsidRDefault="009800DB">
      <w:pPr>
        <w:pStyle w:val="ConsPlusNormal"/>
        <w:ind w:firstLine="540"/>
        <w:jc w:val="both"/>
      </w:pPr>
      <w:r>
        <w:t>Решение о снятии с контроля поручения Президента Российской Федерации, срок исполнения которого был продлен Президентом Российской Федерации, принимает Президент Российской Федерации.</w:t>
      </w:r>
    </w:p>
    <w:p w14:paraId="1D2C115D" w14:textId="77777777" w:rsidR="009800DB" w:rsidRDefault="009800DB">
      <w:pPr>
        <w:pStyle w:val="ConsPlusNormal"/>
        <w:ind w:firstLine="540"/>
        <w:jc w:val="both"/>
      </w:pPr>
      <w:r>
        <w:t>8. Контроль за исполнением поручений и указаний Президента Российской Федерации осуществляет Администрация Президента Российской Федерации в порядке, установленном Руководителем Администрации Президента Российской Федерации.</w:t>
      </w:r>
    </w:p>
    <w:p w14:paraId="3EA2DF66" w14:textId="77777777" w:rsidR="009800DB" w:rsidRDefault="009800DB">
      <w:pPr>
        <w:pStyle w:val="ConsPlusNormal"/>
        <w:ind w:firstLine="540"/>
        <w:jc w:val="both"/>
      </w:pPr>
      <w:r>
        <w:t>9. Руководитель Администрации Президента Российской Федерации или помощник Президента Российской Федерации - начальник Контрольного управления Президента Российской Федерации регулярно информирует Президента Российской Федерации о ходе исполнения его поручений и указаний и в случае несвоевременного или ненадлежащего исполнения поручений и указаний вносит предложение о привлечении виновных должностных лиц к ответственности.</w:t>
      </w:r>
    </w:p>
    <w:p w14:paraId="096111E4" w14:textId="77777777" w:rsidR="009800DB" w:rsidRDefault="009800DB">
      <w:pPr>
        <w:pStyle w:val="ConsPlusNormal"/>
        <w:ind w:firstLine="540"/>
        <w:jc w:val="both"/>
      </w:pPr>
      <w:r>
        <w:t>10. Настоящий порядок не распространяется на решения Президента Российской Федерации, содержащиеся в протоколах заседаний Совета Безопасности Российской Федерации и оперативных совещаний с постоянными членами Совета Безопасности Российской Федерации, заседаний консультативных и совещательных органов.</w:t>
      </w:r>
    </w:p>
    <w:p w14:paraId="6BF81664" w14:textId="77777777" w:rsidR="009800DB" w:rsidRDefault="009800DB">
      <w:pPr>
        <w:pStyle w:val="ConsPlusNormal"/>
        <w:ind w:firstLine="540"/>
        <w:jc w:val="both"/>
      </w:pPr>
    </w:p>
    <w:p w14:paraId="277FEDDF" w14:textId="77777777" w:rsidR="009800DB" w:rsidRDefault="009800DB">
      <w:pPr>
        <w:pStyle w:val="ConsPlusNormal"/>
        <w:ind w:firstLine="540"/>
        <w:jc w:val="both"/>
      </w:pPr>
    </w:p>
    <w:p w14:paraId="71D53B15" w14:textId="77777777" w:rsidR="009800DB" w:rsidRDefault="009800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800DB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927D3" w14:textId="77777777" w:rsidR="00B613BC" w:rsidRDefault="00B613BC">
      <w:pPr>
        <w:spacing w:after="0" w:line="240" w:lineRule="auto"/>
      </w:pPr>
      <w:r>
        <w:separator/>
      </w:r>
    </w:p>
  </w:endnote>
  <w:endnote w:type="continuationSeparator" w:id="0">
    <w:p w14:paraId="4155BCFF" w14:textId="77777777" w:rsidR="00B613BC" w:rsidRDefault="00B6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B7AA3" w14:textId="77777777" w:rsidR="009800DB" w:rsidRDefault="009800D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9800DB" w14:paraId="2763A1DB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EDC6FEB" w14:textId="77777777" w:rsidR="009800DB" w:rsidRDefault="009800D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9BE66C3" w14:textId="77777777" w:rsidR="009800DB" w:rsidRDefault="009800DB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8790FE6" w14:textId="77777777" w:rsidR="009800DB" w:rsidRDefault="009800DB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E54C14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E54C14">
            <w:rPr>
              <w:noProof/>
            </w:rPr>
            <w:t>4</w:t>
          </w:r>
          <w:r>
            <w:fldChar w:fldCharType="end"/>
          </w:r>
        </w:p>
      </w:tc>
    </w:tr>
  </w:tbl>
  <w:p w14:paraId="344503FC" w14:textId="77777777" w:rsidR="009800DB" w:rsidRDefault="009800D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47BEB" w14:textId="77777777" w:rsidR="00B613BC" w:rsidRDefault="00B613BC">
      <w:pPr>
        <w:spacing w:after="0" w:line="240" w:lineRule="auto"/>
      </w:pPr>
      <w:r>
        <w:separator/>
      </w:r>
    </w:p>
  </w:footnote>
  <w:footnote w:type="continuationSeparator" w:id="0">
    <w:p w14:paraId="0015D7F7" w14:textId="77777777" w:rsidR="00B613BC" w:rsidRDefault="00B6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9800DB" w14:paraId="6088C168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8552FFF" w14:textId="77777777" w:rsidR="009800DB" w:rsidRDefault="009800D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28.03.2011 N 352</w:t>
          </w:r>
          <w:r>
            <w:rPr>
              <w:sz w:val="16"/>
              <w:szCs w:val="16"/>
            </w:rPr>
            <w:br/>
            <w:t>"О мерах по совершенствованию организации исполнения поручений и указаний Президе...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71F279A" w14:textId="77777777" w:rsidR="009800DB" w:rsidRDefault="009800DB">
          <w:pPr>
            <w:pStyle w:val="ConsPlusNormal"/>
            <w:jc w:val="center"/>
            <w:rPr>
              <w:sz w:val="24"/>
              <w:szCs w:val="24"/>
            </w:rPr>
          </w:pPr>
        </w:p>
        <w:p w14:paraId="513EF558" w14:textId="77777777" w:rsidR="009800DB" w:rsidRDefault="009800D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75705DC" w14:textId="77777777" w:rsidR="009800DB" w:rsidRDefault="009800D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01.08.2017</w:t>
          </w:r>
        </w:p>
      </w:tc>
    </w:tr>
  </w:tbl>
  <w:p w14:paraId="79708F9D" w14:textId="77777777" w:rsidR="009800DB" w:rsidRDefault="009800D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E427C42" w14:textId="77777777" w:rsidR="009800DB" w:rsidRDefault="009800D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C5"/>
    <w:rsid w:val="006B11F6"/>
    <w:rsid w:val="009800DB"/>
    <w:rsid w:val="00A83AC5"/>
    <w:rsid w:val="00AA7F2F"/>
    <w:rsid w:val="00B613BC"/>
    <w:rsid w:val="00E54C14"/>
    <w:rsid w:val="00EB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276A3"/>
  <w14:defaultImageDpi w14:val="0"/>
  <w15:docId w15:val="{68CEB819-4A40-432C-92BF-6BC6A198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1439</Words>
  <Characters>8205</Characters>
  <Application>Microsoft Office Word</Application>
  <DocSecurity>0</DocSecurity>
  <Lines>68</Lines>
  <Paragraphs>19</Paragraphs>
  <ScaleCrop>false</ScaleCrop>
  <Company>КонсультантПлюс Версия 4016.00.32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28.03.2011 N 352"О мерах по совершенствованию организации исполнения поручений и указаний Президента Российской Федерации"(вместе с "Порядком исполнения поручений и указаний Президента Российской Федерации")</dc:title>
  <dc:subject/>
  <dc:creator>Анна</dc:creator>
  <cp:keywords/>
  <dc:description/>
  <cp:lastModifiedBy>Taurus</cp:lastModifiedBy>
  <cp:revision>2</cp:revision>
  <dcterms:created xsi:type="dcterms:W3CDTF">2023-11-09T07:46:00Z</dcterms:created>
  <dcterms:modified xsi:type="dcterms:W3CDTF">2023-11-09T07:46:00Z</dcterms:modified>
</cp:coreProperties>
</file>