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218A3" w14:textId="77777777" w:rsidR="002C2C3B" w:rsidRDefault="002C2C3B" w:rsidP="002C2C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 депутатов </w:t>
      </w:r>
    </w:p>
    <w:p w14:paraId="647813A8" w14:textId="77777777" w:rsidR="002C2C3B" w:rsidRDefault="002C2C3B" w:rsidP="002C2C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округа Змеиногорский район </w:t>
      </w:r>
      <w:r>
        <w:rPr>
          <w:b/>
          <w:sz w:val="26"/>
          <w:szCs w:val="26"/>
        </w:rPr>
        <w:t>Алтайского края</w:t>
      </w:r>
    </w:p>
    <w:p w14:paraId="6D970A31" w14:textId="77777777" w:rsidR="002C2C3B" w:rsidRDefault="002C2C3B" w:rsidP="002C2C3B">
      <w:pPr>
        <w:pStyle w:val="6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</w:t>
      </w:r>
    </w:p>
    <w:p w14:paraId="566EE4CC" w14:textId="147188DB" w:rsidR="002C2C3B" w:rsidRPr="00C71738" w:rsidRDefault="003763F7" w:rsidP="002C2C3B">
      <w:r>
        <w:t>27.11.2024</w:t>
      </w:r>
      <w:r w:rsidR="002C2C3B" w:rsidRPr="00C71738">
        <w:t xml:space="preserve">                                                                                                            </w:t>
      </w:r>
      <w:r>
        <w:t xml:space="preserve">                     </w:t>
      </w:r>
      <w:r w:rsidR="002C2C3B" w:rsidRPr="003763F7">
        <w:rPr>
          <w:b/>
        </w:rPr>
        <w:t>№</w:t>
      </w:r>
      <w:r>
        <w:rPr>
          <w:b/>
        </w:rPr>
        <w:t xml:space="preserve"> 48</w:t>
      </w:r>
      <w:r w:rsidR="002C2C3B" w:rsidRPr="003763F7">
        <w:rPr>
          <w:b/>
        </w:rPr>
        <w:t xml:space="preserve"> </w:t>
      </w:r>
      <w:r w:rsidR="002C2C3B" w:rsidRPr="00C71738">
        <w:t xml:space="preserve">                                              </w:t>
      </w:r>
    </w:p>
    <w:p w14:paraId="774C4EA2" w14:textId="77777777" w:rsidR="002C2C3B" w:rsidRPr="004B2550" w:rsidRDefault="002C2C3B" w:rsidP="002C2C3B">
      <w:pPr>
        <w:jc w:val="center"/>
        <w:rPr>
          <w:b/>
        </w:rPr>
      </w:pPr>
      <w:r w:rsidRPr="004B2550">
        <w:rPr>
          <w:b/>
        </w:rPr>
        <w:t>г. Змеиногорск</w:t>
      </w:r>
    </w:p>
    <w:p w14:paraId="235F37F2" w14:textId="77777777" w:rsidR="004E5158" w:rsidRDefault="004E5158" w:rsidP="004E5158">
      <w:pPr>
        <w:pStyle w:val="3"/>
        <w:tabs>
          <w:tab w:val="left" w:pos="5220"/>
        </w:tabs>
        <w:ind w:right="4237"/>
        <w:rPr>
          <w:szCs w:val="24"/>
        </w:rPr>
      </w:pPr>
    </w:p>
    <w:p w14:paraId="6CB410B0" w14:textId="77777777" w:rsidR="004C7B7F" w:rsidRPr="004B2550" w:rsidRDefault="004E5158" w:rsidP="004E5158">
      <w:pPr>
        <w:pStyle w:val="3"/>
        <w:tabs>
          <w:tab w:val="left" w:pos="5220"/>
        </w:tabs>
        <w:ind w:right="-2"/>
        <w:jc w:val="center"/>
        <w:rPr>
          <w:szCs w:val="24"/>
        </w:rPr>
      </w:pPr>
      <w:bookmarkStart w:id="0" w:name="_Hlk181705348"/>
      <w:r w:rsidRPr="004B2550">
        <w:rPr>
          <w:szCs w:val="24"/>
        </w:rPr>
        <w:t xml:space="preserve">Об </w:t>
      </w:r>
      <w:bookmarkStart w:id="1" w:name="_Hlk153436312"/>
      <w:r w:rsidRPr="004B2550">
        <w:rPr>
          <w:szCs w:val="24"/>
        </w:rPr>
        <w:t xml:space="preserve">утверждении положения о муниципальном </w:t>
      </w:r>
      <w:r w:rsidR="00512148" w:rsidRPr="004B2550">
        <w:rPr>
          <w:szCs w:val="24"/>
        </w:rPr>
        <w:t>Д</w:t>
      </w:r>
      <w:r w:rsidRPr="004B2550">
        <w:rPr>
          <w:szCs w:val="24"/>
        </w:rPr>
        <w:t xml:space="preserve">орожном фонде </w:t>
      </w:r>
    </w:p>
    <w:p w14:paraId="3C1E8E6E" w14:textId="1194FEB4" w:rsidR="004E5158" w:rsidRPr="004B2550" w:rsidRDefault="009F480D" w:rsidP="004E5158">
      <w:pPr>
        <w:pStyle w:val="3"/>
        <w:tabs>
          <w:tab w:val="left" w:pos="5220"/>
        </w:tabs>
        <w:ind w:right="-2"/>
        <w:jc w:val="center"/>
        <w:rPr>
          <w:szCs w:val="24"/>
        </w:rPr>
      </w:pPr>
      <w:r w:rsidRPr="004B2550">
        <w:rPr>
          <w:szCs w:val="24"/>
        </w:rPr>
        <w:t>муниципального</w:t>
      </w:r>
      <w:r w:rsidR="002C2C3B" w:rsidRPr="004B2550">
        <w:rPr>
          <w:szCs w:val="24"/>
        </w:rPr>
        <w:t xml:space="preserve"> округ</w:t>
      </w:r>
      <w:r w:rsidRPr="004B2550">
        <w:rPr>
          <w:szCs w:val="24"/>
        </w:rPr>
        <w:t>а</w:t>
      </w:r>
      <w:r w:rsidR="002C2C3B" w:rsidRPr="004B2550">
        <w:rPr>
          <w:szCs w:val="24"/>
        </w:rPr>
        <w:t xml:space="preserve"> </w:t>
      </w:r>
      <w:r w:rsidR="004E5158" w:rsidRPr="004B2550">
        <w:rPr>
          <w:szCs w:val="24"/>
        </w:rPr>
        <w:t>Змеиногорский район Алтайского края</w:t>
      </w:r>
      <w:bookmarkEnd w:id="1"/>
    </w:p>
    <w:bookmarkEnd w:id="0"/>
    <w:p w14:paraId="7B4AE222" w14:textId="77777777" w:rsidR="004E5158" w:rsidRPr="004B2550" w:rsidRDefault="004E5158" w:rsidP="004E5158">
      <w:pPr>
        <w:jc w:val="center"/>
      </w:pPr>
    </w:p>
    <w:p w14:paraId="02D219D5" w14:textId="7DEEE339" w:rsidR="004E5158" w:rsidRPr="004B2550" w:rsidRDefault="00567EDB" w:rsidP="004E5158">
      <w:pPr>
        <w:pStyle w:val="3"/>
        <w:tabs>
          <w:tab w:val="left" w:pos="9360"/>
        </w:tabs>
        <w:ind w:right="-5" w:firstLine="720"/>
        <w:rPr>
          <w:szCs w:val="24"/>
        </w:rPr>
      </w:pPr>
      <w:r w:rsidRPr="004B2550">
        <w:rPr>
          <w:szCs w:val="24"/>
        </w:rPr>
        <w:t xml:space="preserve">В целях финансового обеспечения дорожной деятельности, в отношении содержания, ремонта, реконструкции и </w:t>
      </w:r>
      <w:proofErr w:type="gramStart"/>
      <w:r w:rsidRPr="004B2550">
        <w:rPr>
          <w:szCs w:val="24"/>
        </w:rPr>
        <w:t>строительства</w:t>
      </w:r>
      <w:proofErr w:type="gramEnd"/>
      <w:r w:rsidRPr="004B2550">
        <w:rPr>
          <w:szCs w:val="24"/>
        </w:rPr>
        <w:t xml:space="preserve"> автомобильных дорог, являющихся муниципальной собственностью, капитального ремонта и ремонта автомобильных дорог общего пользования населенных пунктов, в соответствии с пунктом 5</w:t>
      </w:r>
      <w:r w:rsidR="00B12212" w:rsidRPr="004B2550">
        <w:rPr>
          <w:szCs w:val="24"/>
        </w:rPr>
        <w:t xml:space="preserve"> статьи 179.4 Бюджетного кодекса Российской Федерации, пунктом 5 части 1 статьи 15 Федерального закона от 06.10.2023 № 131-ФЗ «Об общих принципах организации местного самоуправления в Российской Федерации», </w:t>
      </w:r>
      <w:bookmarkStart w:id="2" w:name="_Hlk181705474"/>
      <w:r w:rsidR="00B12212" w:rsidRPr="004B2550">
        <w:rPr>
          <w:szCs w:val="24"/>
        </w:rPr>
        <w:t>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bookmarkEnd w:id="2"/>
      <w:r w:rsidR="00B12212" w:rsidRPr="004B2550">
        <w:rPr>
          <w:szCs w:val="24"/>
        </w:rPr>
        <w:t xml:space="preserve">, руководствуясь пунктом </w:t>
      </w:r>
      <w:r w:rsidR="005A7D8E" w:rsidRPr="004B2550">
        <w:rPr>
          <w:szCs w:val="24"/>
        </w:rPr>
        <w:t>6</w:t>
      </w:r>
      <w:r w:rsidR="00B12212" w:rsidRPr="004B2550">
        <w:rPr>
          <w:szCs w:val="24"/>
        </w:rPr>
        <w:t xml:space="preserve"> части 1 статьи </w:t>
      </w:r>
      <w:r w:rsidR="005A7D8E" w:rsidRPr="004B2550">
        <w:rPr>
          <w:szCs w:val="24"/>
        </w:rPr>
        <w:t>4</w:t>
      </w:r>
      <w:r w:rsidR="00B12212" w:rsidRPr="004B2550">
        <w:rPr>
          <w:szCs w:val="24"/>
        </w:rPr>
        <w:t xml:space="preserve"> Устава муниципального образования </w:t>
      </w:r>
      <w:r w:rsidR="002C2C3B" w:rsidRPr="004B2550">
        <w:rPr>
          <w:szCs w:val="24"/>
        </w:rPr>
        <w:t xml:space="preserve">муниципальный округ </w:t>
      </w:r>
      <w:r w:rsidR="00B12212" w:rsidRPr="004B2550">
        <w:rPr>
          <w:szCs w:val="24"/>
        </w:rPr>
        <w:t xml:space="preserve">Змеиногорский район Алтайского края, Совет депутатов </w:t>
      </w:r>
      <w:r w:rsidR="002C2C3B" w:rsidRPr="004B2550">
        <w:rPr>
          <w:szCs w:val="24"/>
        </w:rPr>
        <w:t xml:space="preserve">муниципального округа Змеиногорский район Алтайского края </w:t>
      </w:r>
      <w:r w:rsidR="00B12212" w:rsidRPr="004B2550">
        <w:rPr>
          <w:szCs w:val="24"/>
        </w:rPr>
        <w:t>РЕШИЛ:</w:t>
      </w:r>
    </w:p>
    <w:p w14:paraId="13617453" w14:textId="6F0BFBC7" w:rsidR="004E5158" w:rsidRPr="004B2550" w:rsidRDefault="00B12212" w:rsidP="00B12212">
      <w:pPr>
        <w:pStyle w:val="3"/>
        <w:numPr>
          <w:ilvl w:val="0"/>
          <w:numId w:val="1"/>
        </w:numPr>
        <w:tabs>
          <w:tab w:val="left" w:pos="993"/>
        </w:tabs>
        <w:ind w:left="0" w:right="-5" w:firstLine="720"/>
        <w:rPr>
          <w:szCs w:val="24"/>
        </w:rPr>
      </w:pPr>
      <w:r w:rsidRPr="004B2550">
        <w:rPr>
          <w:szCs w:val="24"/>
        </w:rPr>
        <w:t xml:space="preserve">Утвердить Положение о муниципальном </w:t>
      </w:r>
      <w:r w:rsidR="00512148" w:rsidRPr="004B2550">
        <w:rPr>
          <w:szCs w:val="24"/>
        </w:rPr>
        <w:t>Д</w:t>
      </w:r>
      <w:r w:rsidRPr="004B2550">
        <w:rPr>
          <w:szCs w:val="24"/>
        </w:rPr>
        <w:t xml:space="preserve">орожном фонде муниципального </w:t>
      </w:r>
      <w:r w:rsidR="002C2C3B" w:rsidRPr="004B2550">
        <w:rPr>
          <w:szCs w:val="24"/>
        </w:rPr>
        <w:t>округ</w:t>
      </w:r>
      <w:r w:rsidR="009F480D" w:rsidRPr="004B2550">
        <w:rPr>
          <w:szCs w:val="24"/>
        </w:rPr>
        <w:t>а</w:t>
      </w:r>
      <w:r w:rsidR="002C2C3B" w:rsidRPr="004B2550">
        <w:rPr>
          <w:szCs w:val="24"/>
        </w:rPr>
        <w:t xml:space="preserve"> </w:t>
      </w:r>
      <w:r w:rsidRPr="004B2550">
        <w:rPr>
          <w:szCs w:val="24"/>
        </w:rPr>
        <w:t>Змеиногорский район Алтайского края согласно приложению.</w:t>
      </w:r>
    </w:p>
    <w:p w14:paraId="3F191C3C" w14:textId="58201900" w:rsidR="003A5F1E" w:rsidRPr="004B2550" w:rsidRDefault="00512148" w:rsidP="00135A1B">
      <w:pPr>
        <w:pStyle w:val="3"/>
        <w:numPr>
          <w:ilvl w:val="0"/>
          <w:numId w:val="1"/>
        </w:numPr>
        <w:tabs>
          <w:tab w:val="left" w:pos="993"/>
        </w:tabs>
        <w:ind w:left="0" w:right="-5" w:firstLine="720"/>
        <w:rPr>
          <w:szCs w:val="24"/>
        </w:rPr>
      </w:pPr>
      <w:r w:rsidRPr="004B2550">
        <w:rPr>
          <w:szCs w:val="24"/>
        </w:rPr>
        <w:t xml:space="preserve">Признать утратившим силу </w:t>
      </w:r>
      <w:r w:rsidR="00543F13" w:rsidRPr="004B2550">
        <w:rPr>
          <w:szCs w:val="24"/>
        </w:rPr>
        <w:t>р</w:t>
      </w:r>
      <w:r w:rsidRPr="004B2550">
        <w:rPr>
          <w:szCs w:val="24"/>
        </w:rPr>
        <w:t xml:space="preserve">ешение Змеиногорского районного </w:t>
      </w:r>
      <w:r w:rsidR="00543F13" w:rsidRPr="004B2550">
        <w:rPr>
          <w:szCs w:val="24"/>
        </w:rPr>
        <w:t>С</w:t>
      </w:r>
      <w:r w:rsidRPr="004B2550">
        <w:rPr>
          <w:szCs w:val="24"/>
        </w:rPr>
        <w:t xml:space="preserve">овета депутатов Алтайского края от </w:t>
      </w:r>
      <w:r w:rsidR="000D04D3" w:rsidRPr="004B2550">
        <w:rPr>
          <w:szCs w:val="24"/>
        </w:rPr>
        <w:t>28</w:t>
      </w:r>
      <w:r w:rsidRPr="004B2550">
        <w:rPr>
          <w:szCs w:val="24"/>
        </w:rPr>
        <w:t>.</w:t>
      </w:r>
      <w:r w:rsidR="000D04D3" w:rsidRPr="004B2550">
        <w:rPr>
          <w:szCs w:val="24"/>
        </w:rPr>
        <w:t>0</w:t>
      </w:r>
      <w:r w:rsidRPr="004B2550">
        <w:rPr>
          <w:szCs w:val="24"/>
        </w:rPr>
        <w:t>2.20</w:t>
      </w:r>
      <w:r w:rsidR="000D04D3" w:rsidRPr="004B2550">
        <w:rPr>
          <w:szCs w:val="24"/>
        </w:rPr>
        <w:t>24</w:t>
      </w:r>
      <w:r w:rsidRPr="004B2550">
        <w:rPr>
          <w:szCs w:val="24"/>
        </w:rPr>
        <w:t xml:space="preserve"> № </w:t>
      </w:r>
      <w:r w:rsidR="000D04D3" w:rsidRPr="004B2550">
        <w:rPr>
          <w:szCs w:val="24"/>
        </w:rPr>
        <w:t>9</w:t>
      </w:r>
      <w:r w:rsidRPr="004B2550">
        <w:rPr>
          <w:szCs w:val="24"/>
        </w:rPr>
        <w:t xml:space="preserve"> «О</w:t>
      </w:r>
      <w:r w:rsidR="000D04D3" w:rsidRPr="004B2550">
        <w:rPr>
          <w:szCs w:val="24"/>
        </w:rPr>
        <w:t>б утверждении положения о</w:t>
      </w:r>
      <w:r w:rsidRPr="004B2550">
        <w:rPr>
          <w:szCs w:val="24"/>
        </w:rPr>
        <w:t xml:space="preserve"> муниципальном Дорожном фонде муниципального образования Змеиногорский район Алтайского края»</w:t>
      </w:r>
      <w:r w:rsidR="003A5F1E" w:rsidRPr="004B2550">
        <w:rPr>
          <w:szCs w:val="24"/>
        </w:rPr>
        <w:t>.</w:t>
      </w:r>
    </w:p>
    <w:p w14:paraId="6E3C7F58" w14:textId="04093512" w:rsidR="003A5F1E" w:rsidRPr="004B2550" w:rsidRDefault="003A5F1E" w:rsidP="00512148">
      <w:pPr>
        <w:pStyle w:val="3"/>
        <w:tabs>
          <w:tab w:val="left" w:pos="993"/>
        </w:tabs>
        <w:ind w:right="-5" w:firstLine="720"/>
        <w:rPr>
          <w:szCs w:val="24"/>
        </w:rPr>
      </w:pPr>
      <w:r w:rsidRPr="004B2550">
        <w:rPr>
          <w:szCs w:val="24"/>
        </w:rPr>
        <w:t xml:space="preserve">3. Настоящее решение </w:t>
      </w:r>
      <w:r w:rsidR="00100F05" w:rsidRPr="004B2550">
        <w:rPr>
          <w:szCs w:val="24"/>
        </w:rPr>
        <w:t xml:space="preserve">вступает </w:t>
      </w:r>
      <w:r w:rsidR="00607D3F" w:rsidRPr="004B2550">
        <w:rPr>
          <w:szCs w:val="24"/>
        </w:rPr>
        <w:t>с 01.01.2025</w:t>
      </w:r>
      <w:r w:rsidR="00100F05" w:rsidRPr="004B2550">
        <w:rPr>
          <w:szCs w:val="24"/>
        </w:rPr>
        <w:t>.</w:t>
      </w:r>
    </w:p>
    <w:p w14:paraId="1CB8465B" w14:textId="77777777" w:rsidR="004E5158" w:rsidRPr="004B2550" w:rsidRDefault="004E5158" w:rsidP="004E5158">
      <w:pPr>
        <w:ind w:firstLine="709"/>
        <w:jc w:val="both"/>
      </w:pPr>
    </w:p>
    <w:p w14:paraId="646FDF5B" w14:textId="77777777" w:rsidR="004E5158" w:rsidRPr="004B2550" w:rsidRDefault="004E5158" w:rsidP="004E5158">
      <w:pPr>
        <w:ind w:firstLine="709"/>
        <w:jc w:val="both"/>
      </w:pPr>
    </w:p>
    <w:p w14:paraId="37A862B2" w14:textId="77777777" w:rsidR="006B74BA" w:rsidRPr="004B2550" w:rsidRDefault="006B74BA" w:rsidP="006B74BA">
      <w:r w:rsidRPr="004B2550">
        <w:t xml:space="preserve">Председатель Совета депутатов </w:t>
      </w:r>
    </w:p>
    <w:p w14:paraId="51DF054E" w14:textId="77777777" w:rsidR="006B74BA" w:rsidRPr="004B2550" w:rsidRDefault="006B74BA" w:rsidP="006B74BA">
      <w:r w:rsidRPr="004B2550">
        <w:t>муниципального округа Змеиногорский район</w:t>
      </w:r>
    </w:p>
    <w:p w14:paraId="3A488C98" w14:textId="6244DC8C" w:rsidR="00100F05" w:rsidRPr="004B2550" w:rsidRDefault="006B74BA" w:rsidP="006B74BA">
      <w:pPr>
        <w:spacing w:after="160" w:line="259" w:lineRule="auto"/>
      </w:pPr>
      <w:r w:rsidRPr="004B2550">
        <w:t xml:space="preserve">Алтайского края </w:t>
      </w:r>
      <w:r w:rsidRPr="004B2550">
        <w:tab/>
      </w:r>
      <w:r w:rsidRPr="004B2550">
        <w:tab/>
      </w:r>
      <w:r w:rsidRPr="004B2550">
        <w:tab/>
      </w:r>
      <w:r w:rsidRPr="004B2550">
        <w:tab/>
      </w:r>
      <w:r w:rsidRPr="004B2550">
        <w:tab/>
      </w:r>
      <w:r w:rsidRPr="004B2550">
        <w:tab/>
        <w:t xml:space="preserve">                                П.Н. </w:t>
      </w:r>
      <w:proofErr w:type="spellStart"/>
      <w:r w:rsidRPr="004B2550">
        <w:t>Остапченко</w:t>
      </w:r>
      <w:proofErr w:type="spellEnd"/>
      <w:r w:rsidRPr="004B2550">
        <w:t xml:space="preserve"> </w:t>
      </w:r>
      <w:r w:rsidR="00100F05" w:rsidRPr="004B2550">
        <w:br w:type="page"/>
      </w:r>
    </w:p>
    <w:p w14:paraId="3AF4AC4C" w14:textId="77777777" w:rsidR="000D04D3" w:rsidRPr="004B2550" w:rsidRDefault="000D04D3" w:rsidP="000D04D3">
      <w:pPr>
        <w:ind w:left="6237"/>
      </w:pPr>
      <w:r w:rsidRPr="004B2550">
        <w:lastRenderedPageBreak/>
        <w:t xml:space="preserve">Приложение </w:t>
      </w:r>
    </w:p>
    <w:p w14:paraId="5782A31E" w14:textId="77777777" w:rsidR="000D04D3" w:rsidRPr="004B2550" w:rsidRDefault="000D04D3" w:rsidP="000D04D3">
      <w:pPr>
        <w:ind w:left="6237"/>
      </w:pPr>
      <w:r w:rsidRPr="004B2550">
        <w:t xml:space="preserve">к решению Совета депутатов                    муниципального округа </w:t>
      </w:r>
    </w:p>
    <w:p w14:paraId="49B8A8FD" w14:textId="77777777" w:rsidR="000D04D3" w:rsidRPr="004B2550" w:rsidRDefault="000D04D3" w:rsidP="000D04D3">
      <w:pPr>
        <w:ind w:left="6237"/>
      </w:pPr>
      <w:r w:rsidRPr="004B2550">
        <w:t>Змеиногорский район</w:t>
      </w:r>
    </w:p>
    <w:p w14:paraId="4C37CBC0" w14:textId="7C21AC75" w:rsidR="000D04D3" w:rsidRPr="004B2550" w:rsidRDefault="000D04D3" w:rsidP="000D04D3">
      <w:pPr>
        <w:ind w:left="6237"/>
      </w:pPr>
      <w:r w:rsidRPr="004B2550">
        <w:t xml:space="preserve">от </w:t>
      </w:r>
      <w:r w:rsidR="003763F7">
        <w:t>27.11.2024</w:t>
      </w:r>
      <w:r w:rsidRPr="004B2550">
        <w:t xml:space="preserve"> № </w:t>
      </w:r>
      <w:r w:rsidR="003763F7">
        <w:t>48</w:t>
      </w:r>
    </w:p>
    <w:p w14:paraId="6ADBE22C" w14:textId="77777777" w:rsidR="002C5667" w:rsidRPr="004B2550" w:rsidRDefault="002C5667" w:rsidP="00100F05">
      <w:pPr>
        <w:jc w:val="center"/>
      </w:pPr>
    </w:p>
    <w:p w14:paraId="478E8241" w14:textId="2001D45F" w:rsidR="00100F05" w:rsidRPr="004B2550" w:rsidRDefault="00100F05" w:rsidP="00100F05">
      <w:pPr>
        <w:jc w:val="center"/>
      </w:pPr>
      <w:r w:rsidRPr="004B2550">
        <w:t xml:space="preserve">Положение о муниципальном Дорожном фонде муниципального </w:t>
      </w:r>
      <w:r w:rsidR="000D04D3" w:rsidRPr="004B2550">
        <w:t>округ</w:t>
      </w:r>
      <w:r w:rsidR="009F480D" w:rsidRPr="004B2550">
        <w:t>а</w:t>
      </w:r>
      <w:r w:rsidR="000D04D3" w:rsidRPr="004B2550">
        <w:t xml:space="preserve"> </w:t>
      </w:r>
      <w:r w:rsidRPr="004B2550">
        <w:t>Змеиногорский район Алтайского края</w:t>
      </w:r>
    </w:p>
    <w:p w14:paraId="4396D6CD" w14:textId="7AFA33C7" w:rsidR="00100F05" w:rsidRPr="004B2550" w:rsidRDefault="00100F05" w:rsidP="00100F05">
      <w:pPr>
        <w:jc w:val="both"/>
      </w:pPr>
    </w:p>
    <w:p w14:paraId="28CDA50E" w14:textId="444F8764" w:rsidR="009C4926" w:rsidRPr="004B2550" w:rsidRDefault="009C4926" w:rsidP="009C4926">
      <w:pPr>
        <w:shd w:val="clear" w:color="auto" w:fill="FFFFFF"/>
        <w:ind w:right="7" w:firstLine="540"/>
        <w:jc w:val="both"/>
        <w:rPr>
          <w:color w:val="000000"/>
        </w:rPr>
      </w:pPr>
      <w:proofErr w:type="gramStart"/>
      <w:r w:rsidRPr="004B2550">
        <w:rPr>
          <w:color w:val="000000"/>
        </w:rPr>
        <w:t>Настоящее Положение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</w:t>
      </w:r>
      <w:r w:rsidR="000D04D3" w:rsidRPr="004B2550">
        <w:rPr>
          <w:color w:val="000000"/>
        </w:rPr>
        <w:t xml:space="preserve"> муниципальный округ </w:t>
      </w:r>
      <w:r w:rsidRPr="004B2550">
        <w:rPr>
          <w:color w:val="000000"/>
        </w:rPr>
        <w:t>Змеиногорский район Алтайского края</w:t>
      </w:r>
      <w:r w:rsidRPr="004B2550">
        <w:rPr>
          <w:color w:val="000000"/>
          <w:spacing w:val="-10"/>
        </w:rPr>
        <w:t xml:space="preserve"> и </w:t>
      </w:r>
      <w:bookmarkStart w:id="3" w:name="_Hlk181705595"/>
      <w:r w:rsidRPr="004B2550">
        <w:rPr>
          <w:color w:val="000000"/>
        </w:rPr>
        <w:t>определяет порядок</w:t>
      </w:r>
      <w:proofErr w:type="gramEnd"/>
      <w:r w:rsidRPr="004B2550">
        <w:rPr>
          <w:color w:val="000000"/>
        </w:rPr>
        <w:t xml:space="preserve"> формирования и использования</w:t>
      </w:r>
      <w:r w:rsidRPr="004B2550">
        <w:rPr>
          <w:color w:val="000000"/>
          <w:spacing w:val="-4"/>
        </w:rPr>
        <w:t xml:space="preserve"> бюджетных ассигнований муниципального Дорожного фонда</w:t>
      </w:r>
      <w:r w:rsidRPr="004B2550">
        <w:rPr>
          <w:color w:val="000000"/>
          <w:spacing w:val="-9"/>
        </w:rPr>
        <w:t xml:space="preserve"> муниципального образования </w:t>
      </w:r>
      <w:r w:rsidR="000D04D3" w:rsidRPr="004B2550">
        <w:rPr>
          <w:color w:val="000000"/>
          <w:spacing w:val="-9"/>
        </w:rPr>
        <w:t xml:space="preserve">муниципальный округ </w:t>
      </w:r>
      <w:r w:rsidRPr="004B2550">
        <w:rPr>
          <w:color w:val="000000"/>
          <w:spacing w:val="-9"/>
        </w:rPr>
        <w:t>Змеиногорский район Алтайского края</w:t>
      </w:r>
      <w:r w:rsidRPr="004B2550">
        <w:rPr>
          <w:color w:val="000000"/>
        </w:rPr>
        <w:t>.</w:t>
      </w:r>
    </w:p>
    <w:bookmarkEnd w:id="3"/>
    <w:p w14:paraId="7441E439" w14:textId="77777777" w:rsidR="009C4926" w:rsidRPr="004B2550" w:rsidRDefault="009C4926" w:rsidP="009C4926">
      <w:pPr>
        <w:shd w:val="clear" w:color="auto" w:fill="FFFFFF"/>
        <w:jc w:val="center"/>
        <w:rPr>
          <w:color w:val="000000"/>
          <w:spacing w:val="-9"/>
        </w:rPr>
      </w:pPr>
    </w:p>
    <w:p w14:paraId="1EDD4C41" w14:textId="50D32074" w:rsidR="009F480D" w:rsidRPr="004B2550" w:rsidRDefault="009C4926" w:rsidP="009F480D">
      <w:pPr>
        <w:shd w:val="clear" w:color="auto" w:fill="FFFFFF"/>
        <w:jc w:val="center"/>
        <w:rPr>
          <w:bCs/>
          <w:color w:val="000000"/>
          <w:spacing w:val="-9"/>
        </w:rPr>
      </w:pPr>
      <w:r w:rsidRPr="004B2550">
        <w:rPr>
          <w:bCs/>
          <w:color w:val="000000"/>
          <w:spacing w:val="-9"/>
        </w:rPr>
        <w:t xml:space="preserve">1. Муниципальный Дорожный фонд </w:t>
      </w:r>
      <w:proofErr w:type="gramStart"/>
      <w:r w:rsidRPr="004B2550">
        <w:rPr>
          <w:bCs/>
          <w:color w:val="000000"/>
          <w:spacing w:val="-9"/>
        </w:rPr>
        <w:t>муниципального</w:t>
      </w:r>
      <w:proofErr w:type="gramEnd"/>
      <w:r w:rsidRPr="004B2550">
        <w:rPr>
          <w:bCs/>
          <w:color w:val="000000"/>
          <w:spacing w:val="-9"/>
        </w:rPr>
        <w:t xml:space="preserve"> </w:t>
      </w:r>
    </w:p>
    <w:p w14:paraId="1B15D7C9" w14:textId="00454EBC" w:rsidR="009C4926" w:rsidRPr="004B2550" w:rsidRDefault="00543F13" w:rsidP="00186222">
      <w:pPr>
        <w:shd w:val="clear" w:color="auto" w:fill="FFFFFF"/>
        <w:jc w:val="center"/>
        <w:rPr>
          <w:color w:val="000000"/>
        </w:rPr>
      </w:pPr>
      <w:r w:rsidRPr="004B2550">
        <w:rPr>
          <w:bCs/>
          <w:color w:val="000000"/>
          <w:spacing w:val="-9"/>
        </w:rPr>
        <w:t>округ</w:t>
      </w:r>
      <w:r w:rsidR="009F480D" w:rsidRPr="004B2550">
        <w:rPr>
          <w:bCs/>
          <w:color w:val="000000"/>
          <w:spacing w:val="-9"/>
        </w:rPr>
        <w:t>а</w:t>
      </w:r>
      <w:r w:rsidRPr="004B2550">
        <w:rPr>
          <w:bCs/>
          <w:color w:val="000000"/>
          <w:spacing w:val="-9"/>
        </w:rPr>
        <w:t xml:space="preserve"> </w:t>
      </w:r>
      <w:r w:rsidR="009C4926" w:rsidRPr="004B2550">
        <w:rPr>
          <w:bCs/>
          <w:color w:val="000000"/>
          <w:spacing w:val="-9"/>
        </w:rPr>
        <w:t>Змеиногорский район Алтайского края</w:t>
      </w:r>
    </w:p>
    <w:p w14:paraId="3003EF72" w14:textId="579229A9" w:rsidR="009C4926" w:rsidRPr="004B2550" w:rsidRDefault="009C4926" w:rsidP="00382805">
      <w:pPr>
        <w:shd w:val="clear" w:color="auto" w:fill="FFFFFF"/>
        <w:tabs>
          <w:tab w:val="left" w:pos="0"/>
          <w:tab w:val="left" w:pos="1276"/>
        </w:tabs>
        <w:ind w:firstLine="540"/>
        <w:jc w:val="both"/>
        <w:rPr>
          <w:color w:val="000000"/>
        </w:rPr>
      </w:pPr>
      <w:r w:rsidRPr="004B2550">
        <w:rPr>
          <w:color w:val="000000"/>
        </w:rPr>
        <w:t xml:space="preserve">   1.1 Муниципальный Дорожный фонд </w:t>
      </w:r>
      <w:r w:rsidRPr="004B2550">
        <w:rPr>
          <w:color w:val="000000"/>
          <w:spacing w:val="-9"/>
        </w:rPr>
        <w:t xml:space="preserve">муниципального </w:t>
      </w:r>
      <w:r w:rsidR="00543F13" w:rsidRPr="004B2550">
        <w:rPr>
          <w:color w:val="000000"/>
          <w:spacing w:val="-9"/>
        </w:rPr>
        <w:t>округ</w:t>
      </w:r>
      <w:r w:rsidR="009F480D" w:rsidRPr="004B2550">
        <w:rPr>
          <w:color w:val="000000"/>
          <w:spacing w:val="-9"/>
        </w:rPr>
        <w:t>а</w:t>
      </w:r>
      <w:r w:rsidR="00543F13" w:rsidRPr="004B2550">
        <w:rPr>
          <w:color w:val="000000"/>
          <w:spacing w:val="-9"/>
        </w:rPr>
        <w:t xml:space="preserve"> </w:t>
      </w:r>
      <w:r w:rsidRPr="004B2550">
        <w:rPr>
          <w:color w:val="000000"/>
          <w:spacing w:val="-9"/>
        </w:rPr>
        <w:t>Змеиногорский район Алтайского края (далее -</w:t>
      </w:r>
      <w:r w:rsidRPr="004B2550">
        <w:rPr>
          <w:color w:val="000000"/>
        </w:rPr>
        <w:t xml:space="preserve"> Дорожный фонд) – часть средств бюджета</w:t>
      </w:r>
      <w:r w:rsidR="00543F13" w:rsidRPr="004B2550">
        <w:rPr>
          <w:color w:val="000000"/>
        </w:rPr>
        <w:t xml:space="preserve"> муниципального округа</w:t>
      </w:r>
      <w:r w:rsidRPr="004B2550">
        <w:rPr>
          <w:color w:val="000000"/>
        </w:rPr>
        <w:t xml:space="preserve">, </w:t>
      </w:r>
      <w:r w:rsidR="00382805" w:rsidRPr="004B2550">
        <w:rPr>
          <w:color w:val="000000"/>
        </w:rPr>
        <w:t>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4B2550">
        <w:rPr>
          <w:color w:val="000000"/>
        </w:rPr>
        <w:t xml:space="preserve">. </w:t>
      </w:r>
      <w:proofErr w:type="gramStart"/>
      <w:r w:rsidRPr="004B2550">
        <w:rPr>
          <w:color w:val="000000"/>
        </w:rPr>
        <w:t xml:space="preserve">Дорожный фонд включает расходы  на строительство, реконструкцию, капитальный ремонт, ремонт и содержание действующей сети автомобильных дорог общего пользования  местного значения, вне границ населенных пунктов в границах муниципального образования </w:t>
      </w:r>
      <w:r w:rsidR="00543F13" w:rsidRPr="004B2550">
        <w:rPr>
          <w:color w:val="000000"/>
        </w:rPr>
        <w:t xml:space="preserve">муниципальный округ </w:t>
      </w:r>
      <w:r w:rsidRPr="004B2550">
        <w:rPr>
          <w:color w:val="000000"/>
        </w:rPr>
        <w:t>Змеиногорский район (за исключением автомобильных дорог общего пользования федерального, регионального значения, частных автомобильных дорог), на муниципальную поддержку в сфере дорожной деятельности и управления дорожным хозяйством.</w:t>
      </w:r>
      <w:proofErr w:type="gramEnd"/>
    </w:p>
    <w:p w14:paraId="2205AF73" w14:textId="6AAA78FE" w:rsidR="009C4926" w:rsidRPr="004B2550" w:rsidRDefault="009C4926" w:rsidP="009C4926">
      <w:pPr>
        <w:shd w:val="clear" w:color="auto" w:fill="FFFFFF"/>
        <w:ind w:firstLine="540"/>
        <w:jc w:val="both"/>
        <w:rPr>
          <w:color w:val="000000"/>
        </w:rPr>
      </w:pPr>
      <w:r w:rsidRPr="004B2550">
        <w:rPr>
          <w:color w:val="000000"/>
        </w:rPr>
        <w:t xml:space="preserve">   1.2 Денежные </w:t>
      </w:r>
      <w:r w:rsidRPr="004B2550">
        <w:rPr>
          <w:color w:val="000000"/>
          <w:spacing w:val="-1"/>
        </w:rPr>
        <w:t>средства Дорожного фонда имеют целевое назначение и не подлежат расходованию на нужды, не связанные с обеспечением дорожной деятельности</w:t>
      </w:r>
      <w:r w:rsidRPr="004B2550">
        <w:rPr>
          <w:color w:val="000000"/>
          <w:spacing w:val="-3"/>
        </w:rPr>
        <w:t>.</w:t>
      </w:r>
    </w:p>
    <w:p w14:paraId="4F2889BF" w14:textId="77777777" w:rsidR="009C4926" w:rsidRPr="004B2550" w:rsidRDefault="009C4926" w:rsidP="009C4926">
      <w:pPr>
        <w:shd w:val="clear" w:color="auto" w:fill="FFFFFF"/>
        <w:ind w:firstLine="540"/>
        <w:jc w:val="center"/>
        <w:rPr>
          <w:color w:val="000000"/>
          <w:spacing w:val="-8"/>
        </w:rPr>
      </w:pPr>
    </w:p>
    <w:p w14:paraId="28BEFB19" w14:textId="77777777" w:rsidR="00EB6605" w:rsidRPr="004B2550" w:rsidRDefault="009C4926" w:rsidP="00186222">
      <w:pPr>
        <w:shd w:val="clear" w:color="auto" w:fill="FFFFFF"/>
        <w:ind w:firstLine="540"/>
        <w:jc w:val="center"/>
        <w:rPr>
          <w:bCs/>
          <w:color w:val="000000"/>
          <w:spacing w:val="-8"/>
        </w:rPr>
      </w:pPr>
      <w:r w:rsidRPr="004B2550">
        <w:rPr>
          <w:bCs/>
          <w:color w:val="000000"/>
          <w:spacing w:val="-8"/>
        </w:rPr>
        <w:t xml:space="preserve">2. Объем бюджетных ассигнований и источники формирования </w:t>
      </w:r>
    </w:p>
    <w:p w14:paraId="6BCD2BF9" w14:textId="6773EB51" w:rsidR="009C4926" w:rsidRPr="004B2550" w:rsidRDefault="009C4926" w:rsidP="00186222">
      <w:pPr>
        <w:shd w:val="clear" w:color="auto" w:fill="FFFFFF"/>
        <w:ind w:firstLine="540"/>
        <w:jc w:val="center"/>
        <w:rPr>
          <w:bCs/>
          <w:color w:val="000000"/>
          <w:spacing w:val="-8"/>
        </w:rPr>
      </w:pPr>
      <w:r w:rsidRPr="004B2550">
        <w:rPr>
          <w:bCs/>
          <w:color w:val="000000"/>
          <w:spacing w:val="-8"/>
        </w:rPr>
        <w:t>Дорожного фонда</w:t>
      </w:r>
    </w:p>
    <w:p w14:paraId="391CE326" w14:textId="0EB76682" w:rsidR="009C4926" w:rsidRPr="004B2550" w:rsidRDefault="009C4926" w:rsidP="009C4926">
      <w:pPr>
        <w:ind w:firstLine="540"/>
        <w:jc w:val="both"/>
        <w:rPr>
          <w:color w:val="000000"/>
        </w:rPr>
      </w:pPr>
      <w:r w:rsidRPr="004B2550">
        <w:rPr>
          <w:color w:val="000000"/>
          <w:spacing w:val="-11"/>
        </w:rPr>
        <w:t xml:space="preserve">   2.1 Объем бюджетных ассигнований Дорожного фонда утверждается решением </w:t>
      </w:r>
      <w:r w:rsidR="00BA0D2E" w:rsidRPr="004B2550">
        <w:rPr>
          <w:color w:val="000000"/>
          <w:spacing w:val="-11"/>
        </w:rPr>
        <w:t xml:space="preserve">Совета депутатов муниципального округа </w:t>
      </w:r>
      <w:r w:rsidRPr="004B2550">
        <w:rPr>
          <w:color w:val="000000"/>
          <w:spacing w:val="-11"/>
        </w:rPr>
        <w:t>Змеиногорск</w:t>
      </w:r>
      <w:r w:rsidR="00BA0D2E" w:rsidRPr="004B2550">
        <w:rPr>
          <w:color w:val="000000"/>
          <w:spacing w:val="-11"/>
        </w:rPr>
        <w:t>ий</w:t>
      </w:r>
      <w:r w:rsidRPr="004B2550">
        <w:rPr>
          <w:color w:val="000000"/>
          <w:spacing w:val="-11"/>
        </w:rPr>
        <w:t xml:space="preserve"> район</w:t>
      </w:r>
      <w:r w:rsidR="00BA0D2E" w:rsidRPr="004B2550">
        <w:rPr>
          <w:color w:val="000000"/>
          <w:spacing w:val="-11"/>
        </w:rPr>
        <w:t xml:space="preserve"> </w:t>
      </w:r>
      <w:r w:rsidRPr="004B2550">
        <w:rPr>
          <w:color w:val="000000"/>
          <w:spacing w:val="-11"/>
        </w:rPr>
        <w:t>Алтайского края</w:t>
      </w:r>
      <w:r w:rsidRPr="004B2550">
        <w:rPr>
          <w:color w:val="000000"/>
        </w:rPr>
        <w:t xml:space="preserve"> о бюджете </w:t>
      </w:r>
      <w:r w:rsidR="00BA0D2E" w:rsidRPr="004B2550">
        <w:rPr>
          <w:color w:val="000000"/>
        </w:rPr>
        <w:t xml:space="preserve">муниципального округа </w:t>
      </w:r>
      <w:r w:rsidRPr="004B2550">
        <w:rPr>
          <w:color w:val="000000"/>
        </w:rPr>
        <w:t>Змеиногорск</w:t>
      </w:r>
      <w:r w:rsidR="00BA0D2E" w:rsidRPr="004B2550">
        <w:rPr>
          <w:color w:val="000000"/>
        </w:rPr>
        <w:t>ий</w:t>
      </w:r>
      <w:r w:rsidRPr="004B2550">
        <w:rPr>
          <w:color w:val="000000"/>
        </w:rPr>
        <w:t xml:space="preserve"> район (далее </w:t>
      </w:r>
      <w:r w:rsidR="00382805" w:rsidRPr="004B2550">
        <w:rPr>
          <w:color w:val="000000"/>
        </w:rPr>
        <w:t>–</w:t>
      </w:r>
      <w:r w:rsidRPr="004B2550">
        <w:rPr>
          <w:color w:val="000000"/>
        </w:rPr>
        <w:t xml:space="preserve"> </w:t>
      </w:r>
      <w:r w:rsidR="00BA0D2E" w:rsidRPr="004B2550">
        <w:rPr>
          <w:color w:val="000000"/>
        </w:rPr>
        <w:t xml:space="preserve">местный </w:t>
      </w:r>
      <w:r w:rsidRPr="004B2550">
        <w:rPr>
          <w:color w:val="000000"/>
        </w:rPr>
        <w:t xml:space="preserve">бюджет) на </w:t>
      </w:r>
      <w:r w:rsidR="00382805" w:rsidRPr="004B2550">
        <w:rPr>
          <w:color w:val="000000"/>
        </w:rPr>
        <w:t xml:space="preserve">очередной </w:t>
      </w:r>
      <w:r w:rsidRPr="004B2550">
        <w:rPr>
          <w:color w:val="000000"/>
        </w:rPr>
        <w:t xml:space="preserve">финансовый год </w:t>
      </w:r>
      <w:r w:rsidR="00382805" w:rsidRPr="004B2550">
        <w:rPr>
          <w:color w:val="000000"/>
        </w:rPr>
        <w:t>на плановый период</w:t>
      </w:r>
      <w:r w:rsidRPr="004B2550">
        <w:rPr>
          <w:color w:val="000000"/>
        </w:rPr>
        <w:t>.</w:t>
      </w:r>
    </w:p>
    <w:p w14:paraId="2442EDAA" w14:textId="6570E73C" w:rsidR="009C4926" w:rsidRPr="004B2550" w:rsidRDefault="009C4926" w:rsidP="009C4926">
      <w:pPr>
        <w:ind w:firstLine="540"/>
        <w:jc w:val="both"/>
        <w:rPr>
          <w:color w:val="000000"/>
        </w:rPr>
      </w:pPr>
      <w:r w:rsidRPr="004B2550">
        <w:t xml:space="preserve"> </w:t>
      </w:r>
      <w:r w:rsidR="005A7D8E" w:rsidRPr="004B2550">
        <w:t>Ф</w:t>
      </w:r>
      <w:r w:rsidRPr="004B2550">
        <w:rPr>
          <w:color w:val="000000"/>
        </w:rPr>
        <w:t xml:space="preserve">ормирование бюджетных ассигнований Дорожного фонда на очередной финансовый год и плановый период осуществляется в соответствии с Бюджетным кодексом Российской Федерации </w:t>
      </w:r>
      <w:proofErr w:type="gramStart"/>
      <w:r w:rsidRPr="004B2550">
        <w:rPr>
          <w:color w:val="000000"/>
        </w:rPr>
        <w:t>от</w:t>
      </w:r>
      <w:proofErr w:type="gramEnd"/>
      <w:r w:rsidRPr="004B2550">
        <w:rPr>
          <w:color w:val="000000"/>
        </w:rPr>
        <w:t>:</w:t>
      </w:r>
    </w:p>
    <w:p w14:paraId="6A532AB2" w14:textId="186C7375" w:rsidR="00F968E3" w:rsidRPr="004B2550" w:rsidRDefault="00D64EE3" w:rsidP="00F968E3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bookmarkStart w:id="4" w:name="Par4146"/>
      <w:bookmarkEnd w:id="4"/>
      <w:r w:rsidRPr="004B2550">
        <w:rPr>
          <w:rFonts w:eastAsiaTheme="minorHAnsi"/>
        </w:rPr>
        <w:t>-</w:t>
      </w:r>
      <w:r w:rsidR="00F968E3" w:rsidRPr="004B2550">
        <w:rPr>
          <w:rFonts w:eastAsiaTheme="minorHAnsi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5A6B669A" w14:textId="13961231" w:rsidR="00F968E3" w:rsidRPr="004B2550" w:rsidRDefault="00D64EE3" w:rsidP="00F968E3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2550">
        <w:rPr>
          <w:rFonts w:ascii="Times New Roman" w:hAnsi="Times New Roman" w:cs="Times New Roman"/>
          <w:sz w:val="24"/>
          <w:szCs w:val="24"/>
        </w:rPr>
        <w:t>-</w:t>
      </w:r>
      <w:r w:rsidR="00F968E3" w:rsidRPr="004B2550">
        <w:rPr>
          <w:rFonts w:ascii="Times New Roman" w:hAnsi="Times New Roman" w:cs="Times New Roman"/>
          <w:sz w:val="24"/>
          <w:szCs w:val="24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308B2E3C" w14:textId="7F44AE99" w:rsidR="00F968E3" w:rsidRPr="004B2550" w:rsidRDefault="00D64EE3" w:rsidP="00F968E3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2550">
        <w:rPr>
          <w:rFonts w:ascii="Times New Roman" w:hAnsi="Times New Roman" w:cs="Times New Roman"/>
          <w:sz w:val="24"/>
          <w:szCs w:val="24"/>
        </w:rPr>
        <w:t>-</w:t>
      </w:r>
      <w:r w:rsidR="00F968E3" w:rsidRPr="004B2550">
        <w:rPr>
          <w:rFonts w:ascii="Times New Roman" w:hAnsi="Times New Roman" w:cs="Times New Roman"/>
          <w:sz w:val="24"/>
          <w:szCs w:val="24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14:paraId="36A469D3" w14:textId="40D3FBAA" w:rsidR="009C4926" w:rsidRPr="004B2550" w:rsidRDefault="00D64EE3" w:rsidP="00F968E3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255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968E3" w:rsidRPr="004B2550">
        <w:rPr>
          <w:rFonts w:ascii="Times New Roman" w:hAnsi="Times New Roman" w:cs="Times New Roman"/>
          <w:sz w:val="24"/>
          <w:szCs w:val="24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14:paraId="0895335E" w14:textId="5BE3F176" w:rsidR="009C4926" w:rsidRPr="004B2550" w:rsidRDefault="009C4926" w:rsidP="009C4926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550">
        <w:rPr>
          <w:rFonts w:ascii="Times New Roman" w:hAnsi="Times New Roman" w:cs="Times New Roman"/>
          <w:sz w:val="24"/>
          <w:szCs w:val="24"/>
        </w:rPr>
        <w:t xml:space="preserve">Бюджетные ассигнования Дорожного фонда, не использованные в текущем финансовом году, направляются на увеличение бюджетных ассигнований </w:t>
      </w:r>
      <w:r w:rsidR="009F480D" w:rsidRPr="004B2550">
        <w:rPr>
          <w:rFonts w:ascii="Times New Roman" w:hAnsi="Times New Roman" w:cs="Times New Roman"/>
          <w:sz w:val="24"/>
          <w:szCs w:val="24"/>
        </w:rPr>
        <w:t>Д</w:t>
      </w:r>
      <w:r w:rsidRPr="004B2550">
        <w:rPr>
          <w:rFonts w:ascii="Times New Roman" w:hAnsi="Times New Roman" w:cs="Times New Roman"/>
          <w:sz w:val="24"/>
          <w:szCs w:val="24"/>
        </w:rPr>
        <w:t>орожного фонда в очередном финансовом году.</w:t>
      </w:r>
    </w:p>
    <w:p w14:paraId="5EE04FB9" w14:textId="10E9EE7E" w:rsidR="009C4926" w:rsidRPr="004B2550" w:rsidRDefault="009C4926" w:rsidP="009C4926">
      <w:pPr>
        <w:shd w:val="clear" w:color="auto" w:fill="FFFFFF"/>
        <w:ind w:firstLine="540"/>
        <w:jc w:val="both"/>
      </w:pPr>
      <w:bookmarkStart w:id="5" w:name="Par4173"/>
      <w:bookmarkStart w:id="6" w:name="Par4174"/>
      <w:bookmarkEnd w:id="5"/>
      <w:bookmarkEnd w:id="6"/>
      <w:r w:rsidRPr="004B2550">
        <w:t xml:space="preserve">   2.2</w:t>
      </w:r>
      <w:proofErr w:type="gramStart"/>
      <w:r w:rsidRPr="004B2550">
        <w:t xml:space="preserve"> В</w:t>
      </w:r>
      <w:proofErr w:type="gramEnd"/>
      <w:r w:rsidRPr="004B2550">
        <w:t xml:space="preserve"> течение финансового года о</w:t>
      </w:r>
      <w:r w:rsidRPr="004B2550">
        <w:rPr>
          <w:spacing w:val="-11"/>
        </w:rPr>
        <w:t>бъем бюджетных ассигнований Дорожного фонда может уточняться на сумму поступивших доходов и объемов бюджетных ассигнований, указанных в пункте 2.1 настоящего Положения</w:t>
      </w:r>
      <w:r w:rsidRPr="004B2550">
        <w:t xml:space="preserve">, путем внесения в установленном порядке изменений в </w:t>
      </w:r>
      <w:r w:rsidR="009F480D" w:rsidRPr="004B2550">
        <w:t xml:space="preserve">местный </w:t>
      </w:r>
      <w:r w:rsidRPr="004B2550">
        <w:t>бюджет на очередной финансовый год.</w:t>
      </w:r>
    </w:p>
    <w:p w14:paraId="5E5F5D59" w14:textId="7225E1FE" w:rsidR="009C4926" w:rsidRDefault="009C4926" w:rsidP="009C4926">
      <w:pPr>
        <w:shd w:val="clear" w:color="auto" w:fill="FFFFFF"/>
        <w:ind w:firstLine="540"/>
        <w:jc w:val="both"/>
        <w:rPr>
          <w:color w:val="000000"/>
        </w:rPr>
      </w:pPr>
      <w:r w:rsidRPr="004B2550">
        <w:rPr>
          <w:color w:val="000000"/>
        </w:rPr>
        <w:t xml:space="preserve">   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4B2550">
        <w:rPr>
          <w:color w:val="000000"/>
        </w:rPr>
        <w:t>прогнозировавшимся</w:t>
      </w:r>
      <w:proofErr w:type="spellEnd"/>
      <w:r w:rsidRPr="004B2550">
        <w:rPr>
          <w:color w:val="000000"/>
        </w:rPr>
        <w:t xml:space="preserve"> при его формировании объемом указанных в настоящем Положении доходов </w:t>
      </w:r>
      <w:r w:rsidR="00BA0D2E" w:rsidRPr="004B2550">
        <w:rPr>
          <w:color w:val="000000"/>
        </w:rPr>
        <w:t xml:space="preserve">местного </w:t>
      </w:r>
      <w:r w:rsidRPr="004B2550">
        <w:rPr>
          <w:color w:val="000000"/>
        </w:rPr>
        <w:t xml:space="preserve">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</w:t>
      </w:r>
      <w:proofErr w:type="spellStart"/>
      <w:r w:rsidRPr="004B2550">
        <w:rPr>
          <w:color w:val="000000"/>
        </w:rPr>
        <w:t>прогнозировавшегося</w:t>
      </w:r>
      <w:proofErr w:type="spellEnd"/>
      <w:r w:rsidRPr="004B2550">
        <w:rPr>
          <w:color w:val="000000"/>
        </w:rPr>
        <w:t xml:space="preserve"> объема, указанных в настоящем Положении доходов </w:t>
      </w:r>
      <w:r w:rsidR="00BA0D2E" w:rsidRPr="004B2550">
        <w:rPr>
          <w:color w:val="000000"/>
        </w:rPr>
        <w:t xml:space="preserve">местного </w:t>
      </w:r>
      <w:r w:rsidRPr="004B2550">
        <w:rPr>
          <w:color w:val="000000"/>
        </w:rPr>
        <w:t>бюджета</w:t>
      </w:r>
      <w:r w:rsidR="00BA0D2E" w:rsidRPr="004B2550">
        <w:rPr>
          <w:color w:val="000000"/>
        </w:rPr>
        <w:t xml:space="preserve"> </w:t>
      </w:r>
      <w:r w:rsidRPr="004B2550">
        <w:rPr>
          <w:color w:val="000000"/>
        </w:rPr>
        <w:t>и базового объема бюджетных ассигнований Дорожного фонда на соответствующий финансовый год.</w:t>
      </w:r>
    </w:p>
    <w:p w14:paraId="79C52632" w14:textId="77777777" w:rsidR="00C8353C" w:rsidRPr="004B2550" w:rsidRDefault="00C8353C" w:rsidP="009C4926">
      <w:pPr>
        <w:shd w:val="clear" w:color="auto" w:fill="FFFFFF"/>
        <w:ind w:firstLine="540"/>
        <w:jc w:val="both"/>
        <w:rPr>
          <w:color w:val="000000"/>
        </w:rPr>
      </w:pPr>
    </w:p>
    <w:p w14:paraId="6A5C68E5" w14:textId="1B573537" w:rsidR="009C4926" w:rsidRPr="00C8353C" w:rsidRDefault="009C4926" w:rsidP="00C8353C">
      <w:pPr>
        <w:pStyle w:val="6"/>
        <w:spacing w:before="0" w:after="0"/>
        <w:jc w:val="center"/>
        <w:rPr>
          <w:b w:val="0"/>
          <w:sz w:val="24"/>
          <w:szCs w:val="24"/>
        </w:rPr>
      </w:pPr>
      <w:r w:rsidRPr="004B2550">
        <w:rPr>
          <w:sz w:val="24"/>
          <w:szCs w:val="24"/>
        </w:rPr>
        <w:t>3</w:t>
      </w:r>
      <w:r w:rsidRPr="00C8353C">
        <w:rPr>
          <w:b w:val="0"/>
          <w:sz w:val="24"/>
          <w:szCs w:val="24"/>
        </w:rPr>
        <w:t>.  Порядок направления и использования бюджетных ассигнований</w:t>
      </w:r>
    </w:p>
    <w:p w14:paraId="4F63E604" w14:textId="1A12C1A7" w:rsidR="009C4926" w:rsidRPr="00C8353C" w:rsidRDefault="009C4926" w:rsidP="00C8353C">
      <w:pPr>
        <w:pStyle w:val="6"/>
        <w:spacing w:before="0" w:after="0"/>
        <w:jc w:val="center"/>
        <w:rPr>
          <w:b w:val="0"/>
          <w:sz w:val="24"/>
          <w:szCs w:val="24"/>
        </w:rPr>
      </w:pPr>
      <w:r w:rsidRPr="00C8353C">
        <w:rPr>
          <w:b w:val="0"/>
          <w:sz w:val="24"/>
          <w:szCs w:val="24"/>
        </w:rPr>
        <w:t>Дорожного фонда</w:t>
      </w:r>
    </w:p>
    <w:p w14:paraId="6E9E92D9" w14:textId="796F2399" w:rsidR="00F968E3" w:rsidRPr="00C8353C" w:rsidRDefault="009C4926" w:rsidP="00C8353C">
      <w:pPr>
        <w:pStyle w:val="6"/>
        <w:spacing w:before="0" w:after="0"/>
        <w:ind w:firstLine="709"/>
        <w:jc w:val="both"/>
        <w:rPr>
          <w:b w:val="0"/>
          <w:spacing w:val="-11"/>
          <w:sz w:val="24"/>
          <w:szCs w:val="24"/>
        </w:rPr>
      </w:pPr>
      <w:r w:rsidRPr="00C8353C">
        <w:rPr>
          <w:b w:val="0"/>
          <w:spacing w:val="-11"/>
          <w:sz w:val="24"/>
          <w:szCs w:val="24"/>
        </w:rPr>
        <w:t>3.1</w:t>
      </w:r>
      <w:r w:rsidR="00DD77D2" w:rsidRPr="00C8353C">
        <w:rPr>
          <w:b w:val="0"/>
          <w:spacing w:val="-11"/>
          <w:sz w:val="24"/>
          <w:szCs w:val="24"/>
        </w:rPr>
        <w:t xml:space="preserve"> </w:t>
      </w:r>
      <w:r w:rsidRPr="00C8353C">
        <w:rPr>
          <w:b w:val="0"/>
          <w:spacing w:val="-11"/>
          <w:sz w:val="24"/>
          <w:szCs w:val="24"/>
        </w:rPr>
        <w:t xml:space="preserve"> Средства, поступающие в </w:t>
      </w:r>
      <w:r w:rsidR="00BA0D2E" w:rsidRPr="00C8353C">
        <w:rPr>
          <w:b w:val="0"/>
          <w:spacing w:val="-11"/>
          <w:sz w:val="24"/>
          <w:szCs w:val="24"/>
        </w:rPr>
        <w:t xml:space="preserve">местный </w:t>
      </w:r>
      <w:r w:rsidRPr="00C8353C">
        <w:rPr>
          <w:b w:val="0"/>
          <w:spacing w:val="-11"/>
          <w:sz w:val="24"/>
          <w:szCs w:val="24"/>
        </w:rPr>
        <w:t xml:space="preserve">бюджет </w:t>
      </w:r>
      <w:r w:rsidRPr="00C8353C">
        <w:rPr>
          <w:b w:val="0"/>
          <w:sz w:val="24"/>
          <w:szCs w:val="24"/>
        </w:rPr>
        <w:t>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</w:t>
      </w:r>
      <w:r w:rsidR="00D1434B" w:rsidRPr="00C8353C">
        <w:rPr>
          <w:b w:val="0"/>
          <w:sz w:val="24"/>
          <w:szCs w:val="24"/>
        </w:rPr>
        <w:t>,</w:t>
      </w:r>
      <w:r w:rsidRPr="00C8353C">
        <w:rPr>
          <w:b w:val="0"/>
          <w:sz w:val="24"/>
          <w:szCs w:val="24"/>
        </w:rPr>
        <w:t xml:space="preserve"> формируют Дорожный фонд и р</w:t>
      </w:r>
      <w:r w:rsidRPr="00C8353C">
        <w:rPr>
          <w:b w:val="0"/>
          <w:spacing w:val="-11"/>
          <w:sz w:val="24"/>
          <w:szCs w:val="24"/>
        </w:rPr>
        <w:t xml:space="preserve">аспределяются пропорционально протяженности дорог </w:t>
      </w:r>
      <w:r w:rsidR="00CD2D2B" w:rsidRPr="00C8353C">
        <w:rPr>
          <w:b w:val="0"/>
          <w:spacing w:val="-11"/>
          <w:sz w:val="24"/>
          <w:szCs w:val="24"/>
        </w:rPr>
        <w:t>внутри муниципального округа.</w:t>
      </w:r>
    </w:p>
    <w:p w14:paraId="1A819D17" w14:textId="68B054EA" w:rsidR="009C4926" w:rsidRPr="00C8353C" w:rsidRDefault="00F968E3" w:rsidP="00C8353C">
      <w:pPr>
        <w:pStyle w:val="6"/>
        <w:spacing w:before="0" w:after="0"/>
        <w:ind w:firstLine="709"/>
        <w:jc w:val="both"/>
        <w:rPr>
          <w:b w:val="0"/>
          <w:color w:val="FF0000"/>
          <w:spacing w:val="-11"/>
          <w:sz w:val="24"/>
          <w:szCs w:val="24"/>
        </w:rPr>
      </w:pPr>
      <w:r w:rsidRPr="00C8353C">
        <w:rPr>
          <w:b w:val="0"/>
          <w:spacing w:val="-11"/>
          <w:sz w:val="24"/>
          <w:szCs w:val="24"/>
        </w:rPr>
        <w:t>3.2 Главным</w:t>
      </w:r>
      <w:r w:rsidR="00156145" w:rsidRPr="00C8353C">
        <w:rPr>
          <w:b w:val="0"/>
          <w:spacing w:val="-11"/>
          <w:sz w:val="24"/>
          <w:szCs w:val="24"/>
        </w:rPr>
        <w:t>и</w:t>
      </w:r>
      <w:r w:rsidRPr="00C8353C">
        <w:rPr>
          <w:b w:val="0"/>
          <w:spacing w:val="-11"/>
          <w:sz w:val="24"/>
          <w:szCs w:val="24"/>
        </w:rPr>
        <w:t xml:space="preserve"> распорядител</w:t>
      </w:r>
      <w:r w:rsidR="00156145" w:rsidRPr="00C8353C">
        <w:rPr>
          <w:b w:val="0"/>
          <w:spacing w:val="-11"/>
          <w:sz w:val="24"/>
          <w:szCs w:val="24"/>
        </w:rPr>
        <w:t>я</w:t>
      </w:r>
      <w:r w:rsidRPr="00C8353C">
        <w:rPr>
          <w:b w:val="0"/>
          <w:spacing w:val="-11"/>
          <w:sz w:val="24"/>
          <w:szCs w:val="24"/>
        </w:rPr>
        <w:t>м</w:t>
      </w:r>
      <w:r w:rsidR="00156145" w:rsidRPr="00C8353C">
        <w:rPr>
          <w:b w:val="0"/>
          <w:spacing w:val="-11"/>
          <w:sz w:val="24"/>
          <w:szCs w:val="24"/>
        </w:rPr>
        <w:t>и</w:t>
      </w:r>
      <w:r w:rsidRPr="00C8353C">
        <w:rPr>
          <w:b w:val="0"/>
          <w:spacing w:val="-11"/>
          <w:sz w:val="24"/>
          <w:szCs w:val="24"/>
        </w:rPr>
        <w:t xml:space="preserve"> бюджетных ассигнований Дорожного фонда</w:t>
      </w:r>
      <w:r w:rsidR="00156145" w:rsidRPr="00C8353C">
        <w:rPr>
          <w:b w:val="0"/>
          <w:spacing w:val="-11"/>
          <w:sz w:val="24"/>
          <w:szCs w:val="24"/>
        </w:rPr>
        <w:t xml:space="preserve"> являются </w:t>
      </w:r>
      <w:r w:rsidR="00156145" w:rsidRPr="00C8353C">
        <w:rPr>
          <w:b w:val="0"/>
          <w:sz w:val="24"/>
          <w:szCs w:val="24"/>
        </w:rPr>
        <w:t>Территориальное управление Администрации муниципального округа Змеиногорский район Алтайского края и Управление экономики и имущественных отношений Администрации муниципального округа Змеиногорский район Алтайского края</w:t>
      </w:r>
      <w:r w:rsidR="00156145" w:rsidRPr="00C8353C">
        <w:rPr>
          <w:b w:val="0"/>
          <w:color w:val="FF0000"/>
          <w:spacing w:val="-11"/>
          <w:sz w:val="24"/>
          <w:szCs w:val="24"/>
        </w:rPr>
        <w:t xml:space="preserve">, </w:t>
      </w:r>
      <w:r w:rsidR="00156145" w:rsidRPr="00C8353C">
        <w:rPr>
          <w:b w:val="0"/>
          <w:spacing w:val="-11"/>
          <w:sz w:val="24"/>
          <w:szCs w:val="24"/>
        </w:rPr>
        <w:t>которые</w:t>
      </w:r>
      <w:r w:rsidR="00660BFF" w:rsidRPr="00C8353C">
        <w:rPr>
          <w:b w:val="0"/>
          <w:color w:val="FF0000"/>
          <w:spacing w:val="-11"/>
          <w:sz w:val="24"/>
          <w:szCs w:val="24"/>
        </w:rPr>
        <w:t xml:space="preserve"> </w:t>
      </w:r>
      <w:r w:rsidRPr="00C8353C">
        <w:rPr>
          <w:b w:val="0"/>
          <w:spacing w:val="-11"/>
          <w:sz w:val="24"/>
          <w:szCs w:val="24"/>
        </w:rPr>
        <w:t>осуществля</w:t>
      </w:r>
      <w:r w:rsidR="00156145" w:rsidRPr="00C8353C">
        <w:rPr>
          <w:b w:val="0"/>
          <w:spacing w:val="-11"/>
          <w:sz w:val="24"/>
          <w:szCs w:val="24"/>
        </w:rPr>
        <w:t>ю</w:t>
      </w:r>
      <w:r w:rsidRPr="00C8353C">
        <w:rPr>
          <w:b w:val="0"/>
          <w:spacing w:val="-11"/>
          <w:sz w:val="24"/>
          <w:szCs w:val="24"/>
        </w:rPr>
        <w:t>т распределение бюджетных ассигнований по следующим направлениям</w:t>
      </w:r>
      <w:r w:rsidR="009C4926" w:rsidRPr="00C8353C">
        <w:rPr>
          <w:b w:val="0"/>
          <w:sz w:val="24"/>
          <w:szCs w:val="24"/>
        </w:rPr>
        <w:t>:</w:t>
      </w:r>
    </w:p>
    <w:p w14:paraId="79742FF4" w14:textId="079EDB2A" w:rsidR="009C4926" w:rsidRPr="00C8353C" w:rsidRDefault="00660BFF" w:rsidP="00C8353C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C8353C">
        <w:rPr>
          <w:b w:val="0"/>
          <w:sz w:val="24"/>
          <w:szCs w:val="24"/>
        </w:rPr>
        <w:t>к</w:t>
      </w:r>
      <w:r w:rsidR="009C4926" w:rsidRPr="00C8353C">
        <w:rPr>
          <w:b w:val="0"/>
          <w:sz w:val="24"/>
          <w:szCs w:val="24"/>
        </w:rPr>
        <w:t xml:space="preserve">апитальный ремонт, ремонт и содержание действующей сети автомобильных дорог общего </w:t>
      </w:r>
      <w:r w:rsidR="009C4926" w:rsidRPr="00C8353C">
        <w:rPr>
          <w:b w:val="0"/>
          <w:spacing w:val="-10"/>
          <w:sz w:val="24"/>
          <w:szCs w:val="24"/>
        </w:rPr>
        <w:t>пользования местного значения и искусственных сооружений на них;</w:t>
      </w:r>
    </w:p>
    <w:p w14:paraId="7960911C" w14:textId="0C3AB666" w:rsidR="009C4926" w:rsidRPr="00C8353C" w:rsidRDefault="00660BFF" w:rsidP="00C8353C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C8353C">
        <w:rPr>
          <w:b w:val="0"/>
          <w:spacing w:val="-10"/>
          <w:sz w:val="24"/>
          <w:szCs w:val="24"/>
        </w:rPr>
        <w:t>с</w:t>
      </w:r>
      <w:r w:rsidR="009C4926" w:rsidRPr="00C8353C">
        <w:rPr>
          <w:b w:val="0"/>
          <w:spacing w:val="-10"/>
          <w:sz w:val="24"/>
          <w:szCs w:val="24"/>
        </w:rPr>
        <w:t xml:space="preserve">троительство и реконструкция </w:t>
      </w:r>
      <w:r w:rsidR="009C4926" w:rsidRPr="00C8353C">
        <w:rPr>
          <w:b w:val="0"/>
          <w:sz w:val="24"/>
          <w:szCs w:val="24"/>
        </w:rPr>
        <w:t xml:space="preserve">автомобильных дорог общего </w:t>
      </w:r>
      <w:r w:rsidR="009C4926" w:rsidRPr="00C8353C">
        <w:rPr>
          <w:b w:val="0"/>
          <w:spacing w:val="-10"/>
          <w:sz w:val="24"/>
          <w:szCs w:val="24"/>
        </w:rPr>
        <w:t>пользования местного значения и искусственных сооружений на них;</w:t>
      </w:r>
    </w:p>
    <w:p w14:paraId="411320BF" w14:textId="4DA5B708" w:rsidR="009C4926" w:rsidRPr="00C8353C" w:rsidRDefault="00660BFF" w:rsidP="00C8353C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C8353C">
        <w:rPr>
          <w:b w:val="0"/>
          <w:spacing w:val="-10"/>
          <w:sz w:val="24"/>
          <w:szCs w:val="24"/>
        </w:rPr>
        <w:t>о</w:t>
      </w:r>
      <w:r w:rsidR="009C4926" w:rsidRPr="00C8353C">
        <w:rPr>
          <w:b w:val="0"/>
          <w:spacing w:val="-10"/>
          <w:sz w:val="24"/>
          <w:szCs w:val="24"/>
        </w:rPr>
        <w:t xml:space="preserve">существление мероприятий по ликвидации последствий непреодолимой силы и человеческого фактора на </w:t>
      </w:r>
      <w:r w:rsidR="009C4926" w:rsidRPr="00C8353C">
        <w:rPr>
          <w:b w:val="0"/>
          <w:sz w:val="24"/>
          <w:szCs w:val="24"/>
        </w:rPr>
        <w:t xml:space="preserve">автомобильных дорогах общего </w:t>
      </w:r>
      <w:r w:rsidR="009C4926" w:rsidRPr="00C8353C">
        <w:rPr>
          <w:b w:val="0"/>
          <w:spacing w:val="-10"/>
          <w:sz w:val="24"/>
          <w:szCs w:val="24"/>
        </w:rPr>
        <w:t>пользования местного значения и искусственных сооружений на них;</w:t>
      </w:r>
    </w:p>
    <w:p w14:paraId="15DC25E4" w14:textId="6D5AAAAA" w:rsidR="009C4926" w:rsidRPr="00C8353C" w:rsidRDefault="00660BFF" w:rsidP="00C8353C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C8353C">
        <w:rPr>
          <w:b w:val="0"/>
          <w:spacing w:val="-10"/>
          <w:sz w:val="24"/>
          <w:szCs w:val="24"/>
        </w:rPr>
        <w:t>о</w:t>
      </w:r>
      <w:r w:rsidR="009C4926" w:rsidRPr="00C8353C">
        <w:rPr>
          <w:b w:val="0"/>
          <w:spacing w:val="-10"/>
          <w:sz w:val="24"/>
          <w:szCs w:val="24"/>
        </w:rPr>
        <w:t xml:space="preserve">существление мероприятий, необходимых для обеспечения развития и функционирования системы управления </w:t>
      </w:r>
      <w:r w:rsidR="009C4926" w:rsidRPr="00C8353C">
        <w:rPr>
          <w:b w:val="0"/>
          <w:sz w:val="24"/>
          <w:szCs w:val="24"/>
        </w:rPr>
        <w:t xml:space="preserve">автомобильными дорогами общего </w:t>
      </w:r>
      <w:r w:rsidR="009C4926" w:rsidRPr="00C8353C">
        <w:rPr>
          <w:b w:val="0"/>
          <w:spacing w:val="-10"/>
          <w:sz w:val="24"/>
          <w:szCs w:val="24"/>
        </w:rPr>
        <w:t>пользования местного значения и искусственных сооружений на них:</w:t>
      </w:r>
    </w:p>
    <w:p w14:paraId="39A661E3" w14:textId="77777777" w:rsidR="009C4926" w:rsidRPr="00C8353C" w:rsidRDefault="009C4926" w:rsidP="00C8353C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C8353C">
        <w:rPr>
          <w:b w:val="0"/>
          <w:spacing w:val="-10"/>
          <w:sz w:val="24"/>
          <w:szCs w:val="24"/>
        </w:rPr>
        <w:t xml:space="preserve">- инвентаризация, паспортизация, диагностика, обследование </w:t>
      </w:r>
      <w:r w:rsidRPr="00C8353C">
        <w:rPr>
          <w:b w:val="0"/>
          <w:sz w:val="24"/>
          <w:szCs w:val="24"/>
        </w:rPr>
        <w:t xml:space="preserve">автомобильных дорог общего </w:t>
      </w:r>
      <w:r w:rsidRPr="00C8353C">
        <w:rPr>
          <w:b w:val="0"/>
          <w:spacing w:val="-10"/>
          <w:sz w:val="24"/>
          <w:szCs w:val="24"/>
        </w:rPr>
        <w:t xml:space="preserve">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</w:t>
      </w:r>
      <w:r w:rsidRPr="00C8353C">
        <w:rPr>
          <w:b w:val="0"/>
          <w:sz w:val="24"/>
          <w:szCs w:val="24"/>
        </w:rPr>
        <w:t xml:space="preserve">автодорогами общего </w:t>
      </w:r>
      <w:r w:rsidRPr="00C8353C">
        <w:rPr>
          <w:b w:val="0"/>
          <w:spacing w:val="-10"/>
          <w:sz w:val="24"/>
          <w:szCs w:val="24"/>
        </w:rPr>
        <w:t>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14:paraId="3F0614EF" w14:textId="11C418C7" w:rsidR="009C4926" w:rsidRDefault="009C4926" w:rsidP="00C8353C">
      <w:pPr>
        <w:pStyle w:val="6"/>
        <w:spacing w:before="0" w:after="0"/>
        <w:ind w:firstLine="709"/>
        <w:jc w:val="both"/>
        <w:rPr>
          <w:b w:val="0"/>
          <w:spacing w:val="-10"/>
          <w:sz w:val="24"/>
          <w:szCs w:val="24"/>
        </w:rPr>
      </w:pPr>
      <w:r w:rsidRPr="00C8353C">
        <w:rPr>
          <w:b w:val="0"/>
          <w:spacing w:val="-10"/>
          <w:sz w:val="24"/>
          <w:szCs w:val="24"/>
        </w:rPr>
        <w:t>- оплат</w:t>
      </w:r>
      <w:r w:rsidR="00D64EE3" w:rsidRPr="00C8353C">
        <w:rPr>
          <w:b w:val="0"/>
          <w:spacing w:val="-10"/>
          <w:sz w:val="24"/>
          <w:szCs w:val="24"/>
        </w:rPr>
        <w:t>а</w:t>
      </w:r>
      <w:r w:rsidRPr="00C8353C">
        <w:rPr>
          <w:b w:val="0"/>
          <w:spacing w:val="-10"/>
          <w:sz w:val="24"/>
          <w:szCs w:val="24"/>
        </w:rPr>
        <w:t xml:space="preserve"> налогов и прочих обязательных платежей в части дорожного хозяйства;</w:t>
      </w:r>
    </w:p>
    <w:p w14:paraId="142F7DC7" w14:textId="77777777" w:rsidR="00C8353C" w:rsidRDefault="00C8353C" w:rsidP="00C8353C"/>
    <w:p w14:paraId="7CF8FCDA" w14:textId="77777777" w:rsidR="00C8353C" w:rsidRPr="00C8353C" w:rsidRDefault="00C8353C" w:rsidP="00C8353C"/>
    <w:p w14:paraId="675DFC00" w14:textId="51374BF6" w:rsidR="009C4926" w:rsidRPr="00C8353C" w:rsidRDefault="009C4926" w:rsidP="00C8353C">
      <w:pPr>
        <w:pStyle w:val="6"/>
        <w:spacing w:before="0" w:after="0"/>
        <w:ind w:firstLine="709"/>
        <w:jc w:val="both"/>
        <w:rPr>
          <w:b w:val="0"/>
          <w:sz w:val="24"/>
          <w:szCs w:val="24"/>
        </w:rPr>
      </w:pPr>
      <w:r w:rsidRPr="00C8353C">
        <w:rPr>
          <w:b w:val="0"/>
          <w:spacing w:val="-10"/>
          <w:sz w:val="24"/>
          <w:szCs w:val="24"/>
        </w:rPr>
        <w:lastRenderedPageBreak/>
        <w:t xml:space="preserve">- приобретение дорожно-эксплуатационной техники и другого имущества, необходимого для </w:t>
      </w:r>
      <w:r w:rsidRPr="00C8353C">
        <w:rPr>
          <w:b w:val="0"/>
          <w:sz w:val="24"/>
          <w:szCs w:val="24"/>
        </w:rPr>
        <w:t xml:space="preserve">строительства, капитального ремонта, ремонта и </w:t>
      </w:r>
      <w:proofErr w:type="gramStart"/>
      <w:r w:rsidRPr="00C8353C">
        <w:rPr>
          <w:b w:val="0"/>
          <w:sz w:val="24"/>
          <w:szCs w:val="24"/>
        </w:rPr>
        <w:t>содержания</w:t>
      </w:r>
      <w:proofErr w:type="gramEnd"/>
      <w:r w:rsidRPr="00C8353C">
        <w:rPr>
          <w:b w:val="0"/>
          <w:sz w:val="24"/>
          <w:szCs w:val="24"/>
        </w:rPr>
        <w:t xml:space="preserve"> автомобильных дорог общего </w:t>
      </w:r>
      <w:r w:rsidRPr="00C8353C">
        <w:rPr>
          <w:b w:val="0"/>
          <w:spacing w:val="-10"/>
          <w:sz w:val="24"/>
          <w:szCs w:val="24"/>
        </w:rPr>
        <w:t>пользования местного значения и искусственных сооружений на них;</w:t>
      </w:r>
    </w:p>
    <w:p w14:paraId="1B996A6A" w14:textId="4FDB7DCE" w:rsidR="009C4926" w:rsidRPr="00C8353C" w:rsidRDefault="00660BFF" w:rsidP="00C8353C">
      <w:pPr>
        <w:pStyle w:val="6"/>
        <w:spacing w:before="0" w:after="0"/>
        <w:ind w:firstLine="709"/>
        <w:jc w:val="both"/>
        <w:rPr>
          <w:b w:val="0"/>
          <w:spacing w:val="-10"/>
          <w:sz w:val="24"/>
          <w:szCs w:val="24"/>
        </w:rPr>
      </w:pPr>
      <w:r w:rsidRPr="00C8353C">
        <w:rPr>
          <w:b w:val="0"/>
          <w:spacing w:val="-10"/>
          <w:sz w:val="24"/>
          <w:szCs w:val="24"/>
        </w:rPr>
        <w:t>о</w:t>
      </w:r>
      <w:r w:rsidR="009C4926" w:rsidRPr="00C8353C">
        <w:rPr>
          <w:b w:val="0"/>
          <w:spacing w:val="-10"/>
          <w:sz w:val="24"/>
          <w:szCs w:val="24"/>
        </w:rPr>
        <w:t xml:space="preserve">существление других мероприятий, направленных на улучшение технических характеристик </w:t>
      </w:r>
      <w:r w:rsidR="009C4926" w:rsidRPr="00C8353C">
        <w:rPr>
          <w:b w:val="0"/>
          <w:sz w:val="24"/>
          <w:szCs w:val="24"/>
        </w:rPr>
        <w:t xml:space="preserve">автомобильных дорог общего </w:t>
      </w:r>
      <w:r w:rsidR="009C4926" w:rsidRPr="00C8353C">
        <w:rPr>
          <w:b w:val="0"/>
          <w:spacing w:val="-10"/>
          <w:sz w:val="24"/>
          <w:szCs w:val="24"/>
        </w:rPr>
        <w:t>пользования местного значения и искусственных сооружений на них.</w:t>
      </w:r>
    </w:p>
    <w:p w14:paraId="679412E3" w14:textId="4D752EB6" w:rsidR="009C4926" w:rsidRPr="00C8353C" w:rsidRDefault="00660BFF" w:rsidP="00C8353C">
      <w:pPr>
        <w:pStyle w:val="6"/>
        <w:spacing w:before="0" w:after="0"/>
        <w:ind w:firstLine="709"/>
        <w:jc w:val="both"/>
        <w:rPr>
          <w:b w:val="0"/>
        </w:rPr>
      </w:pPr>
      <w:r w:rsidRPr="00C8353C">
        <w:rPr>
          <w:b w:val="0"/>
          <w:sz w:val="24"/>
          <w:szCs w:val="24"/>
        </w:rPr>
        <w:t>с</w:t>
      </w:r>
      <w:r w:rsidR="009C4926" w:rsidRPr="00C8353C">
        <w:rPr>
          <w:b w:val="0"/>
          <w:sz w:val="24"/>
          <w:szCs w:val="24"/>
        </w:rPr>
        <w:t xml:space="preserve">редства Дорожного фонда могут быть предусмотрены на погашение задолженности по бюджетным кредитам, полученным муниципальным </w:t>
      </w:r>
      <w:r w:rsidR="009F480D" w:rsidRPr="00C8353C">
        <w:rPr>
          <w:b w:val="0"/>
          <w:sz w:val="24"/>
          <w:szCs w:val="24"/>
        </w:rPr>
        <w:t xml:space="preserve">округом </w:t>
      </w:r>
      <w:r w:rsidR="009C4926" w:rsidRPr="00C8353C">
        <w:rPr>
          <w:b w:val="0"/>
          <w:sz w:val="24"/>
          <w:szCs w:val="24"/>
        </w:rPr>
        <w:t xml:space="preserve">из бюджетов бюджетной системы Российской Федерации на </w:t>
      </w:r>
      <w:r w:rsidR="00D1434B" w:rsidRPr="00C8353C">
        <w:rPr>
          <w:b w:val="0"/>
          <w:sz w:val="24"/>
          <w:szCs w:val="24"/>
        </w:rPr>
        <w:t>с</w:t>
      </w:r>
      <w:r w:rsidR="009C4926" w:rsidRPr="00C8353C">
        <w:rPr>
          <w:b w:val="0"/>
          <w:sz w:val="24"/>
          <w:szCs w:val="24"/>
        </w:rPr>
        <w:t>троительство (реконструкцию</w:t>
      </w:r>
      <w:r w:rsidR="009C4926" w:rsidRPr="00C8353C">
        <w:rPr>
          <w:b w:val="0"/>
        </w:rPr>
        <w:t xml:space="preserve">), капитальный ремонт, ремонт и содержание автомобильных дорог общего пользования, и на осуществление </w:t>
      </w:r>
      <w:proofErr w:type="gramStart"/>
      <w:r w:rsidR="009C4926" w:rsidRPr="00C8353C">
        <w:rPr>
          <w:b w:val="0"/>
        </w:rPr>
        <w:t>расходов</w:t>
      </w:r>
      <w:proofErr w:type="gramEnd"/>
      <w:r w:rsidR="009C4926" w:rsidRPr="00C8353C">
        <w:rPr>
          <w:b w:val="0"/>
        </w:rPr>
        <w:t xml:space="preserve"> на обслуживание долговых обязательств, связанных с использованием указанных кредитов</w:t>
      </w:r>
      <w:r w:rsidR="00C9672D" w:rsidRPr="00C8353C">
        <w:rPr>
          <w:b w:val="0"/>
        </w:rPr>
        <w:t>.</w:t>
      </w:r>
    </w:p>
    <w:p w14:paraId="433D45BC" w14:textId="009C2E7D" w:rsidR="009C4926" w:rsidRPr="004B2550" w:rsidRDefault="009C4926" w:rsidP="00C8353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B2550">
        <w:rPr>
          <w:color w:val="000000"/>
        </w:rPr>
        <w:t>3</w:t>
      </w:r>
      <w:r w:rsidR="00660BFF" w:rsidRPr="004B2550">
        <w:rPr>
          <w:color w:val="000000"/>
        </w:rPr>
        <w:t xml:space="preserve">.3 </w:t>
      </w:r>
      <w:r w:rsidRPr="004B2550">
        <w:rPr>
          <w:color w:val="000000"/>
        </w:rPr>
        <w:t xml:space="preserve">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4B2550">
        <w:rPr>
          <w:color w:val="000000"/>
        </w:rPr>
        <w:t>реконструкции</w:t>
      </w:r>
      <w:proofErr w:type="gramEnd"/>
      <w:r w:rsidRPr="004B2550">
        <w:rPr>
          <w:color w:val="000000"/>
        </w:rPr>
        <w:t xml:space="preserve"> автомобильных дорог общего пользования местного значения и распределение объемов ассигнований между объектами перечня утверждаются Постановлением Администрации </w:t>
      </w:r>
      <w:r w:rsidR="00C9672D" w:rsidRPr="004B2550">
        <w:rPr>
          <w:color w:val="000000"/>
        </w:rPr>
        <w:t>муниципального округа</w:t>
      </w:r>
      <w:r w:rsidRPr="004B2550">
        <w:rPr>
          <w:color w:val="000000"/>
        </w:rPr>
        <w:t xml:space="preserve">. </w:t>
      </w:r>
    </w:p>
    <w:p w14:paraId="20A91258" w14:textId="77777777" w:rsidR="009C4926" w:rsidRPr="004B2550" w:rsidRDefault="009C4926" w:rsidP="009C4926">
      <w:pPr>
        <w:shd w:val="clear" w:color="auto" w:fill="FFFFFF"/>
        <w:ind w:firstLine="540"/>
        <w:jc w:val="center"/>
        <w:rPr>
          <w:b/>
          <w:color w:val="000000"/>
          <w:spacing w:val="-10"/>
        </w:rPr>
      </w:pPr>
    </w:p>
    <w:p w14:paraId="312F155A" w14:textId="5C9BE96D" w:rsidR="009C4926" w:rsidRPr="004B2550" w:rsidRDefault="009C4926" w:rsidP="00186222">
      <w:pPr>
        <w:shd w:val="clear" w:color="auto" w:fill="FFFFFF"/>
        <w:ind w:firstLine="540"/>
        <w:jc w:val="center"/>
        <w:rPr>
          <w:color w:val="000000"/>
          <w:spacing w:val="-10"/>
        </w:rPr>
      </w:pPr>
      <w:r w:rsidRPr="004B2550">
        <w:rPr>
          <w:bCs/>
          <w:color w:val="000000"/>
          <w:spacing w:val="-10"/>
        </w:rPr>
        <w:t xml:space="preserve">4. </w:t>
      </w:r>
      <w:proofErr w:type="gramStart"/>
      <w:r w:rsidRPr="004B2550">
        <w:rPr>
          <w:bCs/>
          <w:color w:val="000000"/>
        </w:rPr>
        <w:t>Контроль за</w:t>
      </w:r>
      <w:proofErr w:type="gramEnd"/>
      <w:r w:rsidRPr="004B2550">
        <w:rPr>
          <w:bCs/>
          <w:color w:val="000000"/>
        </w:rPr>
        <w:t xml:space="preserve"> использованием средств Дорожного фонда</w:t>
      </w:r>
    </w:p>
    <w:p w14:paraId="7652FA4E" w14:textId="4A729EF9" w:rsidR="009C4926" w:rsidRPr="004B2550" w:rsidRDefault="009C4926" w:rsidP="009C4926">
      <w:pPr>
        <w:pStyle w:val="a3"/>
        <w:tabs>
          <w:tab w:val="num" w:pos="0"/>
        </w:tabs>
        <w:spacing w:before="0" w:after="0"/>
        <w:ind w:firstLine="540"/>
        <w:jc w:val="both"/>
        <w:rPr>
          <w:color w:val="000000"/>
          <w:sz w:val="24"/>
          <w:szCs w:val="24"/>
        </w:rPr>
      </w:pPr>
      <w:r w:rsidRPr="004B2550">
        <w:rPr>
          <w:color w:val="000000"/>
          <w:sz w:val="24"/>
          <w:szCs w:val="24"/>
        </w:rPr>
        <w:t xml:space="preserve">4.1 </w:t>
      </w:r>
      <w:r w:rsidRPr="004B2550">
        <w:rPr>
          <w:rFonts w:ascii="Times New Roman" w:hAnsi="Times New Roman" w:cs="Times New Roman"/>
          <w:color w:val="000000"/>
          <w:sz w:val="24"/>
          <w:szCs w:val="24"/>
        </w:rPr>
        <w:t>Ответственность за целевое использование бюджетных ассигнований Дорожного Фонда</w:t>
      </w:r>
      <w:r w:rsidRPr="004B2550">
        <w:rPr>
          <w:color w:val="000000"/>
          <w:sz w:val="24"/>
          <w:szCs w:val="24"/>
        </w:rPr>
        <w:t xml:space="preserve"> </w:t>
      </w:r>
      <w:r w:rsidRPr="004B2550">
        <w:rPr>
          <w:rFonts w:ascii="Times New Roman" w:hAnsi="Times New Roman" w:cs="Times New Roman"/>
          <w:color w:val="000000"/>
          <w:sz w:val="24"/>
          <w:szCs w:val="24"/>
        </w:rPr>
        <w:t>несет главный распорядитель бюджетных средств.</w:t>
      </w:r>
      <w:r w:rsidRPr="004B2550">
        <w:rPr>
          <w:color w:val="000000"/>
          <w:sz w:val="24"/>
          <w:szCs w:val="24"/>
        </w:rPr>
        <w:t xml:space="preserve">  </w:t>
      </w:r>
    </w:p>
    <w:p w14:paraId="68596FA7" w14:textId="68F2A88A" w:rsidR="009C4926" w:rsidRPr="004B2550" w:rsidRDefault="009C4926" w:rsidP="009C4926">
      <w:pPr>
        <w:pStyle w:val="a3"/>
        <w:tabs>
          <w:tab w:val="num" w:pos="0"/>
        </w:tabs>
        <w:spacing w:before="0" w:after="0"/>
        <w:ind w:firstLine="720"/>
        <w:jc w:val="both"/>
        <w:rPr>
          <w:color w:val="000000"/>
          <w:sz w:val="24"/>
          <w:szCs w:val="24"/>
        </w:rPr>
      </w:pPr>
      <w:r w:rsidRPr="004B2550">
        <w:rPr>
          <w:color w:val="000000"/>
          <w:sz w:val="24"/>
          <w:szCs w:val="24"/>
        </w:rPr>
        <w:t xml:space="preserve">4.2 </w:t>
      </w:r>
      <w:proofErr w:type="gramStart"/>
      <w:r w:rsidRPr="004B255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2550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расходованием и целевым использованием бюджетных ассигнований средств Дорожного Фонда осуществляет орган муниципального финансового контроля в соответствии с действующим законодательством.</w:t>
      </w:r>
      <w:r w:rsidRPr="004B2550">
        <w:rPr>
          <w:color w:val="000000"/>
          <w:sz w:val="24"/>
          <w:szCs w:val="24"/>
        </w:rPr>
        <w:t xml:space="preserve"> </w:t>
      </w:r>
    </w:p>
    <w:p w14:paraId="0E82AF14" w14:textId="7988B7FD" w:rsidR="00013A56" w:rsidRPr="004B2550" w:rsidRDefault="009C4926" w:rsidP="00013A56">
      <w:pPr>
        <w:shd w:val="clear" w:color="auto" w:fill="FFFFFF"/>
        <w:ind w:firstLine="540"/>
        <w:jc w:val="both"/>
        <w:rPr>
          <w:color w:val="000000"/>
        </w:rPr>
      </w:pPr>
      <w:r w:rsidRPr="004B2550">
        <w:rPr>
          <w:color w:val="000000"/>
        </w:rPr>
        <w:t xml:space="preserve">4.3 </w:t>
      </w:r>
      <w:r w:rsidR="00F968E3" w:rsidRPr="004B2550">
        <w:rPr>
          <w:color w:val="000000"/>
        </w:rPr>
        <w:t xml:space="preserve">Отчет об использовании бюджетных ассигнований Дорожного фонда формируется в составе бюджетной отчетности об исполнении бюджета </w:t>
      </w:r>
      <w:r w:rsidR="00C9672D" w:rsidRPr="004B2550">
        <w:rPr>
          <w:color w:val="000000"/>
        </w:rPr>
        <w:t xml:space="preserve">муниципального образования муниципальный округ </w:t>
      </w:r>
      <w:r w:rsidR="00F968E3" w:rsidRPr="004B2550">
        <w:rPr>
          <w:color w:val="000000"/>
        </w:rPr>
        <w:t>Змеиногорск</w:t>
      </w:r>
      <w:r w:rsidR="00C9672D" w:rsidRPr="004B2550">
        <w:rPr>
          <w:color w:val="000000"/>
        </w:rPr>
        <w:t>ий</w:t>
      </w:r>
      <w:r w:rsidR="00F968E3" w:rsidRPr="004B2550">
        <w:rPr>
          <w:color w:val="000000"/>
        </w:rPr>
        <w:t xml:space="preserve"> район и предоставляется в Совет депутатов </w:t>
      </w:r>
      <w:r w:rsidR="00C9672D" w:rsidRPr="004B2550">
        <w:rPr>
          <w:color w:val="000000"/>
        </w:rPr>
        <w:t xml:space="preserve">муниципального округа Змеиногорский район </w:t>
      </w:r>
      <w:r w:rsidR="00F968E3" w:rsidRPr="004B2550">
        <w:rPr>
          <w:color w:val="000000"/>
        </w:rPr>
        <w:t xml:space="preserve">Алтайского края одновременно с годовым отчетом об исполнении бюджета </w:t>
      </w:r>
      <w:r w:rsidR="00C9672D" w:rsidRPr="004B2550">
        <w:rPr>
          <w:color w:val="000000"/>
        </w:rPr>
        <w:t>муниципального округа</w:t>
      </w:r>
      <w:r w:rsidR="00F968E3" w:rsidRPr="004B2550">
        <w:rPr>
          <w:color w:val="000000"/>
        </w:rPr>
        <w:t>.</w:t>
      </w:r>
    </w:p>
    <w:p w14:paraId="0CCE0F18" w14:textId="6D0FDA1D" w:rsidR="00B727E4" w:rsidRDefault="009C4926" w:rsidP="00C953AE">
      <w:pPr>
        <w:shd w:val="clear" w:color="auto" w:fill="FFFFFF"/>
        <w:ind w:firstLine="540"/>
        <w:jc w:val="both"/>
        <w:rPr>
          <w:color w:val="000000"/>
        </w:rPr>
      </w:pPr>
      <w:r w:rsidRPr="004B2550">
        <w:rPr>
          <w:color w:val="000000"/>
        </w:rPr>
        <w:t xml:space="preserve">4.4 Бюджетные ассигнования Дорожного фонда подлежат возврату в бюджет </w:t>
      </w:r>
      <w:r w:rsidR="00C9672D" w:rsidRPr="004B2550">
        <w:rPr>
          <w:color w:val="000000"/>
        </w:rPr>
        <w:t>муниципального округа</w:t>
      </w:r>
      <w:r w:rsidRPr="004B2550">
        <w:rPr>
          <w:color w:val="000000"/>
        </w:rPr>
        <w:t>, в случаях установления их нецелевого использования, влекущего ответственность, установленную действующим законодательством.</w:t>
      </w:r>
    </w:p>
    <w:p w14:paraId="770934EC" w14:textId="77777777" w:rsidR="00C8353C" w:rsidRDefault="00C8353C" w:rsidP="00C8353C">
      <w:pPr>
        <w:shd w:val="clear" w:color="auto" w:fill="FFFFFF"/>
        <w:jc w:val="both"/>
        <w:rPr>
          <w:color w:val="000000"/>
        </w:rPr>
      </w:pPr>
    </w:p>
    <w:p w14:paraId="37403A25" w14:textId="77777777" w:rsidR="00C8353C" w:rsidRDefault="00C8353C" w:rsidP="00C8353C">
      <w:pPr>
        <w:shd w:val="clear" w:color="auto" w:fill="FFFFFF"/>
        <w:jc w:val="both"/>
        <w:rPr>
          <w:color w:val="000000"/>
        </w:rPr>
      </w:pPr>
    </w:p>
    <w:p w14:paraId="36037363" w14:textId="4E07DA17" w:rsidR="00C8353C" w:rsidRPr="004B2550" w:rsidRDefault="00C8353C" w:rsidP="00C8353C">
      <w:pPr>
        <w:shd w:val="clear" w:color="auto" w:fill="FFFFFF"/>
        <w:jc w:val="both"/>
      </w:pPr>
      <w:r>
        <w:rPr>
          <w:color w:val="000000"/>
        </w:rPr>
        <w:t xml:space="preserve">Глава Змеиногорского района                                                                                        </w:t>
      </w:r>
      <w:proofErr w:type="spellStart"/>
      <w:r>
        <w:rPr>
          <w:color w:val="000000"/>
        </w:rPr>
        <w:t>Е.В.Фролов</w:t>
      </w:r>
      <w:proofErr w:type="spellEnd"/>
    </w:p>
    <w:p w14:paraId="572CA549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66CDC34D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7ECA3C62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2F7B6C85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2CFEF9F7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4CC855CA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3C901727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7ED4F4CD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4AC0612C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515CA2D6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69DFBB04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47166909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41C85D47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3EAF52EC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670CF150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76927223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6B318E04" w14:textId="77777777" w:rsidR="004B2550" w:rsidRDefault="004B2550" w:rsidP="00B727E4">
      <w:pPr>
        <w:autoSpaceDE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14:paraId="160E5133" w14:textId="77777777" w:rsidR="004B2550" w:rsidRDefault="004B2550" w:rsidP="003763F7">
      <w:pPr>
        <w:autoSpaceDE w:val="0"/>
        <w:autoSpaceDN w:val="0"/>
        <w:adjustRightInd w:val="0"/>
        <w:rPr>
          <w:sz w:val="25"/>
          <w:szCs w:val="25"/>
          <w:lang w:eastAsia="ru-RU"/>
        </w:rPr>
      </w:pPr>
      <w:bookmarkStart w:id="7" w:name="_GoBack"/>
      <w:bookmarkEnd w:id="7"/>
    </w:p>
    <w:sectPr w:rsidR="004B2550" w:rsidSect="00660BF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31703" w14:textId="77777777" w:rsidR="00331612" w:rsidRDefault="00331612" w:rsidP="00874B16">
      <w:r>
        <w:separator/>
      </w:r>
    </w:p>
  </w:endnote>
  <w:endnote w:type="continuationSeparator" w:id="0">
    <w:p w14:paraId="248BF030" w14:textId="77777777" w:rsidR="00331612" w:rsidRDefault="00331612" w:rsidP="0087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876B7" w14:textId="77777777" w:rsidR="00331612" w:rsidRDefault="00331612" w:rsidP="00874B16">
      <w:r>
        <w:separator/>
      </w:r>
    </w:p>
  </w:footnote>
  <w:footnote w:type="continuationSeparator" w:id="0">
    <w:p w14:paraId="649386CC" w14:textId="77777777" w:rsidR="00331612" w:rsidRDefault="00331612" w:rsidP="0087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192112"/>
      <w:docPartObj>
        <w:docPartGallery w:val="Page Numbers (Top of Page)"/>
        <w:docPartUnique/>
      </w:docPartObj>
    </w:sdtPr>
    <w:sdtEndPr/>
    <w:sdtContent>
      <w:p w14:paraId="61DA780D" w14:textId="4C77111E" w:rsidR="00660BFF" w:rsidRDefault="00660B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F7">
          <w:rPr>
            <w:noProof/>
          </w:rPr>
          <w:t>3</w:t>
        </w:r>
        <w:r>
          <w:fldChar w:fldCharType="end"/>
        </w:r>
      </w:p>
    </w:sdtContent>
  </w:sdt>
  <w:p w14:paraId="4E4DFC3E" w14:textId="77777777" w:rsidR="00660BFF" w:rsidRDefault="00660B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0932"/>
    <w:multiLevelType w:val="hybridMultilevel"/>
    <w:tmpl w:val="0F660DB0"/>
    <w:lvl w:ilvl="0" w:tplc="E3106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58"/>
    <w:rsid w:val="00013A56"/>
    <w:rsid w:val="000D04D3"/>
    <w:rsid w:val="00100F05"/>
    <w:rsid w:val="00156145"/>
    <w:rsid w:val="00186222"/>
    <w:rsid w:val="001C4FB2"/>
    <w:rsid w:val="001F0A08"/>
    <w:rsid w:val="001F7155"/>
    <w:rsid w:val="002C2C3B"/>
    <w:rsid w:val="002C5667"/>
    <w:rsid w:val="00331612"/>
    <w:rsid w:val="0035143C"/>
    <w:rsid w:val="003763F7"/>
    <w:rsid w:val="00382805"/>
    <w:rsid w:val="003A23FA"/>
    <w:rsid w:val="003A5F1E"/>
    <w:rsid w:val="003D3CC4"/>
    <w:rsid w:val="004B2550"/>
    <w:rsid w:val="004C7B7F"/>
    <w:rsid w:val="004E5158"/>
    <w:rsid w:val="00512148"/>
    <w:rsid w:val="00543F13"/>
    <w:rsid w:val="00567EDB"/>
    <w:rsid w:val="005742D1"/>
    <w:rsid w:val="005A7D8E"/>
    <w:rsid w:val="00607D3F"/>
    <w:rsid w:val="00660BFF"/>
    <w:rsid w:val="00681F3F"/>
    <w:rsid w:val="006B74BA"/>
    <w:rsid w:val="006C651C"/>
    <w:rsid w:val="006D2062"/>
    <w:rsid w:val="00730F42"/>
    <w:rsid w:val="007E3308"/>
    <w:rsid w:val="00826B4E"/>
    <w:rsid w:val="008319BE"/>
    <w:rsid w:val="00874B16"/>
    <w:rsid w:val="00882F8B"/>
    <w:rsid w:val="009A7861"/>
    <w:rsid w:val="009C4926"/>
    <w:rsid w:val="009F480D"/>
    <w:rsid w:val="00A643C5"/>
    <w:rsid w:val="00AB186F"/>
    <w:rsid w:val="00B12212"/>
    <w:rsid w:val="00B727E4"/>
    <w:rsid w:val="00BA0D2E"/>
    <w:rsid w:val="00C64CD4"/>
    <w:rsid w:val="00C8353C"/>
    <w:rsid w:val="00C953AE"/>
    <w:rsid w:val="00C9672D"/>
    <w:rsid w:val="00CD2D2B"/>
    <w:rsid w:val="00CD5515"/>
    <w:rsid w:val="00D1434B"/>
    <w:rsid w:val="00D64EE3"/>
    <w:rsid w:val="00D902C7"/>
    <w:rsid w:val="00DA559F"/>
    <w:rsid w:val="00DD77D2"/>
    <w:rsid w:val="00DF5AD9"/>
    <w:rsid w:val="00E53E81"/>
    <w:rsid w:val="00E61AFC"/>
    <w:rsid w:val="00EB6605"/>
    <w:rsid w:val="00EC5121"/>
    <w:rsid w:val="00F54A94"/>
    <w:rsid w:val="00F968E3"/>
    <w:rsid w:val="00F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2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aliases w:val="H6"/>
    <w:basedOn w:val="a"/>
    <w:next w:val="a"/>
    <w:link w:val="60"/>
    <w:qFormat/>
    <w:rsid w:val="004E515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E5158"/>
    <w:pPr>
      <w:keepNext/>
      <w:jc w:val="center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4E5158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4E5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4E5158"/>
    <w:pPr>
      <w:ind w:right="4819"/>
      <w:jc w:val="both"/>
    </w:pPr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rsid w:val="009C492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rmal">
    <w:name w:val="ConsPlusNormal"/>
    <w:rsid w:val="009C492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semiHidden/>
    <w:unhideWhenUsed/>
    <w:rsid w:val="009C4926"/>
  </w:style>
  <w:style w:type="paragraph" w:styleId="a5">
    <w:name w:val="header"/>
    <w:basedOn w:val="a"/>
    <w:link w:val="a6"/>
    <w:uiPriority w:val="99"/>
    <w:unhideWhenUsed/>
    <w:rsid w:val="00874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4B1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74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4B16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2C3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9">
    <w:name w:val="List Paragraph"/>
    <w:basedOn w:val="a"/>
    <w:uiPriority w:val="34"/>
    <w:qFormat/>
    <w:rsid w:val="00C953A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1A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1AF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aliases w:val="H6"/>
    <w:basedOn w:val="a"/>
    <w:next w:val="a"/>
    <w:link w:val="60"/>
    <w:qFormat/>
    <w:rsid w:val="004E515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E5158"/>
    <w:pPr>
      <w:keepNext/>
      <w:jc w:val="center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4E5158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4E5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4E5158"/>
    <w:pPr>
      <w:ind w:right="4819"/>
      <w:jc w:val="both"/>
    </w:pPr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5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rsid w:val="009C492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rmal">
    <w:name w:val="ConsPlusNormal"/>
    <w:rsid w:val="009C492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semiHidden/>
    <w:unhideWhenUsed/>
    <w:rsid w:val="009C4926"/>
  </w:style>
  <w:style w:type="paragraph" w:styleId="a5">
    <w:name w:val="header"/>
    <w:basedOn w:val="a"/>
    <w:link w:val="a6"/>
    <w:uiPriority w:val="99"/>
    <w:unhideWhenUsed/>
    <w:rsid w:val="00874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4B1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74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4B16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2C3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9">
    <w:name w:val="List Paragraph"/>
    <w:basedOn w:val="a"/>
    <w:uiPriority w:val="34"/>
    <w:qFormat/>
    <w:rsid w:val="00C953A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1A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1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2024-12-06T01:41:00Z</cp:lastPrinted>
  <dcterms:created xsi:type="dcterms:W3CDTF">2024-11-13T08:22:00Z</dcterms:created>
  <dcterms:modified xsi:type="dcterms:W3CDTF">2024-12-19T02:12:00Z</dcterms:modified>
</cp:coreProperties>
</file>