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D7F68" w14:textId="77777777" w:rsidR="00412849" w:rsidRDefault="0041284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5CD95D8" w14:textId="77777777" w:rsidR="00412849" w:rsidRDefault="0041284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412849" w14:paraId="589BC96C" w14:textId="77777777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2AFA49E0" w14:textId="77777777" w:rsidR="00412849" w:rsidRDefault="00412849">
            <w:pPr>
              <w:pStyle w:val="ConsPlusNormal"/>
              <w:outlineLvl w:val="0"/>
            </w:pPr>
            <w:r>
              <w:t>14 сентября 2006 года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5EF0D803" w14:textId="77777777" w:rsidR="00412849" w:rsidRDefault="00412849">
            <w:pPr>
              <w:pStyle w:val="ConsPlusNormal"/>
              <w:jc w:val="right"/>
              <w:outlineLvl w:val="0"/>
            </w:pPr>
            <w:r>
              <w:t>N 92-ЗС</w:t>
            </w:r>
          </w:p>
        </w:tc>
      </w:tr>
    </w:tbl>
    <w:p w14:paraId="6B8B285F" w14:textId="77777777" w:rsidR="00412849" w:rsidRDefault="004128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498B32E" w14:textId="77777777" w:rsidR="00412849" w:rsidRDefault="00412849">
      <w:pPr>
        <w:pStyle w:val="ConsPlusNormal"/>
        <w:jc w:val="both"/>
      </w:pPr>
    </w:p>
    <w:p w14:paraId="011ED07E" w14:textId="77777777" w:rsidR="00412849" w:rsidRDefault="00412849">
      <w:pPr>
        <w:pStyle w:val="ConsPlusTitle"/>
        <w:jc w:val="center"/>
      </w:pPr>
      <w:r>
        <w:t>АЛТАЙСКИЙ КРАЙ</w:t>
      </w:r>
    </w:p>
    <w:p w14:paraId="16313104" w14:textId="77777777" w:rsidR="00412849" w:rsidRDefault="00412849">
      <w:pPr>
        <w:pStyle w:val="ConsPlusTitle"/>
        <w:jc w:val="center"/>
      </w:pPr>
    </w:p>
    <w:p w14:paraId="7832259E" w14:textId="77777777" w:rsidR="00412849" w:rsidRDefault="00412849">
      <w:pPr>
        <w:pStyle w:val="ConsPlusTitle"/>
        <w:jc w:val="center"/>
      </w:pPr>
      <w:r>
        <w:t>ЗАКОН</w:t>
      </w:r>
    </w:p>
    <w:p w14:paraId="36DA0876" w14:textId="77777777" w:rsidR="00412849" w:rsidRDefault="00412849">
      <w:pPr>
        <w:pStyle w:val="ConsPlusTitle"/>
        <w:jc w:val="center"/>
      </w:pPr>
    </w:p>
    <w:p w14:paraId="658361DE" w14:textId="77777777" w:rsidR="00412849" w:rsidRDefault="00412849">
      <w:pPr>
        <w:pStyle w:val="ConsPlusTitle"/>
        <w:jc w:val="center"/>
      </w:pPr>
      <w:r>
        <w:t>О НАДЕЛЕНИИ ОРГАНОВ МЕСТНОГО САМОУПРАВЛЕНИЯ</w:t>
      </w:r>
    </w:p>
    <w:p w14:paraId="7C4E7B07" w14:textId="77777777" w:rsidR="00412849" w:rsidRDefault="00412849">
      <w:pPr>
        <w:pStyle w:val="ConsPlusTitle"/>
        <w:jc w:val="center"/>
      </w:pPr>
      <w:r>
        <w:t>ГОСУДАРСТВЕННЫМИ ПОЛНОМОЧИЯМИ ПО ОБЕСПЕЧЕНИЮ ЖИЛЬЕМ</w:t>
      </w:r>
    </w:p>
    <w:p w14:paraId="69D2C5A2" w14:textId="77777777" w:rsidR="00412849" w:rsidRDefault="00412849">
      <w:pPr>
        <w:pStyle w:val="ConsPlusTitle"/>
        <w:jc w:val="center"/>
      </w:pPr>
      <w:r>
        <w:t>ВЕТЕРАНОВ, ИНВАЛИДОВ И СЕМЕЙ, ИМЕЮЩИХ ДЕТЕЙ-ИНВАЛИДОВ</w:t>
      </w:r>
    </w:p>
    <w:p w14:paraId="55F4CF10" w14:textId="77777777" w:rsidR="00412849" w:rsidRDefault="00412849">
      <w:pPr>
        <w:pStyle w:val="ConsPlusNormal"/>
        <w:jc w:val="both"/>
      </w:pPr>
    </w:p>
    <w:p w14:paraId="2BB87247" w14:textId="77777777" w:rsidR="00412849" w:rsidRDefault="00412849">
      <w:pPr>
        <w:pStyle w:val="ConsPlusNormal"/>
        <w:jc w:val="right"/>
      </w:pPr>
      <w:r>
        <w:t>Принят</w:t>
      </w:r>
    </w:p>
    <w:p w14:paraId="5E04E2FC" w14:textId="77777777" w:rsidR="00412849" w:rsidRDefault="00412849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  <w:r>
        <w:t xml:space="preserve"> Алтайского краевого</w:t>
      </w:r>
    </w:p>
    <w:p w14:paraId="7C84CB8A" w14:textId="77777777" w:rsidR="00412849" w:rsidRDefault="00412849">
      <w:pPr>
        <w:pStyle w:val="ConsPlusNormal"/>
        <w:jc w:val="right"/>
      </w:pPr>
      <w:r>
        <w:t>Совета народных депутатов</w:t>
      </w:r>
    </w:p>
    <w:p w14:paraId="0D815FDA" w14:textId="77777777" w:rsidR="00412849" w:rsidRDefault="00412849">
      <w:pPr>
        <w:pStyle w:val="ConsPlusNormal"/>
        <w:jc w:val="right"/>
      </w:pPr>
      <w:r>
        <w:t>от 06.09.2006 N 444</w:t>
      </w:r>
    </w:p>
    <w:p w14:paraId="3746E545" w14:textId="77777777" w:rsidR="00412849" w:rsidRDefault="004128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412849" w14:paraId="1589E7C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64EF3" w14:textId="77777777" w:rsidR="00412849" w:rsidRDefault="004128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93AB" w14:textId="77777777" w:rsidR="00412849" w:rsidRDefault="004128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F10DB0" w14:textId="77777777" w:rsidR="00412849" w:rsidRDefault="004128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FA721D5" w14:textId="77777777" w:rsidR="00412849" w:rsidRDefault="00412849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Алтайского края</w:t>
            </w:r>
          </w:p>
          <w:p w14:paraId="39C9BCD3" w14:textId="77777777" w:rsidR="00412849" w:rsidRDefault="00412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29.12.2006 </w:t>
            </w:r>
            <w:hyperlink r:id="rId6">
              <w:r>
                <w:rPr>
                  <w:color w:val="0000FF"/>
                </w:rPr>
                <w:t>N 146-ЗС</w:t>
              </w:r>
            </w:hyperlink>
            <w:r>
              <w:rPr>
                <w:color w:val="392C69"/>
              </w:rPr>
              <w:t xml:space="preserve">, от 06.09.2007 </w:t>
            </w:r>
            <w:hyperlink r:id="rId7">
              <w:r>
                <w:rPr>
                  <w:color w:val="0000FF"/>
                </w:rPr>
                <w:t>N 78-ЗС</w:t>
              </w:r>
            </w:hyperlink>
            <w:r>
              <w:rPr>
                <w:color w:val="392C69"/>
              </w:rPr>
              <w:t xml:space="preserve">, от 27.12.2008 </w:t>
            </w:r>
            <w:hyperlink r:id="rId8">
              <w:r>
                <w:rPr>
                  <w:color w:val="0000FF"/>
                </w:rPr>
                <w:t>N 136-ЗС</w:t>
              </w:r>
            </w:hyperlink>
            <w:r>
              <w:rPr>
                <w:color w:val="392C69"/>
              </w:rPr>
              <w:t>,</w:t>
            </w:r>
          </w:p>
          <w:p w14:paraId="0B5DB955" w14:textId="77777777" w:rsidR="00412849" w:rsidRDefault="00412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07.10.2009 </w:t>
            </w:r>
            <w:hyperlink r:id="rId9">
              <w:r>
                <w:rPr>
                  <w:color w:val="0000FF"/>
                </w:rPr>
                <w:t>N 73-ЗС</w:t>
              </w:r>
            </w:hyperlink>
            <w:r>
              <w:rPr>
                <w:color w:val="392C69"/>
              </w:rPr>
              <w:t xml:space="preserve">, от 02.04.2010 </w:t>
            </w:r>
            <w:hyperlink r:id="rId10">
              <w:r>
                <w:rPr>
                  <w:color w:val="0000FF"/>
                </w:rPr>
                <w:t>N 23-ЗС</w:t>
              </w:r>
            </w:hyperlink>
            <w:r>
              <w:rPr>
                <w:color w:val="392C69"/>
              </w:rPr>
              <w:t xml:space="preserve">, от 03.04.2014 </w:t>
            </w:r>
            <w:hyperlink r:id="rId11">
              <w:r>
                <w:rPr>
                  <w:color w:val="0000FF"/>
                </w:rPr>
                <w:t>N 29-ЗС</w:t>
              </w:r>
            </w:hyperlink>
            <w:r>
              <w:rPr>
                <w:color w:val="392C69"/>
              </w:rPr>
              <w:t>,</w:t>
            </w:r>
          </w:p>
          <w:p w14:paraId="259B9AB7" w14:textId="77777777" w:rsidR="00412849" w:rsidRDefault="00412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01.10.2015 </w:t>
            </w:r>
            <w:hyperlink r:id="rId12">
              <w:r>
                <w:rPr>
                  <w:color w:val="0000FF"/>
                </w:rPr>
                <w:t>N 94-ЗС</w:t>
              </w:r>
            </w:hyperlink>
            <w:r>
              <w:rPr>
                <w:color w:val="392C69"/>
              </w:rPr>
              <w:t xml:space="preserve">, от 05.05.2016 </w:t>
            </w:r>
            <w:hyperlink r:id="rId13">
              <w:r>
                <w:rPr>
                  <w:color w:val="0000FF"/>
                </w:rPr>
                <w:t>N 33-ЗС</w:t>
              </w:r>
            </w:hyperlink>
            <w:r>
              <w:rPr>
                <w:color w:val="392C69"/>
              </w:rPr>
              <w:t xml:space="preserve">, от 04.04.2017 </w:t>
            </w:r>
            <w:hyperlink r:id="rId14">
              <w:r>
                <w:rPr>
                  <w:color w:val="0000FF"/>
                </w:rPr>
                <w:t>N 25-ЗС</w:t>
              </w:r>
            </w:hyperlink>
            <w:r>
              <w:rPr>
                <w:color w:val="392C69"/>
              </w:rPr>
              <w:t>,</w:t>
            </w:r>
          </w:p>
          <w:p w14:paraId="5D8B3818" w14:textId="77777777" w:rsidR="00412849" w:rsidRDefault="00412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15">
              <w:r>
                <w:rPr>
                  <w:color w:val="0000FF"/>
                </w:rPr>
                <w:t>N 102-ЗС</w:t>
              </w:r>
            </w:hyperlink>
            <w:r>
              <w:rPr>
                <w:color w:val="392C69"/>
              </w:rPr>
              <w:t xml:space="preserve">, от 11.03.2019 </w:t>
            </w:r>
            <w:hyperlink r:id="rId16">
              <w:r>
                <w:rPr>
                  <w:color w:val="0000FF"/>
                </w:rPr>
                <w:t>N 15-ЗС</w:t>
              </w:r>
            </w:hyperlink>
            <w:r>
              <w:rPr>
                <w:color w:val="392C69"/>
              </w:rPr>
              <w:t xml:space="preserve">, от 06.09.2019 </w:t>
            </w:r>
            <w:hyperlink r:id="rId17">
              <w:r>
                <w:rPr>
                  <w:color w:val="0000FF"/>
                </w:rPr>
                <w:t>N 65-ЗС</w:t>
              </w:r>
            </w:hyperlink>
            <w:r>
              <w:rPr>
                <w:color w:val="392C69"/>
              </w:rPr>
              <w:t>,</w:t>
            </w:r>
          </w:p>
          <w:p w14:paraId="40F3D3D9" w14:textId="77777777" w:rsidR="00412849" w:rsidRDefault="00412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08.10.2019 </w:t>
            </w:r>
            <w:hyperlink r:id="rId18">
              <w:r>
                <w:rPr>
                  <w:color w:val="0000FF"/>
                </w:rPr>
                <w:t>N 75-ЗС</w:t>
              </w:r>
            </w:hyperlink>
            <w:r>
              <w:rPr>
                <w:color w:val="392C69"/>
              </w:rPr>
              <w:t xml:space="preserve">, от 29.10.2020 </w:t>
            </w:r>
            <w:hyperlink r:id="rId19">
              <w:r>
                <w:rPr>
                  <w:color w:val="0000FF"/>
                </w:rPr>
                <w:t>N 76-ЗС</w:t>
              </w:r>
            </w:hyperlink>
            <w:r>
              <w:rPr>
                <w:color w:val="392C69"/>
              </w:rPr>
              <w:t xml:space="preserve">, от 01.06.2021 </w:t>
            </w:r>
            <w:hyperlink r:id="rId20">
              <w:r>
                <w:rPr>
                  <w:color w:val="0000FF"/>
                </w:rPr>
                <w:t>N 53-ЗС</w:t>
              </w:r>
            </w:hyperlink>
            <w:r>
              <w:rPr>
                <w:color w:val="392C69"/>
              </w:rPr>
              <w:t>,</w:t>
            </w:r>
          </w:p>
          <w:p w14:paraId="65131195" w14:textId="77777777" w:rsidR="00412849" w:rsidRDefault="00412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07.05.2025 </w:t>
            </w:r>
            <w:hyperlink r:id="rId21">
              <w:r>
                <w:rPr>
                  <w:color w:val="0000FF"/>
                </w:rPr>
                <w:t>N 35-ЗС</w:t>
              </w:r>
            </w:hyperlink>
            <w:r>
              <w:rPr>
                <w:color w:val="392C69"/>
              </w:rPr>
              <w:t>,</w:t>
            </w:r>
          </w:p>
          <w:p w14:paraId="27967498" w14:textId="77777777" w:rsidR="00412849" w:rsidRDefault="00412849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Алтайского края</w:t>
            </w:r>
          </w:p>
          <w:p w14:paraId="5203C189" w14:textId="77777777" w:rsidR="00412849" w:rsidRDefault="004128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22">
              <w:r>
                <w:rPr>
                  <w:color w:val="0000FF"/>
                </w:rPr>
                <w:t>N 156-ЗС</w:t>
              </w:r>
            </w:hyperlink>
            <w:r>
              <w:rPr>
                <w:color w:val="392C69"/>
              </w:rPr>
              <w:t xml:space="preserve">, от 03.12.2012 </w:t>
            </w:r>
            <w:hyperlink r:id="rId23">
              <w:r>
                <w:rPr>
                  <w:color w:val="0000FF"/>
                </w:rPr>
                <w:t>N 90-ЗС</w:t>
              </w:r>
            </w:hyperlink>
            <w:r>
              <w:rPr>
                <w:color w:val="392C69"/>
              </w:rPr>
              <w:t xml:space="preserve">, от 28.11.2013 </w:t>
            </w:r>
            <w:hyperlink r:id="rId24">
              <w:r>
                <w:rPr>
                  <w:color w:val="0000FF"/>
                </w:rPr>
                <w:t>N 82-ЗС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8832" w14:textId="77777777" w:rsidR="00412849" w:rsidRDefault="00412849">
            <w:pPr>
              <w:pStyle w:val="ConsPlusNormal"/>
            </w:pPr>
          </w:p>
        </w:tc>
      </w:tr>
    </w:tbl>
    <w:p w14:paraId="668E1383" w14:textId="77777777" w:rsidR="00412849" w:rsidRDefault="00412849">
      <w:pPr>
        <w:pStyle w:val="ConsPlusNormal"/>
        <w:jc w:val="both"/>
      </w:pPr>
    </w:p>
    <w:p w14:paraId="738F6E57" w14:textId="77777777" w:rsidR="00412849" w:rsidRDefault="00412849">
      <w:pPr>
        <w:pStyle w:val="ConsPlusTitle"/>
        <w:ind w:firstLine="540"/>
        <w:jc w:val="both"/>
        <w:outlineLvl w:val="1"/>
      </w:pPr>
      <w:r>
        <w:t>Статья 1. Наделение органов местного самоуправления государственными полномочиями по обеспечению жильем ветеранов, инвалидов и семей, имеющих детей-инвалидов</w:t>
      </w:r>
    </w:p>
    <w:p w14:paraId="6088F311" w14:textId="77777777" w:rsidR="00412849" w:rsidRDefault="00412849">
      <w:pPr>
        <w:pStyle w:val="ConsPlusNormal"/>
        <w:jc w:val="both"/>
      </w:pPr>
    </w:p>
    <w:p w14:paraId="00E1CFF0" w14:textId="77777777" w:rsidR="00412849" w:rsidRDefault="00412849">
      <w:pPr>
        <w:pStyle w:val="ConsPlusNormal"/>
        <w:ind w:firstLine="540"/>
        <w:jc w:val="both"/>
      </w:pPr>
      <w:r>
        <w:t xml:space="preserve">1. Органы местного самоуправления муниципальных районов, муниципальных и городских округов (далее - органы местного самоуправления), определенных законом Алтайского края о краевом бюджете на очередной финансовый год, наделяются государственными полномочиями, переданными Российской Федерацией Алтайскому краю, по обеспечению жильем граждан, указанных в </w:t>
      </w:r>
      <w:hyperlink w:anchor="P31">
        <w:r>
          <w:rPr>
            <w:color w:val="0000FF"/>
          </w:rPr>
          <w:t>части 2</w:t>
        </w:r>
      </w:hyperlink>
      <w:r>
        <w:t xml:space="preserve"> настоящей статьи (далее - государственные полномочия).</w:t>
      </w:r>
    </w:p>
    <w:p w14:paraId="71F2C7DB" w14:textId="77777777" w:rsidR="00412849" w:rsidRDefault="00412849">
      <w:pPr>
        <w:pStyle w:val="ConsPlusNormal"/>
        <w:jc w:val="both"/>
      </w:pPr>
      <w:r>
        <w:t xml:space="preserve">(в ред. Законов Алтайского края от 29.12.2006 </w:t>
      </w:r>
      <w:hyperlink r:id="rId25">
        <w:r>
          <w:rPr>
            <w:color w:val="0000FF"/>
          </w:rPr>
          <w:t>N 146-ЗС</w:t>
        </w:r>
      </w:hyperlink>
      <w:r>
        <w:t xml:space="preserve">, от 01.06.2021 </w:t>
      </w:r>
      <w:hyperlink r:id="rId26">
        <w:r>
          <w:rPr>
            <w:color w:val="0000FF"/>
          </w:rPr>
          <w:t>N 53-ЗС</w:t>
        </w:r>
      </w:hyperlink>
      <w:r>
        <w:t>)</w:t>
      </w:r>
    </w:p>
    <w:p w14:paraId="09EA1A11" w14:textId="77777777" w:rsidR="00412849" w:rsidRDefault="00412849">
      <w:pPr>
        <w:pStyle w:val="ConsPlusNormal"/>
        <w:spacing w:before="220"/>
        <w:ind w:firstLine="540"/>
        <w:jc w:val="both"/>
      </w:pPr>
      <w:bookmarkStart w:id="0" w:name="P31"/>
      <w:bookmarkEnd w:id="0"/>
      <w:r>
        <w:t>2. Органы местного самоуправления наделяются указанными государственными полномочиями в отношении следующих категорий граждан:</w:t>
      </w:r>
    </w:p>
    <w:p w14:paraId="74F6C6C7" w14:textId="77777777" w:rsidR="00412849" w:rsidRDefault="00412849">
      <w:pPr>
        <w:pStyle w:val="ConsPlusNormal"/>
        <w:spacing w:before="220"/>
        <w:ind w:firstLine="540"/>
        <w:jc w:val="both"/>
      </w:pPr>
      <w:bookmarkStart w:id="1" w:name="P32"/>
      <w:bookmarkEnd w:id="1"/>
      <w:r>
        <w:t xml:space="preserve">1) граждане, меры социальной поддержки по обеспечению жильем которых установлены </w:t>
      </w:r>
      <w:hyperlink r:id="rId27">
        <w:r>
          <w:rPr>
            <w:color w:val="0000FF"/>
          </w:rPr>
          <w:t>статьями 14</w:t>
        </w:r>
      </w:hyperlink>
      <w:r>
        <w:t xml:space="preserve">, </w:t>
      </w:r>
      <w:hyperlink r:id="rId28">
        <w:r>
          <w:rPr>
            <w:color w:val="0000FF"/>
          </w:rPr>
          <w:t>16</w:t>
        </w:r>
      </w:hyperlink>
      <w:r>
        <w:t xml:space="preserve"> и </w:t>
      </w:r>
      <w:hyperlink r:id="rId29">
        <w:r>
          <w:rPr>
            <w:color w:val="0000FF"/>
          </w:rPr>
          <w:t>21</w:t>
        </w:r>
      </w:hyperlink>
      <w:r>
        <w:t xml:space="preserve"> Федерального закона от 12 января 1995 года N 5-ФЗ "О ветеранах", нуждающиеся в улучшении жилищных условий, вставшие на учет до 1 января 2005 года;</w:t>
      </w:r>
    </w:p>
    <w:p w14:paraId="3A34C0DF" w14:textId="77777777" w:rsidR="00412849" w:rsidRDefault="00412849">
      <w:pPr>
        <w:pStyle w:val="ConsPlusNormal"/>
        <w:spacing w:before="220"/>
        <w:ind w:firstLine="540"/>
        <w:jc w:val="both"/>
      </w:pPr>
      <w:bookmarkStart w:id="2" w:name="P33"/>
      <w:bookmarkEnd w:id="2"/>
      <w:r>
        <w:t xml:space="preserve">2) граждане, меры социальной поддержки по обеспечению жильем которых установлены </w:t>
      </w:r>
      <w:hyperlink r:id="rId30">
        <w:r>
          <w:rPr>
            <w:color w:val="0000FF"/>
          </w:rPr>
          <w:t>статьями 14</w:t>
        </w:r>
      </w:hyperlink>
      <w:r>
        <w:t xml:space="preserve">, </w:t>
      </w:r>
      <w:hyperlink r:id="rId31">
        <w:r>
          <w:rPr>
            <w:color w:val="0000FF"/>
          </w:rPr>
          <w:t>15</w:t>
        </w:r>
      </w:hyperlink>
      <w:r>
        <w:t xml:space="preserve">, </w:t>
      </w:r>
      <w:hyperlink r:id="rId32">
        <w:r>
          <w:rPr>
            <w:color w:val="0000FF"/>
          </w:rPr>
          <w:t>17</w:t>
        </w:r>
      </w:hyperlink>
      <w:r>
        <w:t xml:space="preserve"> - </w:t>
      </w:r>
      <w:hyperlink r:id="rId33">
        <w:r>
          <w:rPr>
            <w:color w:val="0000FF"/>
          </w:rPr>
          <w:t>19</w:t>
        </w:r>
      </w:hyperlink>
      <w:r>
        <w:t xml:space="preserve"> и </w:t>
      </w:r>
      <w:hyperlink r:id="rId34">
        <w:r>
          <w:rPr>
            <w:color w:val="0000FF"/>
          </w:rPr>
          <w:t>21</w:t>
        </w:r>
      </w:hyperlink>
      <w:r>
        <w:t xml:space="preserve"> Федерального закона от 12 января 1995 года N 5-ФЗ "О ветеранах", нуждающиеся в улучшении жилищных условий;</w:t>
      </w:r>
    </w:p>
    <w:p w14:paraId="14D7F92A" w14:textId="77777777" w:rsidR="00412849" w:rsidRDefault="0041284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Алтайского края от 02.04.2010 N 23-ЗС)</w:t>
      </w:r>
    </w:p>
    <w:p w14:paraId="3C7E850B" w14:textId="77777777" w:rsidR="00412849" w:rsidRDefault="00412849">
      <w:pPr>
        <w:pStyle w:val="ConsPlusNormal"/>
        <w:spacing w:before="220"/>
        <w:ind w:firstLine="540"/>
        <w:jc w:val="both"/>
      </w:pPr>
      <w:bookmarkStart w:id="3" w:name="P35"/>
      <w:bookmarkEnd w:id="3"/>
      <w:r>
        <w:t xml:space="preserve">3) инвалиды и семьи, имеющие детей-инвалидов, меры социальной поддержки по обеспечению жильем которых установлены </w:t>
      </w:r>
      <w:hyperlink r:id="rId36">
        <w:r>
          <w:rPr>
            <w:color w:val="0000FF"/>
          </w:rPr>
          <w:t>статьей 17</w:t>
        </w:r>
      </w:hyperlink>
      <w:r>
        <w:t xml:space="preserve"> Федерального закона от 24 ноября 1995 года N 181-ФЗ "О социальной защите инвалидов в Российской Федерации", нуждающиеся в улучшении жилищных условий, вставшие на учет до 1 января 2005 года.</w:t>
      </w:r>
    </w:p>
    <w:p w14:paraId="5CC2C718" w14:textId="77777777" w:rsidR="00412849" w:rsidRDefault="00412849">
      <w:pPr>
        <w:pStyle w:val="ConsPlusNormal"/>
        <w:jc w:val="both"/>
      </w:pPr>
      <w:r>
        <w:t xml:space="preserve">(часть 2 в ред. </w:t>
      </w:r>
      <w:hyperlink r:id="rId37">
        <w:r>
          <w:rPr>
            <w:color w:val="0000FF"/>
          </w:rPr>
          <w:t>Закона</w:t>
        </w:r>
      </w:hyperlink>
      <w:r>
        <w:t xml:space="preserve"> Алтайского края от 07.10.2009 N 73-ЗС)</w:t>
      </w:r>
    </w:p>
    <w:p w14:paraId="375CC43A" w14:textId="77777777" w:rsidR="00412849" w:rsidRDefault="00412849">
      <w:pPr>
        <w:pStyle w:val="ConsPlusNormal"/>
        <w:spacing w:before="220"/>
        <w:ind w:firstLine="540"/>
        <w:jc w:val="both"/>
      </w:pPr>
      <w:r>
        <w:lastRenderedPageBreak/>
        <w:t>3. Органы местного самоуправления наделяются государственными полномочиями на неограниченный срок.</w:t>
      </w:r>
    </w:p>
    <w:p w14:paraId="7CE0BD1C" w14:textId="77777777" w:rsidR="00412849" w:rsidRDefault="00412849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Алтайского края от 29.12.2006 N 146-ЗС)</w:t>
      </w:r>
    </w:p>
    <w:p w14:paraId="54C3C56B" w14:textId="77777777" w:rsidR="00412849" w:rsidRDefault="00412849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39">
        <w:r>
          <w:rPr>
            <w:color w:val="0000FF"/>
          </w:rPr>
          <w:t>Закон</w:t>
        </w:r>
      </w:hyperlink>
      <w:r>
        <w:t xml:space="preserve"> Алтайского края от 01.10.2015 N 94-ЗС.</w:t>
      </w:r>
    </w:p>
    <w:p w14:paraId="75798996" w14:textId="77777777" w:rsidR="00412849" w:rsidRDefault="00412849">
      <w:pPr>
        <w:pStyle w:val="ConsPlusNormal"/>
        <w:jc w:val="both"/>
      </w:pPr>
    </w:p>
    <w:p w14:paraId="52A03906" w14:textId="77777777" w:rsidR="00412849" w:rsidRDefault="00412849">
      <w:pPr>
        <w:pStyle w:val="ConsPlusTitle"/>
        <w:ind w:firstLine="540"/>
        <w:jc w:val="both"/>
        <w:outlineLvl w:val="1"/>
      </w:pPr>
      <w:r>
        <w:t>Статья 2. Формы и порядок предоставления гражданам мер социальной поддержки по обеспечению жильем</w:t>
      </w:r>
    </w:p>
    <w:p w14:paraId="67B88CFE" w14:textId="77777777" w:rsidR="00412849" w:rsidRDefault="00412849">
      <w:pPr>
        <w:pStyle w:val="ConsPlusNormal"/>
        <w:jc w:val="both"/>
      </w:pPr>
    </w:p>
    <w:p w14:paraId="2E05E91B" w14:textId="77777777" w:rsidR="00412849" w:rsidRDefault="00412849">
      <w:pPr>
        <w:pStyle w:val="ConsPlusNormal"/>
        <w:ind w:firstLine="540"/>
        <w:jc w:val="both"/>
      </w:pPr>
      <w:r>
        <w:t xml:space="preserve">1. Предоставление мер социальной поддержки гражданам, указанным в </w:t>
      </w:r>
      <w:hyperlink w:anchor="P31">
        <w:r>
          <w:rPr>
            <w:color w:val="0000FF"/>
          </w:rPr>
          <w:t>части 2 статьи 1</w:t>
        </w:r>
      </w:hyperlink>
      <w:r>
        <w:t xml:space="preserve"> настоящего Закона, осуществляется в форме субсидий.</w:t>
      </w:r>
    </w:p>
    <w:p w14:paraId="33CC7BD0" w14:textId="77777777" w:rsidR="00412849" w:rsidRDefault="00412849">
      <w:pPr>
        <w:pStyle w:val="ConsPlusNormal"/>
        <w:spacing w:before="220"/>
        <w:ind w:firstLine="540"/>
        <w:jc w:val="both"/>
      </w:pPr>
      <w:r>
        <w:t>2. Предоставление гражданам субсидий осуществляется по их выбору на приобретение или строительство жилья:</w:t>
      </w:r>
    </w:p>
    <w:p w14:paraId="46B6AD95" w14:textId="77777777" w:rsidR="00412849" w:rsidRDefault="00412849">
      <w:pPr>
        <w:pStyle w:val="ConsPlusNormal"/>
        <w:spacing w:before="220"/>
        <w:ind w:firstLine="540"/>
        <w:jc w:val="both"/>
      </w:pPr>
      <w:r>
        <w:t xml:space="preserve">1) по договору купли-продажи жилого помещения, отвечающего требованиям, установленным </w:t>
      </w:r>
      <w:hyperlink r:id="rId40">
        <w:r>
          <w:rPr>
            <w:color w:val="0000FF"/>
          </w:rPr>
          <w:t>статьями 16</w:t>
        </w:r>
      </w:hyperlink>
      <w:r>
        <w:t xml:space="preserve"> и </w:t>
      </w:r>
      <w:hyperlink r:id="rId41">
        <w:r>
          <w:rPr>
            <w:color w:val="0000FF"/>
          </w:rPr>
          <w:t>17</w:t>
        </w:r>
      </w:hyperlink>
      <w:r>
        <w:t xml:space="preserve"> Жилищного кодекса Российской Федерации, благоустроенного применительно к условиям населенного пункта, в котором оно приобретается для постоянного проживания;</w:t>
      </w:r>
    </w:p>
    <w:p w14:paraId="692E10DB" w14:textId="77777777" w:rsidR="00412849" w:rsidRDefault="00412849">
      <w:pPr>
        <w:pStyle w:val="ConsPlusNormal"/>
        <w:spacing w:before="220"/>
        <w:ind w:firstLine="540"/>
        <w:jc w:val="both"/>
      </w:pPr>
      <w:r>
        <w:t xml:space="preserve">2) по договору участия в долевом строительстве, заключаемому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14:paraId="274998B2" w14:textId="77777777" w:rsidR="00412849" w:rsidRDefault="00412849">
      <w:pPr>
        <w:pStyle w:val="ConsPlusNormal"/>
        <w:jc w:val="both"/>
      </w:pPr>
      <w:r>
        <w:t xml:space="preserve">(часть 2 в ред. </w:t>
      </w:r>
      <w:hyperlink r:id="rId43">
        <w:r>
          <w:rPr>
            <w:color w:val="0000FF"/>
          </w:rPr>
          <w:t>Закона</w:t>
        </w:r>
      </w:hyperlink>
      <w:r>
        <w:t xml:space="preserve"> Алтайского края от 29.10.2020 N 76-ЗС)</w:t>
      </w:r>
    </w:p>
    <w:p w14:paraId="4D73B729" w14:textId="77777777" w:rsidR="00412849" w:rsidRDefault="00412849">
      <w:pPr>
        <w:pStyle w:val="ConsPlusNormal"/>
        <w:spacing w:before="220"/>
        <w:ind w:firstLine="540"/>
        <w:jc w:val="both"/>
      </w:pPr>
      <w:r>
        <w:t>3. Приобретаемое жилое помещение оформляется в собственность граждан.</w:t>
      </w:r>
    </w:p>
    <w:p w14:paraId="6B467935" w14:textId="77777777" w:rsidR="00412849" w:rsidRDefault="00412849">
      <w:pPr>
        <w:pStyle w:val="ConsPlusNormal"/>
        <w:jc w:val="both"/>
      </w:pPr>
    </w:p>
    <w:p w14:paraId="09A4D3E1" w14:textId="77777777" w:rsidR="00412849" w:rsidRDefault="00412849">
      <w:pPr>
        <w:pStyle w:val="ConsPlusTitle"/>
        <w:ind w:firstLine="540"/>
        <w:jc w:val="both"/>
        <w:outlineLvl w:val="1"/>
      </w:pPr>
      <w:r>
        <w:t>Статья 3. Полномочия органов местного самоуправления</w:t>
      </w:r>
    </w:p>
    <w:p w14:paraId="13610854" w14:textId="77777777" w:rsidR="00412849" w:rsidRDefault="00412849">
      <w:pPr>
        <w:pStyle w:val="ConsPlusNormal"/>
        <w:jc w:val="both"/>
      </w:pPr>
    </w:p>
    <w:p w14:paraId="0C892ABA" w14:textId="77777777" w:rsidR="00412849" w:rsidRDefault="00412849">
      <w:pPr>
        <w:pStyle w:val="ConsPlusNormal"/>
        <w:ind w:firstLine="540"/>
        <w:jc w:val="both"/>
      </w:pPr>
      <w:r>
        <w:t>Органы местного самоуправления при осуществлении государственных полномочий:</w:t>
      </w:r>
    </w:p>
    <w:p w14:paraId="0538DB7E" w14:textId="77777777" w:rsidR="00412849" w:rsidRDefault="00412849">
      <w:pPr>
        <w:pStyle w:val="ConsPlusNormal"/>
        <w:spacing w:before="220"/>
        <w:ind w:firstLine="540"/>
        <w:jc w:val="both"/>
      </w:pPr>
      <w:r>
        <w:t xml:space="preserve">1) принимают в соответствии с требованиями Бюджетного </w:t>
      </w:r>
      <w:hyperlink r:id="rId44">
        <w:r>
          <w:rPr>
            <w:color w:val="0000FF"/>
          </w:rPr>
          <w:t>кодекса</w:t>
        </w:r>
      </w:hyperlink>
      <w:r>
        <w:t xml:space="preserve"> Российской Федерации нормативные правовые акты об установлении расходных обязательств при осуществлении государственных полномочий;</w:t>
      </w:r>
    </w:p>
    <w:p w14:paraId="714933E8" w14:textId="77777777" w:rsidR="00412849" w:rsidRDefault="00412849">
      <w:pPr>
        <w:pStyle w:val="ConsPlusNormal"/>
        <w:spacing w:before="220"/>
        <w:ind w:firstLine="540"/>
        <w:jc w:val="both"/>
      </w:pPr>
      <w:r>
        <w:t xml:space="preserve">2) ведут в установленном порядке учет граждан, указанных в </w:t>
      </w:r>
      <w:hyperlink w:anchor="P31">
        <w:r>
          <w:rPr>
            <w:color w:val="0000FF"/>
          </w:rPr>
          <w:t>части 2 статьи 1</w:t>
        </w:r>
      </w:hyperlink>
      <w:r>
        <w:t xml:space="preserve"> настоящего Закона, в качестве нуждающихся в улучшении жилищных условий;</w:t>
      </w:r>
    </w:p>
    <w:p w14:paraId="205941E5" w14:textId="77777777" w:rsidR="00412849" w:rsidRDefault="00412849">
      <w:pPr>
        <w:pStyle w:val="ConsPlusNormal"/>
        <w:spacing w:before="220"/>
        <w:ind w:firstLine="540"/>
        <w:jc w:val="both"/>
      </w:pPr>
      <w:r>
        <w:t xml:space="preserve">3) предоставляют в установленном порядке гражданам, указанным в </w:t>
      </w:r>
      <w:hyperlink w:anchor="P31">
        <w:r>
          <w:rPr>
            <w:color w:val="0000FF"/>
          </w:rPr>
          <w:t>части 2 статьи 1</w:t>
        </w:r>
      </w:hyperlink>
      <w:r>
        <w:t xml:space="preserve"> настоящего Закона, субсидии для приобретения (строительства) жилья;</w:t>
      </w:r>
    </w:p>
    <w:p w14:paraId="1B41B65A" w14:textId="77777777" w:rsidR="00412849" w:rsidRDefault="00412849">
      <w:pPr>
        <w:pStyle w:val="ConsPlusNormal"/>
        <w:spacing w:before="220"/>
        <w:ind w:firstLine="540"/>
        <w:jc w:val="both"/>
      </w:pPr>
      <w:r>
        <w:t>4) распоряжаются переданными им финансовыми средствами;</w:t>
      </w:r>
    </w:p>
    <w:p w14:paraId="42FD4B19" w14:textId="77777777" w:rsidR="00412849" w:rsidRDefault="00412849">
      <w:pPr>
        <w:pStyle w:val="ConsPlusNormal"/>
        <w:spacing w:before="220"/>
        <w:ind w:firstLine="540"/>
        <w:jc w:val="both"/>
      </w:pPr>
      <w:r>
        <w:t>5) обеспечивают условия для беспрепятственного проведения уполномоченными органами проверок осуществления государственных полномочий и использования предоставленных субвенций;</w:t>
      </w:r>
    </w:p>
    <w:p w14:paraId="0A36E4F6" w14:textId="77777777" w:rsidR="00412849" w:rsidRDefault="00412849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Алтайского края от 11.03.2019 N 15-ЗС)</w:t>
      </w:r>
    </w:p>
    <w:p w14:paraId="76FA73E7" w14:textId="77777777" w:rsidR="00412849" w:rsidRDefault="00412849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46">
        <w:r>
          <w:rPr>
            <w:color w:val="0000FF"/>
          </w:rPr>
          <w:t>Закон</w:t>
        </w:r>
      </w:hyperlink>
      <w:r>
        <w:t xml:space="preserve"> Алтайского края от 05.05.2016 N 33-ЗС;</w:t>
      </w:r>
    </w:p>
    <w:p w14:paraId="013D4A26" w14:textId="77777777" w:rsidR="00412849" w:rsidRDefault="00412849">
      <w:pPr>
        <w:pStyle w:val="ConsPlusNormal"/>
        <w:spacing w:before="220"/>
        <w:ind w:firstLine="540"/>
        <w:jc w:val="both"/>
      </w:pPr>
      <w:r>
        <w:t>7) осуществляют иные полномочия в соответствии с законодательством Российской Федерации и Алтайского края.</w:t>
      </w:r>
    </w:p>
    <w:p w14:paraId="27525691" w14:textId="77777777" w:rsidR="00412849" w:rsidRDefault="00412849">
      <w:pPr>
        <w:pStyle w:val="ConsPlusNormal"/>
        <w:jc w:val="both"/>
      </w:pPr>
    </w:p>
    <w:p w14:paraId="1CCFCC73" w14:textId="77777777" w:rsidR="00412849" w:rsidRDefault="00412849">
      <w:pPr>
        <w:pStyle w:val="ConsPlusTitle"/>
        <w:ind w:firstLine="540"/>
        <w:jc w:val="both"/>
        <w:outlineLvl w:val="1"/>
      </w:pPr>
      <w:r>
        <w:t>Статья 4. Полномочия органов исполнительной власти Алтайского края</w:t>
      </w:r>
    </w:p>
    <w:p w14:paraId="6AE31999" w14:textId="77777777" w:rsidR="00412849" w:rsidRDefault="00412849">
      <w:pPr>
        <w:pStyle w:val="ConsPlusNormal"/>
        <w:jc w:val="both"/>
      </w:pPr>
    </w:p>
    <w:p w14:paraId="255A0585" w14:textId="77777777" w:rsidR="00412849" w:rsidRDefault="00412849">
      <w:pPr>
        <w:pStyle w:val="ConsPlusNormal"/>
        <w:ind w:firstLine="540"/>
        <w:jc w:val="both"/>
      </w:pPr>
      <w:r>
        <w:t xml:space="preserve">1. Правительство Алтайского края устанавливает </w:t>
      </w:r>
      <w:hyperlink r:id="rId47">
        <w:r>
          <w:rPr>
            <w:color w:val="0000FF"/>
          </w:rPr>
          <w:t>порядок</w:t>
        </w:r>
      </w:hyperlink>
      <w:r>
        <w:t xml:space="preserve"> предоставления гражданам субсидий для приобретения (строительства) жилья и случаи, при которых субсидия не может быть использована.</w:t>
      </w:r>
    </w:p>
    <w:p w14:paraId="09929603" w14:textId="77777777" w:rsidR="00412849" w:rsidRDefault="00412849">
      <w:pPr>
        <w:pStyle w:val="ConsPlusNormal"/>
        <w:jc w:val="both"/>
      </w:pPr>
      <w:r>
        <w:t xml:space="preserve">(в ред. Законов Алтайского края от 04.04.2017 </w:t>
      </w:r>
      <w:hyperlink r:id="rId48">
        <w:r>
          <w:rPr>
            <w:color w:val="0000FF"/>
          </w:rPr>
          <w:t>N 25-ЗС</w:t>
        </w:r>
      </w:hyperlink>
      <w:r>
        <w:t xml:space="preserve">, от 29.10.2020 </w:t>
      </w:r>
      <w:hyperlink r:id="rId49">
        <w:r>
          <w:rPr>
            <w:color w:val="0000FF"/>
          </w:rPr>
          <w:t>N 76-ЗС</w:t>
        </w:r>
      </w:hyperlink>
      <w:r>
        <w:t>)</w:t>
      </w:r>
    </w:p>
    <w:p w14:paraId="5791AAA2" w14:textId="77777777" w:rsidR="00412849" w:rsidRDefault="00412849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50">
        <w:r>
          <w:rPr>
            <w:color w:val="0000FF"/>
          </w:rPr>
          <w:t>Закон</w:t>
        </w:r>
      </w:hyperlink>
      <w:r>
        <w:t xml:space="preserve"> Алтайского края от 11.03.2019 N 15-ЗС.</w:t>
      </w:r>
    </w:p>
    <w:p w14:paraId="0A4BF5E0" w14:textId="77777777" w:rsidR="00412849" w:rsidRDefault="00412849">
      <w:pPr>
        <w:pStyle w:val="ConsPlusNormal"/>
        <w:spacing w:before="220"/>
        <w:ind w:firstLine="540"/>
        <w:jc w:val="both"/>
      </w:pPr>
      <w:r>
        <w:t>3. Уполномоченный орган исполнительной власти Алтайского края в сфере социальной защиты населения:</w:t>
      </w:r>
    </w:p>
    <w:p w14:paraId="1F2450DE" w14:textId="77777777" w:rsidR="00412849" w:rsidRDefault="00412849">
      <w:pPr>
        <w:pStyle w:val="ConsPlusNormal"/>
        <w:spacing w:before="220"/>
        <w:ind w:firstLine="540"/>
        <w:jc w:val="both"/>
      </w:pPr>
      <w:r>
        <w:t xml:space="preserve">1) дает обязательные для исполнения письменные предписания по устранению выявленных нарушений </w:t>
      </w:r>
      <w:r>
        <w:lastRenderedPageBreak/>
        <w:t>требований федеральных законов и законов Алтайского края по вопросам осуществления органами местного самоуправления или должностными лицами местного самоуправления государственных полномочий;</w:t>
      </w:r>
    </w:p>
    <w:p w14:paraId="4F3F1ADB" w14:textId="77777777" w:rsidR="00412849" w:rsidRDefault="00412849">
      <w:pPr>
        <w:pStyle w:val="ConsPlusNormal"/>
        <w:spacing w:before="220"/>
        <w:ind w:firstLine="540"/>
        <w:jc w:val="both"/>
      </w:pPr>
      <w:r>
        <w:t>2) вносит предложения по совершенствованию деятельности органов местного самоуправления по осуществлению государственных полномочий;</w:t>
      </w:r>
    </w:p>
    <w:p w14:paraId="42F624F7" w14:textId="77777777" w:rsidR="00412849" w:rsidRDefault="00412849">
      <w:pPr>
        <w:pStyle w:val="ConsPlusNormal"/>
        <w:spacing w:before="220"/>
        <w:ind w:firstLine="540"/>
        <w:jc w:val="both"/>
      </w:pPr>
      <w:r>
        <w:t>3) оказывает методическую помощь в осуществлении органами местного самоуправления государственных полномочий;</w:t>
      </w:r>
    </w:p>
    <w:p w14:paraId="77F4F6A9" w14:textId="77777777" w:rsidR="00412849" w:rsidRDefault="00412849">
      <w:pPr>
        <w:pStyle w:val="ConsPlusNormal"/>
        <w:spacing w:before="220"/>
        <w:ind w:firstLine="540"/>
        <w:jc w:val="both"/>
      </w:pPr>
      <w:r>
        <w:t>4) осуществляет полномочия по предоставлению финансовых средств на осуществление государственных полномочий и обеспечивает соблюдение органами местного самоуправления условий, целей и порядка их предоставления;</w:t>
      </w:r>
    </w:p>
    <w:p w14:paraId="0BA7B6EC" w14:textId="77777777" w:rsidR="00412849" w:rsidRDefault="00412849">
      <w:pPr>
        <w:pStyle w:val="ConsPlusNormal"/>
        <w:jc w:val="both"/>
      </w:pPr>
      <w:r>
        <w:t xml:space="preserve">(п. 4 введен </w:t>
      </w:r>
      <w:hyperlink r:id="rId51">
        <w:r>
          <w:rPr>
            <w:color w:val="0000FF"/>
          </w:rPr>
          <w:t>Законом</w:t>
        </w:r>
      </w:hyperlink>
      <w:r>
        <w:t xml:space="preserve"> Алтайского края от 04.04.2017 N 25-ЗС)</w:t>
      </w:r>
    </w:p>
    <w:p w14:paraId="3C212339" w14:textId="77777777" w:rsidR="00412849" w:rsidRDefault="00412849">
      <w:pPr>
        <w:pStyle w:val="ConsPlusNormal"/>
        <w:spacing w:before="220"/>
        <w:ind w:firstLine="540"/>
        <w:jc w:val="both"/>
      </w:pPr>
      <w:r>
        <w:t>5) в случаях, установленных законодательством Российской Федерации и Алтайского края, в пределах своей компетенции издает по вопросам осуществления органами местного самоуправления государственных полномочий обязательные для исполнения нормативные правовые акты;</w:t>
      </w:r>
    </w:p>
    <w:p w14:paraId="5E5110FB" w14:textId="77777777" w:rsidR="00412849" w:rsidRDefault="00412849">
      <w:pPr>
        <w:pStyle w:val="ConsPlusNormal"/>
        <w:jc w:val="both"/>
      </w:pPr>
      <w:r>
        <w:t xml:space="preserve">(п. 5 введен </w:t>
      </w:r>
      <w:hyperlink r:id="rId52">
        <w:r>
          <w:rPr>
            <w:color w:val="0000FF"/>
          </w:rPr>
          <w:t>Законом</w:t>
        </w:r>
      </w:hyperlink>
      <w:r>
        <w:t xml:space="preserve"> Алтайского края от 11.03.2019 N 15-ЗС)</w:t>
      </w:r>
    </w:p>
    <w:p w14:paraId="67054DC4" w14:textId="77777777" w:rsidR="00412849" w:rsidRDefault="00412849">
      <w:pPr>
        <w:pStyle w:val="ConsPlusNormal"/>
        <w:spacing w:before="220"/>
        <w:ind w:firstLine="540"/>
        <w:jc w:val="both"/>
      </w:pPr>
      <w:r>
        <w:t>6) осуществляет иные полномочия в соответствии с законодательством Российской Федерации и Алтайского края.</w:t>
      </w:r>
    </w:p>
    <w:p w14:paraId="51853736" w14:textId="77777777" w:rsidR="00412849" w:rsidRDefault="00412849">
      <w:pPr>
        <w:pStyle w:val="ConsPlusNormal"/>
        <w:jc w:val="both"/>
      </w:pPr>
      <w:r>
        <w:t xml:space="preserve">(п. 6 введен </w:t>
      </w:r>
      <w:hyperlink r:id="rId53">
        <w:r>
          <w:rPr>
            <w:color w:val="0000FF"/>
          </w:rPr>
          <w:t>Законом</w:t>
        </w:r>
      </w:hyperlink>
      <w:r>
        <w:t xml:space="preserve"> Алтайского края от 11.03.2019 N 15-ЗС)</w:t>
      </w:r>
    </w:p>
    <w:p w14:paraId="7EA3F8BE" w14:textId="77777777" w:rsidR="00412849" w:rsidRDefault="00412849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54">
        <w:r>
          <w:rPr>
            <w:color w:val="0000FF"/>
          </w:rPr>
          <w:t>Закон</w:t>
        </w:r>
      </w:hyperlink>
      <w:r>
        <w:t xml:space="preserve"> Алтайского края от 11.03.2019 N 15-ЗС.</w:t>
      </w:r>
    </w:p>
    <w:p w14:paraId="738A80F7" w14:textId="77777777" w:rsidR="00412849" w:rsidRDefault="00412849">
      <w:pPr>
        <w:pStyle w:val="ConsPlusNormal"/>
        <w:jc w:val="both"/>
      </w:pPr>
    </w:p>
    <w:p w14:paraId="23826BF5" w14:textId="77777777" w:rsidR="00412849" w:rsidRDefault="00412849">
      <w:pPr>
        <w:pStyle w:val="ConsPlusTitle"/>
        <w:ind w:firstLine="540"/>
        <w:jc w:val="both"/>
        <w:outlineLvl w:val="1"/>
      </w:pPr>
      <w:r>
        <w:t>Статья 5. Финансовое обеспечение осуществления государственных полномочий</w:t>
      </w:r>
    </w:p>
    <w:p w14:paraId="5D7462F4" w14:textId="77777777" w:rsidR="00412849" w:rsidRDefault="00412849">
      <w:pPr>
        <w:pStyle w:val="ConsPlusNormal"/>
        <w:jc w:val="both"/>
      </w:pPr>
    </w:p>
    <w:p w14:paraId="55051962" w14:textId="77777777" w:rsidR="00412849" w:rsidRDefault="00412849">
      <w:pPr>
        <w:pStyle w:val="ConsPlusNormal"/>
        <w:ind w:firstLine="540"/>
        <w:jc w:val="both"/>
      </w:pPr>
      <w:r>
        <w:t>1. Для осуществления государственных полномочий соответствующим муниципальным образованиям передаются в виде субвенций необходимые финансовые средства, поступившие в краевой бюджет из федерального бюджета.</w:t>
      </w:r>
    </w:p>
    <w:p w14:paraId="3FABB046" w14:textId="77777777" w:rsidR="00412849" w:rsidRDefault="00412849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Алтайского края от 03.04.2014 N 29-ЗС)</w:t>
      </w:r>
    </w:p>
    <w:p w14:paraId="389647F2" w14:textId="77777777" w:rsidR="00412849" w:rsidRDefault="00412849">
      <w:pPr>
        <w:pStyle w:val="ConsPlusNormal"/>
        <w:spacing w:before="220"/>
        <w:ind w:firstLine="540"/>
        <w:jc w:val="both"/>
      </w:pPr>
      <w:r>
        <w:t>2. Расчет норматива для определения общего объема субвенций на реализацию государственных полномочий по обеспечению жильем отдельных категорий граждан органами местного самоуправления определяется исходя из:</w:t>
      </w:r>
    </w:p>
    <w:p w14:paraId="7852D292" w14:textId="77777777" w:rsidR="00412849" w:rsidRDefault="00412849">
      <w:pPr>
        <w:pStyle w:val="ConsPlusNormal"/>
        <w:spacing w:before="220"/>
        <w:ind w:firstLine="540"/>
        <w:jc w:val="both"/>
      </w:pPr>
      <w:r>
        <w:t xml:space="preserve">1) общей площади жилья 36 квадратных метров и средней рыночной стоимости 1 квадратного метра общей площади жилья по Алтайскому краю, устанавливаемой федеральным органом исполнительной власти, уполномоченным Правительством Российской Федерации, а также числа лиц, имеющих право на указанные меры социальной поддержки и относящихся к категориям граждан, установленным </w:t>
      </w:r>
      <w:hyperlink w:anchor="P33">
        <w:r>
          <w:rPr>
            <w:color w:val="0000FF"/>
          </w:rPr>
          <w:t>пунктом 2 части 2 статьи 1</w:t>
        </w:r>
      </w:hyperlink>
      <w:r>
        <w:t xml:space="preserve"> настоящего Закона;</w:t>
      </w:r>
    </w:p>
    <w:p w14:paraId="1C652C11" w14:textId="77777777" w:rsidR="00412849" w:rsidRDefault="00412849">
      <w:pPr>
        <w:pStyle w:val="ConsPlusNormal"/>
        <w:spacing w:before="220"/>
        <w:ind w:firstLine="540"/>
        <w:jc w:val="both"/>
      </w:pPr>
      <w:r>
        <w:t xml:space="preserve">2) общей площади жилья 18 квадратных метров и средней рыночной стоимости 1 квадратного метра общей площади жилья по Алтайскому краю, устанавливаемой федеральным органом исполнительной власти, уполномоченным Правительством Российской Федерации, а также числа лиц, имеющих право на указанные меры социальной поддержки и относящихся к категориям граждан, установленным </w:t>
      </w:r>
      <w:hyperlink w:anchor="P32">
        <w:r>
          <w:rPr>
            <w:color w:val="0000FF"/>
          </w:rPr>
          <w:t>пунктами 1</w:t>
        </w:r>
      </w:hyperlink>
      <w:r>
        <w:t xml:space="preserve"> и </w:t>
      </w:r>
      <w:hyperlink w:anchor="P35">
        <w:r>
          <w:rPr>
            <w:color w:val="0000FF"/>
          </w:rPr>
          <w:t>3 части 2 статьи 1</w:t>
        </w:r>
      </w:hyperlink>
      <w:r>
        <w:t xml:space="preserve"> настоящего Закона.</w:t>
      </w:r>
    </w:p>
    <w:p w14:paraId="705859EC" w14:textId="77777777" w:rsidR="00412849" w:rsidRDefault="00412849">
      <w:pPr>
        <w:pStyle w:val="ConsPlusNormal"/>
        <w:jc w:val="both"/>
      </w:pPr>
      <w:r>
        <w:t xml:space="preserve">(часть 2 в ред. </w:t>
      </w:r>
      <w:hyperlink r:id="rId56">
        <w:r>
          <w:rPr>
            <w:color w:val="0000FF"/>
          </w:rPr>
          <w:t>Закона</w:t>
        </w:r>
      </w:hyperlink>
      <w:r>
        <w:t xml:space="preserve"> Алтайского края от 06.09.2019 N 65-ЗС)</w:t>
      </w:r>
    </w:p>
    <w:p w14:paraId="087E9319" w14:textId="77777777" w:rsidR="00412849" w:rsidRDefault="00412849">
      <w:pPr>
        <w:pStyle w:val="ConsPlusNormal"/>
        <w:spacing w:before="220"/>
        <w:ind w:firstLine="540"/>
        <w:jc w:val="both"/>
      </w:pPr>
      <w:r>
        <w:t xml:space="preserve">2.1. Расчет объема субвенций, предоставляемых органам местного самоуправления для осуществления государственных полномочий по обеспечению жильем отдельных категорий граждан, производится на основании </w:t>
      </w:r>
      <w:hyperlink w:anchor="P164">
        <w:r>
          <w:rPr>
            <w:color w:val="0000FF"/>
          </w:rPr>
          <w:t>методики</w:t>
        </w:r>
      </w:hyperlink>
      <w:r>
        <w:t xml:space="preserve"> расчета нормативов для определения объема субвенций, предоставляемых местным бюджетам из краевого бюджета для осуществления государственных полномочий, согласно приложению к настоящему Закону.</w:t>
      </w:r>
    </w:p>
    <w:p w14:paraId="7ADDC9F8" w14:textId="77777777" w:rsidR="00412849" w:rsidRDefault="00412849">
      <w:pPr>
        <w:pStyle w:val="ConsPlusNormal"/>
        <w:jc w:val="both"/>
      </w:pPr>
      <w:r>
        <w:t xml:space="preserve">(часть 2.1 введена </w:t>
      </w:r>
      <w:hyperlink r:id="rId57">
        <w:r>
          <w:rPr>
            <w:color w:val="0000FF"/>
          </w:rPr>
          <w:t>Законом</w:t>
        </w:r>
      </w:hyperlink>
      <w:r>
        <w:t xml:space="preserve"> Алтайского края от 08.10.2019 N 75-ЗС)</w:t>
      </w:r>
    </w:p>
    <w:p w14:paraId="299A2F86" w14:textId="77777777" w:rsidR="00412849" w:rsidRDefault="00412849">
      <w:pPr>
        <w:pStyle w:val="ConsPlusNormal"/>
        <w:spacing w:before="220"/>
        <w:ind w:firstLine="540"/>
        <w:jc w:val="both"/>
      </w:pPr>
      <w:r>
        <w:t>3. Размер предоставляемых местным бюджетам субвенций для осуществления государственных полномочий устанавливается законом Алтайского края о краевом бюджете на очередной финансовый год.</w:t>
      </w:r>
    </w:p>
    <w:p w14:paraId="1B1DE80C" w14:textId="77777777" w:rsidR="00412849" w:rsidRDefault="00412849">
      <w:pPr>
        <w:pStyle w:val="ConsPlusNormal"/>
        <w:jc w:val="both"/>
      </w:pPr>
      <w:r>
        <w:t xml:space="preserve">(часть 3 в ред. </w:t>
      </w:r>
      <w:hyperlink r:id="rId58">
        <w:r>
          <w:rPr>
            <w:color w:val="0000FF"/>
          </w:rPr>
          <w:t>Закона</w:t>
        </w:r>
      </w:hyperlink>
      <w:r>
        <w:t xml:space="preserve"> Алтайского края от 29.12.2006 N 146-ЗС)</w:t>
      </w:r>
    </w:p>
    <w:p w14:paraId="655BC8F5" w14:textId="77777777" w:rsidR="00412849" w:rsidRDefault="00412849">
      <w:pPr>
        <w:pStyle w:val="ConsPlusNormal"/>
        <w:spacing w:before="220"/>
        <w:ind w:firstLine="540"/>
        <w:jc w:val="both"/>
      </w:pPr>
      <w:r>
        <w:t xml:space="preserve">4. Органы местного самоуправления имеют право дополнительно использовать собственные финансовые </w:t>
      </w:r>
      <w:r>
        <w:lastRenderedPageBreak/>
        <w:t>средства для осуществления государственных полномочий в случаях и в порядке, предусмотренных уставом муниципального образования.</w:t>
      </w:r>
    </w:p>
    <w:p w14:paraId="0D394C7A" w14:textId="77777777" w:rsidR="00412849" w:rsidRDefault="00412849">
      <w:pPr>
        <w:pStyle w:val="ConsPlusNormal"/>
        <w:spacing w:before="220"/>
        <w:ind w:firstLine="540"/>
        <w:jc w:val="both"/>
      </w:pPr>
      <w:r>
        <w:t>5. Органы местного самоуправления несут ответственность за осуществление государственных полномочий в пределах субвенций, предоставленных местным бюджетам в целях финансового обеспечения осуществления полномочий.</w:t>
      </w:r>
    </w:p>
    <w:p w14:paraId="6A37A641" w14:textId="77777777" w:rsidR="00412849" w:rsidRDefault="00412849">
      <w:pPr>
        <w:pStyle w:val="ConsPlusNormal"/>
        <w:jc w:val="both"/>
      </w:pPr>
      <w:r>
        <w:t xml:space="preserve">(часть 5 в ред. </w:t>
      </w:r>
      <w:hyperlink r:id="rId59">
        <w:r>
          <w:rPr>
            <w:color w:val="0000FF"/>
          </w:rPr>
          <w:t>Закона</w:t>
        </w:r>
      </w:hyperlink>
      <w:r>
        <w:t xml:space="preserve"> Алтайского края от 07.05.2025 N 35-ЗС)</w:t>
      </w:r>
    </w:p>
    <w:p w14:paraId="73F205D2" w14:textId="77777777" w:rsidR="00412849" w:rsidRDefault="00412849">
      <w:pPr>
        <w:pStyle w:val="ConsPlusNormal"/>
        <w:jc w:val="both"/>
      </w:pPr>
    </w:p>
    <w:p w14:paraId="26D62CF2" w14:textId="77777777" w:rsidR="00412849" w:rsidRDefault="00412849">
      <w:pPr>
        <w:pStyle w:val="ConsPlusTitle"/>
        <w:ind w:firstLine="540"/>
        <w:jc w:val="both"/>
        <w:outlineLvl w:val="1"/>
      </w:pPr>
      <w:r>
        <w:t>Статья 6. Контроль за осуществлением органами местного самоуправления государственных полномочий</w:t>
      </w:r>
    </w:p>
    <w:p w14:paraId="018709DF" w14:textId="77777777" w:rsidR="00412849" w:rsidRDefault="00412849">
      <w:pPr>
        <w:pStyle w:val="ConsPlusNormal"/>
        <w:jc w:val="both"/>
      </w:pPr>
    </w:p>
    <w:p w14:paraId="34926E34" w14:textId="77777777" w:rsidR="00412849" w:rsidRDefault="00412849">
      <w:pPr>
        <w:pStyle w:val="ConsPlusNormal"/>
        <w:ind w:firstLine="540"/>
        <w:jc w:val="both"/>
      </w:pPr>
      <w:r>
        <w:t>1. Контроль за осуществлением органами местного самоуправления государственных полномочий, а также за использованием финансовых средств осуществляют уполномоченный орган исполнительной власти Алтайского края в сфере социальной защиты населения и органы государственного финансового контроля.</w:t>
      </w:r>
    </w:p>
    <w:p w14:paraId="709A9196" w14:textId="77777777" w:rsidR="00412849" w:rsidRDefault="00412849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Алтайского края от 11.03.2019 N 15-ЗС)</w:t>
      </w:r>
    </w:p>
    <w:p w14:paraId="74D024E2" w14:textId="77777777" w:rsidR="00412849" w:rsidRDefault="00412849">
      <w:pPr>
        <w:pStyle w:val="ConsPlusNormal"/>
        <w:spacing w:before="220"/>
        <w:ind w:firstLine="540"/>
        <w:jc w:val="both"/>
      </w:pPr>
      <w:r>
        <w:t>2. Контроль за осуществлением органами местного самоуправления государственных полномочий осуществляется путем:</w:t>
      </w:r>
    </w:p>
    <w:p w14:paraId="7023DE38" w14:textId="77777777" w:rsidR="00412849" w:rsidRDefault="00412849">
      <w:pPr>
        <w:pStyle w:val="ConsPlusNormal"/>
        <w:spacing w:before="220"/>
        <w:ind w:firstLine="540"/>
        <w:jc w:val="both"/>
      </w:pPr>
      <w:r>
        <w:t>1) проведения проверок деятельности органов местного самоуправления по осуществлению государственных полномочий;</w:t>
      </w:r>
    </w:p>
    <w:p w14:paraId="2B110EBE" w14:textId="77777777" w:rsidR="00412849" w:rsidRDefault="00412849">
      <w:pPr>
        <w:pStyle w:val="ConsPlusNormal"/>
        <w:spacing w:before="220"/>
        <w:ind w:firstLine="540"/>
        <w:jc w:val="both"/>
      </w:pPr>
      <w:r>
        <w:t>2) истребования необходимых документов и другой информации об осуществлении государственных полномочий;</w:t>
      </w:r>
    </w:p>
    <w:p w14:paraId="486F675D" w14:textId="77777777" w:rsidR="00412849" w:rsidRDefault="00412849">
      <w:pPr>
        <w:pStyle w:val="ConsPlusNormal"/>
        <w:spacing w:before="220"/>
        <w:ind w:firstLine="540"/>
        <w:jc w:val="both"/>
      </w:pPr>
      <w:r>
        <w:t>3) заслушивания должностных лиц органов местного самоуправления по вопросам осуществления государственных полномочий.</w:t>
      </w:r>
    </w:p>
    <w:p w14:paraId="74DD3A8A" w14:textId="77777777" w:rsidR="00412849" w:rsidRDefault="00412849">
      <w:pPr>
        <w:pStyle w:val="ConsPlusNormal"/>
        <w:jc w:val="both"/>
      </w:pPr>
    </w:p>
    <w:p w14:paraId="661BC594" w14:textId="77777777" w:rsidR="00412849" w:rsidRDefault="00412849">
      <w:pPr>
        <w:pStyle w:val="ConsPlusTitle"/>
        <w:ind w:firstLine="540"/>
        <w:jc w:val="both"/>
        <w:outlineLvl w:val="1"/>
      </w:pPr>
      <w:r>
        <w:t>Статья 7. Отчетность органов местного самоуправления об осуществлении государственных полномочий</w:t>
      </w:r>
    </w:p>
    <w:p w14:paraId="5277ABEF" w14:textId="77777777" w:rsidR="00412849" w:rsidRDefault="00412849">
      <w:pPr>
        <w:pStyle w:val="ConsPlusNormal"/>
        <w:ind w:firstLine="540"/>
        <w:jc w:val="both"/>
      </w:pPr>
    </w:p>
    <w:p w14:paraId="540BE29D" w14:textId="77777777" w:rsidR="00412849" w:rsidRDefault="00412849">
      <w:pPr>
        <w:pStyle w:val="ConsPlusNormal"/>
        <w:ind w:firstLine="540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Алтайского края от 11.03.2019 N 15-ЗС)</w:t>
      </w:r>
    </w:p>
    <w:p w14:paraId="6701855D" w14:textId="77777777" w:rsidR="00412849" w:rsidRDefault="00412849">
      <w:pPr>
        <w:pStyle w:val="ConsPlusNormal"/>
        <w:jc w:val="both"/>
      </w:pPr>
    </w:p>
    <w:p w14:paraId="406622F1" w14:textId="77777777" w:rsidR="00412849" w:rsidRDefault="00412849">
      <w:pPr>
        <w:pStyle w:val="ConsPlusNormal"/>
        <w:ind w:firstLine="540"/>
        <w:jc w:val="both"/>
      </w:pPr>
      <w:r>
        <w:t>Органы местного самоуправления представляют в уполномоченный орган исполнительной власти Алтайского края в сфере социальной защиты населения документы, отчеты и иную информацию, связанную с осуществлением государственных полномочий, в порядке и сроки, установленные указанным органом.</w:t>
      </w:r>
    </w:p>
    <w:p w14:paraId="29574F72" w14:textId="77777777" w:rsidR="00412849" w:rsidRDefault="00412849">
      <w:pPr>
        <w:pStyle w:val="ConsPlusNormal"/>
        <w:jc w:val="both"/>
      </w:pPr>
    </w:p>
    <w:p w14:paraId="158F7E5E" w14:textId="77777777" w:rsidR="00412849" w:rsidRDefault="00412849">
      <w:pPr>
        <w:pStyle w:val="ConsPlusTitle"/>
        <w:ind w:firstLine="540"/>
        <w:jc w:val="both"/>
        <w:outlineLvl w:val="1"/>
      </w:pPr>
      <w:r>
        <w:t>Статья 8. Условия и порядок прекращения осуществления органами местного самоуправления государственных полномочий</w:t>
      </w:r>
    </w:p>
    <w:p w14:paraId="3CEF873C" w14:textId="77777777" w:rsidR="00412849" w:rsidRDefault="00412849">
      <w:pPr>
        <w:pStyle w:val="ConsPlusNormal"/>
        <w:jc w:val="both"/>
      </w:pPr>
    </w:p>
    <w:p w14:paraId="4C23CD48" w14:textId="77777777" w:rsidR="00412849" w:rsidRDefault="00412849">
      <w:pPr>
        <w:pStyle w:val="ConsPlusNormal"/>
        <w:ind w:firstLine="540"/>
        <w:jc w:val="both"/>
      </w:pPr>
      <w:r>
        <w:t>1. Осуществление государственных полномочий органами местного самоуправления может быть прекращено:</w:t>
      </w:r>
    </w:p>
    <w:p w14:paraId="14871DBF" w14:textId="77777777" w:rsidR="00412849" w:rsidRDefault="00412849">
      <w:pPr>
        <w:pStyle w:val="ConsPlusNormal"/>
        <w:spacing w:before="220"/>
        <w:ind w:firstLine="540"/>
        <w:jc w:val="both"/>
      </w:pPr>
      <w:r>
        <w:t>1) в случае изменения федерального законодательства или законодательства Алтайского края, в связи с которым осуществление органами местного самоуправления государственных полномочий становится невозможным;</w:t>
      </w:r>
    </w:p>
    <w:p w14:paraId="1E8CF305" w14:textId="77777777" w:rsidR="00412849" w:rsidRDefault="00412849">
      <w:pPr>
        <w:pStyle w:val="ConsPlusNormal"/>
        <w:spacing w:before="220"/>
        <w:ind w:firstLine="540"/>
        <w:jc w:val="both"/>
      </w:pPr>
      <w:r>
        <w:t>2) в случае установления уполномоченными органами фактов неисполнения или ненадлежащего исполнения органами местного самоуправления государственных полномочий;</w:t>
      </w:r>
    </w:p>
    <w:p w14:paraId="2053B6FF" w14:textId="77777777" w:rsidR="00412849" w:rsidRDefault="00412849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Алтайского края от 11.03.2019 N 15-ЗС)</w:t>
      </w:r>
    </w:p>
    <w:p w14:paraId="46A0269C" w14:textId="77777777" w:rsidR="00412849" w:rsidRDefault="00412849">
      <w:pPr>
        <w:pStyle w:val="ConsPlusNormal"/>
        <w:spacing w:before="220"/>
        <w:ind w:firstLine="540"/>
        <w:jc w:val="both"/>
      </w:pPr>
      <w:r>
        <w:t xml:space="preserve">3) утратил силу с 1 января 2018 года. - </w:t>
      </w:r>
      <w:hyperlink r:id="rId63">
        <w:r>
          <w:rPr>
            <w:color w:val="0000FF"/>
          </w:rPr>
          <w:t>Закон</w:t>
        </w:r>
      </w:hyperlink>
      <w:r>
        <w:t xml:space="preserve"> Алтайского края от 21.12.2017 N 102-ЗС.</w:t>
      </w:r>
    </w:p>
    <w:p w14:paraId="08F5FD93" w14:textId="77777777" w:rsidR="00412849" w:rsidRDefault="00412849">
      <w:pPr>
        <w:pStyle w:val="ConsPlusNormal"/>
        <w:spacing w:before="220"/>
        <w:ind w:firstLine="540"/>
        <w:jc w:val="both"/>
      </w:pPr>
      <w:r>
        <w:t>2. Прекращение осуществления органами местного самоуправления государственных полномочий устанавливается законом Алтайского края, которым определяются порядок и сроки возврата неиспользованных либо использованных не по назначению финансовых средств, переданных органам местного самоуправления для осуществления государственных полномочий.</w:t>
      </w:r>
    </w:p>
    <w:p w14:paraId="600DAE24" w14:textId="77777777" w:rsidR="00412849" w:rsidRDefault="00412849">
      <w:pPr>
        <w:pStyle w:val="ConsPlusNormal"/>
        <w:jc w:val="both"/>
      </w:pPr>
    </w:p>
    <w:p w14:paraId="07DE8EB2" w14:textId="77777777" w:rsidR="00412849" w:rsidRDefault="00412849">
      <w:pPr>
        <w:pStyle w:val="ConsPlusTitle"/>
        <w:ind w:firstLine="540"/>
        <w:jc w:val="both"/>
        <w:outlineLvl w:val="1"/>
      </w:pPr>
      <w:r>
        <w:t>Статья 9. Вступление в силу настоящего Закона</w:t>
      </w:r>
    </w:p>
    <w:p w14:paraId="0015008F" w14:textId="77777777" w:rsidR="00412849" w:rsidRDefault="00412849">
      <w:pPr>
        <w:pStyle w:val="ConsPlusNormal"/>
        <w:jc w:val="both"/>
      </w:pPr>
    </w:p>
    <w:p w14:paraId="40C322C6" w14:textId="77777777" w:rsidR="00412849" w:rsidRDefault="00412849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14:paraId="1919E1F2" w14:textId="77777777" w:rsidR="00412849" w:rsidRDefault="00412849">
      <w:pPr>
        <w:pStyle w:val="ConsPlusNormal"/>
        <w:jc w:val="both"/>
      </w:pPr>
    </w:p>
    <w:p w14:paraId="10FDC421" w14:textId="77777777" w:rsidR="00412849" w:rsidRDefault="00412849">
      <w:pPr>
        <w:pStyle w:val="ConsPlusNormal"/>
        <w:jc w:val="right"/>
      </w:pPr>
      <w:r>
        <w:lastRenderedPageBreak/>
        <w:t>Глава Администрации</w:t>
      </w:r>
    </w:p>
    <w:p w14:paraId="7259D6D7" w14:textId="77777777" w:rsidR="00412849" w:rsidRDefault="00412849">
      <w:pPr>
        <w:pStyle w:val="ConsPlusNormal"/>
        <w:jc w:val="right"/>
      </w:pPr>
      <w:r>
        <w:t>Алтайского края</w:t>
      </w:r>
    </w:p>
    <w:p w14:paraId="7B93E06D" w14:textId="77777777" w:rsidR="00412849" w:rsidRDefault="00412849">
      <w:pPr>
        <w:pStyle w:val="ConsPlusNormal"/>
        <w:jc w:val="right"/>
      </w:pPr>
      <w:r>
        <w:t>А.Б.КАРЛИН</w:t>
      </w:r>
    </w:p>
    <w:p w14:paraId="7315AC35" w14:textId="77777777" w:rsidR="00412849" w:rsidRDefault="00412849">
      <w:pPr>
        <w:pStyle w:val="ConsPlusNormal"/>
      </w:pPr>
      <w:r>
        <w:t>г. Барнаул</w:t>
      </w:r>
    </w:p>
    <w:p w14:paraId="217C5BC6" w14:textId="77777777" w:rsidR="00412849" w:rsidRDefault="00412849">
      <w:pPr>
        <w:pStyle w:val="ConsPlusNormal"/>
        <w:spacing w:before="220"/>
      </w:pPr>
      <w:r>
        <w:t>14 сентября 2006 года</w:t>
      </w:r>
    </w:p>
    <w:p w14:paraId="3AD991C6" w14:textId="77777777" w:rsidR="00412849" w:rsidRDefault="00412849">
      <w:pPr>
        <w:pStyle w:val="ConsPlusNormal"/>
        <w:spacing w:before="220"/>
      </w:pPr>
      <w:r>
        <w:t>N 92-ЗС</w:t>
      </w:r>
    </w:p>
    <w:p w14:paraId="47BA2069" w14:textId="77777777" w:rsidR="00412849" w:rsidRDefault="00412849">
      <w:pPr>
        <w:pStyle w:val="ConsPlusNormal"/>
        <w:jc w:val="both"/>
      </w:pPr>
    </w:p>
    <w:p w14:paraId="4A7A40EC" w14:textId="77777777" w:rsidR="00412849" w:rsidRDefault="00412849">
      <w:pPr>
        <w:pStyle w:val="ConsPlusNormal"/>
        <w:jc w:val="both"/>
      </w:pPr>
    </w:p>
    <w:p w14:paraId="4F198356" w14:textId="77777777" w:rsidR="00412849" w:rsidRDefault="00412849">
      <w:pPr>
        <w:pStyle w:val="ConsPlusNormal"/>
        <w:jc w:val="both"/>
      </w:pPr>
    </w:p>
    <w:p w14:paraId="20D05FC6" w14:textId="77777777" w:rsidR="00412849" w:rsidRDefault="00412849">
      <w:pPr>
        <w:pStyle w:val="ConsPlusNormal"/>
        <w:jc w:val="both"/>
      </w:pPr>
    </w:p>
    <w:p w14:paraId="74F6E71F" w14:textId="77777777" w:rsidR="00412849" w:rsidRDefault="00412849">
      <w:pPr>
        <w:pStyle w:val="ConsPlusNormal"/>
        <w:jc w:val="both"/>
      </w:pPr>
    </w:p>
    <w:p w14:paraId="3F0D994E" w14:textId="77777777" w:rsidR="00412849" w:rsidRDefault="00412849">
      <w:pPr>
        <w:pStyle w:val="ConsPlusNormal"/>
        <w:jc w:val="right"/>
        <w:outlineLvl w:val="0"/>
      </w:pPr>
      <w:r>
        <w:t>Приложение</w:t>
      </w:r>
    </w:p>
    <w:p w14:paraId="07BF27B8" w14:textId="77777777" w:rsidR="00412849" w:rsidRDefault="00412849">
      <w:pPr>
        <w:pStyle w:val="ConsPlusNormal"/>
        <w:jc w:val="right"/>
      </w:pPr>
      <w:r>
        <w:t>к Закону</w:t>
      </w:r>
    </w:p>
    <w:p w14:paraId="4B638447" w14:textId="77777777" w:rsidR="00412849" w:rsidRDefault="00412849">
      <w:pPr>
        <w:pStyle w:val="ConsPlusNormal"/>
        <w:jc w:val="right"/>
      </w:pPr>
      <w:r>
        <w:t>Алтайского края</w:t>
      </w:r>
    </w:p>
    <w:p w14:paraId="43D667BE" w14:textId="77777777" w:rsidR="00412849" w:rsidRDefault="00412849">
      <w:pPr>
        <w:pStyle w:val="ConsPlusNormal"/>
        <w:jc w:val="right"/>
      </w:pPr>
      <w:r>
        <w:t>"О наделении органов местного</w:t>
      </w:r>
    </w:p>
    <w:p w14:paraId="1356B699" w14:textId="77777777" w:rsidR="00412849" w:rsidRDefault="00412849">
      <w:pPr>
        <w:pStyle w:val="ConsPlusNormal"/>
        <w:jc w:val="right"/>
      </w:pPr>
      <w:r>
        <w:t>самоуправления государственными</w:t>
      </w:r>
    </w:p>
    <w:p w14:paraId="00A7C581" w14:textId="77777777" w:rsidR="00412849" w:rsidRDefault="00412849">
      <w:pPr>
        <w:pStyle w:val="ConsPlusNormal"/>
        <w:jc w:val="right"/>
      </w:pPr>
      <w:r>
        <w:t>полномочиями по обеспечению жильем</w:t>
      </w:r>
    </w:p>
    <w:p w14:paraId="3F50A900" w14:textId="77777777" w:rsidR="00412849" w:rsidRDefault="00412849">
      <w:pPr>
        <w:pStyle w:val="ConsPlusNormal"/>
        <w:jc w:val="right"/>
      </w:pPr>
      <w:r>
        <w:t>ветеранов, инвалидов и семей,</w:t>
      </w:r>
    </w:p>
    <w:p w14:paraId="14703541" w14:textId="77777777" w:rsidR="00412849" w:rsidRDefault="00412849">
      <w:pPr>
        <w:pStyle w:val="ConsPlusNormal"/>
        <w:jc w:val="right"/>
      </w:pPr>
      <w:r>
        <w:t>имеющих детей-инвалидов"</w:t>
      </w:r>
    </w:p>
    <w:p w14:paraId="2FB7ABCC" w14:textId="77777777" w:rsidR="00412849" w:rsidRDefault="00412849">
      <w:pPr>
        <w:pStyle w:val="ConsPlusNormal"/>
        <w:jc w:val="both"/>
      </w:pPr>
    </w:p>
    <w:p w14:paraId="344678E4" w14:textId="77777777" w:rsidR="00412849" w:rsidRDefault="00412849">
      <w:pPr>
        <w:pStyle w:val="ConsPlusTitle"/>
        <w:jc w:val="center"/>
      </w:pPr>
      <w:r>
        <w:t>ПЕРЕЧЕНЬ</w:t>
      </w:r>
    </w:p>
    <w:p w14:paraId="0E989D1F" w14:textId="77777777" w:rsidR="00412849" w:rsidRDefault="00412849">
      <w:pPr>
        <w:pStyle w:val="ConsPlusTitle"/>
        <w:jc w:val="center"/>
      </w:pPr>
      <w:r>
        <w:t>МУНИЦИПАЛЬНЫХ РАЙОНОВ И ГОРОДСКИХ ОКРУГОВ, ОРГАНЫ</w:t>
      </w:r>
    </w:p>
    <w:p w14:paraId="0FD05D05" w14:textId="77777777" w:rsidR="00412849" w:rsidRDefault="00412849">
      <w:pPr>
        <w:pStyle w:val="ConsPlusTitle"/>
        <w:jc w:val="center"/>
      </w:pPr>
      <w:r>
        <w:t>МЕСТНОГО САМОУПРАВЛЕНИЯ КОТОРЫХ НАДЕЛЯЮТСЯ</w:t>
      </w:r>
    </w:p>
    <w:p w14:paraId="478D497B" w14:textId="77777777" w:rsidR="00412849" w:rsidRDefault="00412849">
      <w:pPr>
        <w:pStyle w:val="ConsPlusTitle"/>
        <w:jc w:val="center"/>
      </w:pPr>
      <w:r>
        <w:t>ГОСУДАРСТВЕННЫМИ ПОЛНОМОЧИЯМИ, И РАЗМЕР</w:t>
      </w:r>
    </w:p>
    <w:p w14:paraId="1248C429" w14:textId="77777777" w:rsidR="00412849" w:rsidRDefault="00412849">
      <w:pPr>
        <w:pStyle w:val="ConsPlusTitle"/>
        <w:jc w:val="center"/>
      </w:pPr>
      <w:r>
        <w:t>СУБВЕНЦИЙ, ПРЕДОСТАВЛЯЕМЫХ МЕСТНЫМ БЮДЖЕТАМ</w:t>
      </w:r>
    </w:p>
    <w:p w14:paraId="0C9A0F85" w14:textId="77777777" w:rsidR="00412849" w:rsidRDefault="00412849">
      <w:pPr>
        <w:pStyle w:val="ConsPlusNormal"/>
        <w:jc w:val="both"/>
      </w:pPr>
    </w:p>
    <w:p w14:paraId="0D5224C1" w14:textId="77777777" w:rsidR="00412849" w:rsidRDefault="00412849">
      <w:pPr>
        <w:pStyle w:val="ConsPlusNormal"/>
        <w:ind w:firstLine="540"/>
        <w:jc w:val="both"/>
      </w:pPr>
      <w:r>
        <w:t xml:space="preserve">Исключен с 1 января 2007 года. - </w:t>
      </w:r>
      <w:hyperlink r:id="rId64">
        <w:r>
          <w:rPr>
            <w:color w:val="0000FF"/>
          </w:rPr>
          <w:t>Закон</w:t>
        </w:r>
      </w:hyperlink>
      <w:r>
        <w:t xml:space="preserve"> Алтайского края от 29.12.2006 N 146-ЗС.</w:t>
      </w:r>
    </w:p>
    <w:p w14:paraId="2358C5E0" w14:textId="77777777" w:rsidR="00412849" w:rsidRDefault="00412849">
      <w:pPr>
        <w:pStyle w:val="ConsPlusNormal"/>
        <w:jc w:val="both"/>
      </w:pPr>
    </w:p>
    <w:p w14:paraId="1FABD9F9" w14:textId="77777777" w:rsidR="00412849" w:rsidRDefault="00412849">
      <w:pPr>
        <w:pStyle w:val="ConsPlusNormal"/>
        <w:jc w:val="both"/>
      </w:pPr>
    </w:p>
    <w:p w14:paraId="1ED5F6C2" w14:textId="77777777" w:rsidR="00412849" w:rsidRDefault="00412849">
      <w:pPr>
        <w:pStyle w:val="ConsPlusNormal"/>
        <w:jc w:val="both"/>
      </w:pPr>
    </w:p>
    <w:p w14:paraId="11682707" w14:textId="77777777" w:rsidR="00412849" w:rsidRDefault="00412849">
      <w:pPr>
        <w:pStyle w:val="ConsPlusNormal"/>
        <w:jc w:val="both"/>
      </w:pPr>
    </w:p>
    <w:p w14:paraId="63ADF402" w14:textId="77777777" w:rsidR="00412849" w:rsidRDefault="00412849">
      <w:pPr>
        <w:pStyle w:val="ConsPlusNormal"/>
        <w:jc w:val="both"/>
      </w:pPr>
    </w:p>
    <w:p w14:paraId="2376E0F9" w14:textId="77777777" w:rsidR="00412849" w:rsidRDefault="00412849">
      <w:pPr>
        <w:pStyle w:val="ConsPlusNormal"/>
        <w:jc w:val="right"/>
        <w:outlineLvl w:val="0"/>
      </w:pPr>
      <w:r>
        <w:t>Приложение</w:t>
      </w:r>
    </w:p>
    <w:p w14:paraId="22A167AE" w14:textId="77777777" w:rsidR="00412849" w:rsidRDefault="00412849">
      <w:pPr>
        <w:pStyle w:val="ConsPlusNormal"/>
        <w:jc w:val="right"/>
      </w:pPr>
      <w:r>
        <w:t>к Закону</w:t>
      </w:r>
    </w:p>
    <w:p w14:paraId="25135308" w14:textId="77777777" w:rsidR="00412849" w:rsidRDefault="00412849">
      <w:pPr>
        <w:pStyle w:val="ConsPlusNormal"/>
        <w:jc w:val="right"/>
      </w:pPr>
      <w:r>
        <w:t>Алтайского края</w:t>
      </w:r>
    </w:p>
    <w:p w14:paraId="7165250E" w14:textId="77777777" w:rsidR="00412849" w:rsidRDefault="00412849">
      <w:pPr>
        <w:pStyle w:val="ConsPlusNormal"/>
        <w:jc w:val="right"/>
      </w:pPr>
      <w:r>
        <w:t>"О наделении органов местного</w:t>
      </w:r>
    </w:p>
    <w:p w14:paraId="504B9168" w14:textId="77777777" w:rsidR="00412849" w:rsidRDefault="00412849">
      <w:pPr>
        <w:pStyle w:val="ConsPlusNormal"/>
        <w:jc w:val="right"/>
      </w:pPr>
      <w:r>
        <w:t>самоуправления государственными</w:t>
      </w:r>
    </w:p>
    <w:p w14:paraId="7E161E6A" w14:textId="77777777" w:rsidR="00412849" w:rsidRDefault="00412849">
      <w:pPr>
        <w:pStyle w:val="ConsPlusNormal"/>
        <w:jc w:val="right"/>
      </w:pPr>
      <w:r>
        <w:t>полномочиями по обеспечению жильем</w:t>
      </w:r>
    </w:p>
    <w:p w14:paraId="3199CE55" w14:textId="77777777" w:rsidR="00412849" w:rsidRDefault="00412849">
      <w:pPr>
        <w:pStyle w:val="ConsPlusNormal"/>
        <w:jc w:val="right"/>
      </w:pPr>
      <w:r>
        <w:t>ветеранов, инвалидов и семей,</w:t>
      </w:r>
    </w:p>
    <w:p w14:paraId="748D563D" w14:textId="77777777" w:rsidR="00412849" w:rsidRDefault="00412849">
      <w:pPr>
        <w:pStyle w:val="ConsPlusNormal"/>
        <w:jc w:val="right"/>
      </w:pPr>
      <w:r>
        <w:t>имеющих детей-инвалидов"</w:t>
      </w:r>
    </w:p>
    <w:p w14:paraId="6D324750" w14:textId="77777777" w:rsidR="00412849" w:rsidRDefault="00412849">
      <w:pPr>
        <w:pStyle w:val="ConsPlusNormal"/>
        <w:jc w:val="both"/>
      </w:pPr>
    </w:p>
    <w:p w14:paraId="3CE6AA4B" w14:textId="77777777" w:rsidR="00412849" w:rsidRDefault="00412849">
      <w:pPr>
        <w:pStyle w:val="ConsPlusTitle"/>
        <w:jc w:val="center"/>
      </w:pPr>
      <w:bookmarkStart w:id="4" w:name="P164"/>
      <w:bookmarkEnd w:id="4"/>
      <w:r>
        <w:t>МЕТОДИКА</w:t>
      </w:r>
    </w:p>
    <w:p w14:paraId="781FDE2D" w14:textId="77777777" w:rsidR="00412849" w:rsidRDefault="00412849">
      <w:pPr>
        <w:pStyle w:val="ConsPlusTitle"/>
        <w:jc w:val="center"/>
      </w:pPr>
      <w:r>
        <w:t>РАСЧЕТА НОРМАТИВОВ ДЛЯ ОПРЕДЕЛЕНИЯ ОБЪЕМА СУБВЕНЦИЙ,</w:t>
      </w:r>
    </w:p>
    <w:p w14:paraId="799B69DE" w14:textId="77777777" w:rsidR="00412849" w:rsidRDefault="00412849">
      <w:pPr>
        <w:pStyle w:val="ConsPlusTitle"/>
        <w:jc w:val="center"/>
      </w:pPr>
      <w:r>
        <w:t>ПРЕДОСТАВЛЯЕМЫХ МЕСТНЫМ БЮДЖЕТАМ ИЗ КРАЕВОГО БЮДЖЕТА</w:t>
      </w:r>
    </w:p>
    <w:p w14:paraId="5A395DDC" w14:textId="77777777" w:rsidR="00412849" w:rsidRDefault="00412849">
      <w:pPr>
        <w:pStyle w:val="ConsPlusTitle"/>
        <w:jc w:val="center"/>
      </w:pPr>
      <w:r>
        <w:t>ДЛЯ ОСУЩЕСТВЛЕНИЯ ГОСУДАРСТВЕННЫХ ПОЛНОМОЧИЙ</w:t>
      </w:r>
    </w:p>
    <w:p w14:paraId="65D2B6A2" w14:textId="77777777" w:rsidR="00412849" w:rsidRDefault="004128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412849" w14:paraId="614053C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4C67" w14:textId="77777777" w:rsidR="00412849" w:rsidRDefault="004128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0E64E" w14:textId="77777777" w:rsidR="00412849" w:rsidRDefault="004128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D024D6" w14:textId="77777777" w:rsidR="00412849" w:rsidRDefault="004128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122122A" w14:textId="77777777" w:rsidR="00412849" w:rsidRDefault="004128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6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Алтайского края от 08.10.2019 N 75-ЗС;</w:t>
            </w:r>
          </w:p>
          <w:p w14:paraId="331FA8BB" w14:textId="77777777" w:rsidR="00412849" w:rsidRDefault="0041284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6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Алтайского края от 29.10.2020 N 76-ЗС)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8CEBF" w14:textId="77777777" w:rsidR="00412849" w:rsidRDefault="00412849">
            <w:pPr>
              <w:pStyle w:val="ConsPlusNormal"/>
            </w:pPr>
          </w:p>
        </w:tc>
      </w:tr>
    </w:tbl>
    <w:p w14:paraId="7BDB8DDA" w14:textId="77777777" w:rsidR="00412849" w:rsidRDefault="00412849">
      <w:pPr>
        <w:pStyle w:val="ConsPlusNormal"/>
        <w:jc w:val="both"/>
      </w:pPr>
    </w:p>
    <w:p w14:paraId="30DDCEBF" w14:textId="77777777" w:rsidR="00412849" w:rsidRDefault="00412849">
      <w:pPr>
        <w:pStyle w:val="ConsPlusNormal"/>
        <w:ind w:firstLine="540"/>
        <w:jc w:val="both"/>
      </w:pPr>
      <w:bookmarkStart w:id="5" w:name="P172"/>
      <w:bookmarkEnd w:id="5"/>
      <w:r>
        <w:t xml:space="preserve">1. Размер субвенции, предоставляемой бюджету i-го органа местного самоуправления на реализацию государственных полномочий по обеспечению жильем лиц, имеющих право на указанные меры социальной поддержки и относящихся к категориям граждан, установленным </w:t>
      </w:r>
      <w:hyperlink w:anchor="P32">
        <w:r>
          <w:rPr>
            <w:color w:val="0000FF"/>
          </w:rPr>
          <w:t>пунктом 1 части 2 статьи 1</w:t>
        </w:r>
      </w:hyperlink>
      <w:r>
        <w:t xml:space="preserve"> настоящего Закона (далее - отдельные категории ветеранов), (С1</w:t>
      </w:r>
      <w:r>
        <w:rPr>
          <w:vertAlign w:val="subscript"/>
        </w:rPr>
        <w:t>i</w:t>
      </w:r>
      <w:r>
        <w:t>) определяется по формуле:</w:t>
      </w:r>
    </w:p>
    <w:p w14:paraId="48513440" w14:textId="77777777" w:rsidR="00412849" w:rsidRDefault="00412849">
      <w:pPr>
        <w:pStyle w:val="ConsPlusNormal"/>
        <w:jc w:val="both"/>
      </w:pPr>
    </w:p>
    <w:p w14:paraId="6E4E644C" w14:textId="77777777" w:rsidR="00412849" w:rsidRDefault="00412849">
      <w:pPr>
        <w:pStyle w:val="ConsPlusNormal"/>
        <w:jc w:val="center"/>
      </w:pPr>
      <w:r>
        <w:lastRenderedPageBreak/>
        <w:t>С1</w:t>
      </w:r>
      <w:r>
        <w:rPr>
          <w:vertAlign w:val="subscript"/>
        </w:rPr>
        <w:t>i</w:t>
      </w:r>
      <w:r>
        <w:t xml:space="preserve"> = Ч1</w:t>
      </w:r>
      <w:r>
        <w:rPr>
          <w:vertAlign w:val="subscript"/>
        </w:rPr>
        <w:t>i</w:t>
      </w:r>
      <w:r>
        <w:t xml:space="preserve"> x S x Р + Д1</w:t>
      </w:r>
      <w:r>
        <w:rPr>
          <w:vertAlign w:val="subscript"/>
        </w:rPr>
        <w:t>i</w:t>
      </w:r>
      <w:r>
        <w:t>, где:</w:t>
      </w:r>
    </w:p>
    <w:p w14:paraId="506AAAC6" w14:textId="77777777" w:rsidR="00412849" w:rsidRDefault="00412849">
      <w:pPr>
        <w:pStyle w:val="ConsPlusNormal"/>
        <w:jc w:val="both"/>
      </w:pPr>
    </w:p>
    <w:p w14:paraId="27264ED0" w14:textId="77777777" w:rsidR="00412849" w:rsidRDefault="00412849">
      <w:pPr>
        <w:pStyle w:val="ConsPlusNormal"/>
        <w:ind w:firstLine="540"/>
        <w:jc w:val="both"/>
      </w:pPr>
      <w:r>
        <w:t>Ч1</w:t>
      </w:r>
      <w:r>
        <w:rPr>
          <w:vertAlign w:val="subscript"/>
        </w:rPr>
        <w:t>i</w:t>
      </w:r>
      <w:r>
        <w:t xml:space="preserve"> - количество отдельных категорий ветеранов, состоящих на учете в i-м органе местного самоуправления, на которых выделены средства федерального бюджета в планируемом году из числа Ч1;</w:t>
      </w:r>
    </w:p>
    <w:p w14:paraId="03AA5616" w14:textId="77777777" w:rsidR="00412849" w:rsidRDefault="00412849">
      <w:pPr>
        <w:pStyle w:val="ConsPlusNormal"/>
        <w:spacing w:before="220"/>
        <w:ind w:firstLine="540"/>
        <w:jc w:val="both"/>
      </w:pPr>
      <w:r>
        <w:t>S - общая площадь жилья (18 кв. м);</w:t>
      </w:r>
    </w:p>
    <w:p w14:paraId="38B53946" w14:textId="77777777" w:rsidR="00412849" w:rsidRDefault="00412849">
      <w:pPr>
        <w:pStyle w:val="ConsPlusNormal"/>
        <w:spacing w:before="220"/>
        <w:ind w:firstLine="540"/>
        <w:jc w:val="both"/>
      </w:pPr>
      <w:r>
        <w:t>Р - средняя рыночная стоимость 1 кв. м общей площади жилья в Алтайском крае, устанавливаемая федеральным органом исполнительной власти, уполномоченным Правительством Российской Федерации;</w:t>
      </w:r>
    </w:p>
    <w:p w14:paraId="1B62FD83" w14:textId="77777777" w:rsidR="00412849" w:rsidRDefault="00412849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Алтайского края от 29.10.2020 N 76-ЗС)</w:t>
      </w:r>
    </w:p>
    <w:p w14:paraId="3FA43E37" w14:textId="77777777" w:rsidR="00412849" w:rsidRDefault="00412849">
      <w:pPr>
        <w:pStyle w:val="ConsPlusNormal"/>
        <w:spacing w:before="220"/>
        <w:ind w:firstLine="540"/>
        <w:jc w:val="both"/>
      </w:pPr>
      <w:r>
        <w:t>Д1</w:t>
      </w:r>
      <w:r>
        <w:rPr>
          <w:vertAlign w:val="subscript"/>
        </w:rPr>
        <w:t>i</w:t>
      </w:r>
      <w:r>
        <w:t xml:space="preserve"> - расходы i-го органа местного самоуправления, связанные с организацией и осуществлением переданных государственных полномочий по обеспечению жильем отдельных категорий ветеранов, определяется по формуле:</w:t>
      </w:r>
    </w:p>
    <w:p w14:paraId="1AF3A397" w14:textId="77777777" w:rsidR="00412849" w:rsidRDefault="00412849">
      <w:pPr>
        <w:pStyle w:val="ConsPlusNormal"/>
        <w:jc w:val="both"/>
      </w:pPr>
    </w:p>
    <w:p w14:paraId="0FD7A902" w14:textId="77777777" w:rsidR="00412849" w:rsidRDefault="0041284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 wp14:anchorId="70CDC06A" wp14:editId="205B8EB5">
            <wp:extent cx="1519555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14:paraId="5F7B5A56" w14:textId="77777777" w:rsidR="00412849" w:rsidRDefault="00412849">
      <w:pPr>
        <w:pStyle w:val="ConsPlusNormal"/>
        <w:jc w:val="both"/>
      </w:pPr>
    </w:p>
    <w:p w14:paraId="1A458051" w14:textId="77777777" w:rsidR="00412849" w:rsidRDefault="00412849">
      <w:pPr>
        <w:pStyle w:val="ConsPlusNormal"/>
        <w:ind w:firstLine="540"/>
        <w:jc w:val="both"/>
      </w:pPr>
      <w:r>
        <w:t>С1 - размер субвенции, предоставляемой бюджету Алтайского края на реализацию государственных полномочий по обеспечению жильем отдельных категорий ветеранов;</w:t>
      </w:r>
    </w:p>
    <w:p w14:paraId="77586C8E" w14:textId="77777777" w:rsidR="00412849" w:rsidRDefault="00412849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спi</w:t>
      </w:r>
      <w:r>
        <w:t xml:space="preserve"> - общее количество отдельных категорий ветеранов, состоящих на учете нуждающихся в жилых помещениях в i-м органе местного самоуправления по состоянию на 1 июля года, предшествующего планируемому году;</w:t>
      </w:r>
    </w:p>
    <w:p w14:paraId="16496838" w14:textId="77777777" w:rsidR="00412849" w:rsidRDefault="00412849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сп</w:t>
      </w:r>
      <w:r>
        <w:t xml:space="preserve"> - общее количество отдельных категорий ветеранов, состоящих на учете нуждающихся в жилых помещениях в Алтайском крае по состоянию на 1 июля года, предшествующего планируемому году.</w:t>
      </w:r>
    </w:p>
    <w:p w14:paraId="192FDDB9" w14:textId="77777777" w:rsidR="00412849" w:rsidRDefault="00412849">
      <w:pPr>
        <w:pStyle w:val="ConsPlusNormal"/>
        <w:spacing w:before="220"/>
        <w:ind w:firstLine="540"/>
        <w:jc w:val="both"/>
      </w:pPr>
      <w:r>
        <w:t>Число отдельных категорий ветеранов, состоящих в общекраевом списке, на которых выделены средства федерального бюджета бюджету Алтайского края в соответствии с федеральным законом о федеральном бюджете на очередной финансовый год и плановый период (Ч1), определяется по формуле:</w:t>
      </w:r>
    </w:p>
    <w:p w14:paraId="5C59D095" w14:textId="77777777" w:rsidR="00412849" w:rsidRDefault="00412849">
      <w:pPr>
        <w:pStyle w:val="ConsPlusNormal"/>
        <w:jc w:val="both"/>
      </w:pPr>
    </w:p>
    <w:p w14:paraId="7CA3BDD1" w14:textId="77777777" w:rsidR="00412849" w:rsidRDefault="00412849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 wp14:anchorId="737E7451" wp14:editId="55413AF7">
            <wp:extent cx="1393825" cy="42989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30B5E507" w14:textId="77777777" w:rsidR="00412849" w:rsidRDefault="00412849">
      <w:pPr>
        <w:pStyle w:val="ConsPlusNormal"/>
        <w:jc w:val="both"/>
      </w:pPr>
    </w:p>
    <w:p w14:paraId="4D1FF8D0" w14:textId="77777777" w:rsidR="00412849" w:rsidRDefault="00412849">
      <w:pPr>
        <w:pStyle w:val="ConsPlusNormal"/>
        <w:ind w:firstLine="540"/>
        <w:jc w:val="both"/>
      </w:pPr>
      <w:r>
        <w:t xml:space="preserve">2. Размер субвенции, предоставляемой бюджету i-го органа местного самоуправления на реализацию государственных полномочий по обеспечению жильем лиц, имеющих право на указанные меры социальной поддержки и относящихся к категориям граждан, установленным </w:t>
      </w:r>
      <w:hyperlink w:anchor="P33">
        <w:r>
          <w:rPr>
            <w:color w:val="0000FF"/>
          </w:rPr>
          <w:t>пунктом 2 части 2 статьи 1</w:t>
        </w:r>
      </w:hyperlink>
      <w:r>
        <w:t xml:space="preserve"> настоящего Закона (далее - отдельные категории ветеранов войны), (С2</w:t>
      </w:r>
      <w:r>
        <w:rPr>
          <w:vertAlign w:val="subscript"/>
        </w:rPr>
        <w:t>i</w:t>
      </w:r>
      <w:r>
        <w:t>) определяется по формуле:</w:t>
      </w:r>
    </w:p>
    <w:p w14:paraId="5E991109" w14:textId="77777777" w:rsidR="00412849" w:rsidRDefault="00412849">
      <w:pPr>
        <w:pStyle w:val="ConsPlusNormal"/>
        <w:jc w:val="both"/>
      </w:pPr>
    </w:p>
    <w:p w14:paraId="312F7F6E" w14:textId="77777777" w:rsidR="00412849" w:rsidRDefault="00412849">
      <w:pPr>
        <w:pStyle w:val="ConsPlusNormal"/>
        <w:jc w:val="center"/>
      </w:pPr>
      <w:r>
        <w:t>С2</w:t>
      </w:r>
      <w:r>
        <w:rPr>
          <w:vertAlign w:val="subscript"/>
        </w:rPr>
        <w:t>i</w:t>
      </w:r>
      <w:r>
        <w:t xml:space="preserve"> = Ч2</w:t>
      </w:r>
      <w:r>
        <w:rPr>
          <w:vertAlign w:val="subscript"/>
        </w:rPr>
        <w:t>i</w:t>
      </w:r>
      <w:r>
        <w:t xml:space="preserve"> x S x Р + Д2</w:t>
      </w:r>
      <w:r>
        <w:rPr>
          <w:vertAlign w:val="subscript"/>
        </w:rPr>
        <w:t>i</w:t>
      </w:r>
      <w:r>
        <w:t>, где:</w:t>
      </w:r>
    </w:p>
    <w:p w14:paraId="06386DCA" w14:textId="77777777" w:rsidR="00412849" w:rsidRDefault="00412849">
      <w:pPr>
        <w:pStyle w:val="ConsPlusNormal"/>
        <w:jc w:val="both"/>
      </w:pPr>
    </w:p>
    <w:p w14:paraId="3DD89528" w14:textId="77777777" w:rsidR="00412849" w:rsidRDefault="00412849">
      <w:pPr>
        <w:pStyle w:val="ConsPlusNormal"/>
        <w:ind w:firstLine="540"/>
        <w:jc w:val="both"/>
      </w:pPr>
      <w:r>
        <w:t>Ч2</w:t>
      </w:r>
      <w:r>
        <w:rPr>
          <w:vertAlign w:val="subscript"/>
        </w:rPr>
        <w:t>i</w:t>
      </w:r>
      <w:r>
        <w:t xml:space="preserve"> - количество отдельных категорий ветеранов войны, состоящих на учете в i-м органе местного самоуправления, на которых выделены средства федерального бюджета в планируемом году из числа Ч2;</w:t>
      </w:r>
    </w:p>
    <w:p w14:paraId="38DEF0E7" w14:textId="77777777" w:rsidR="00412849" w:rsidRDefault="00412849">
      <w:pPr>
        <w:pStyle w:val="ConsPlusNormal"/>
        <w:spacing w:before="220"/>
        <w:ind w:firstLine="540"/>
        <w:jc w:val="both"/>
      </w:pPr>
      <w:r>
        <w:t>S - общая площадь жилья (36 кв. м);</w:t>
      </w:r>
    </w:p>
    <w:p w14:paraId="5BCCB1CC" w14:textId="77777777" w:rsidR="00412849" w:rsidRDefault="00412849">
      <w:pPr>
        <w:pStyle w:val="ConsPlusNormal"/>
        <w:spacing w:before="220"/>
        <w:ind w:firstLine="540"/>
        <w:jc w:val="both"/>
      </w:pPr>
      <w:r>
        <w:t>Р - средняя рыночная стоимость 1 кв. м общей площади жилья в Алтайском крае, устанавливаемая федеральным органом исполнительной власти, уполномоченным Правительством Российской Федерации;</w:t>
      </w:r>
    </w:p>
    <w:p w14:paraId="56CDBDD1" w14:textId="77777777" w:rsidR="00412849" w:rsidRDefault="00412849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Алтайского края от 29.10.2020 N 76-ЗС)</w:t>
      </w:r>
    </w:p>
    <w:p w14:paraId="2DF7EB8B" w14:textId="77777777" w:rsidR="00412849" w:rsidRDefault="00412849">
      <w:pPr>
        <w:pStyle w:val="ConsPlusNormal"/>
        <w:spacing w:before="220"/>
        <w:ind w:firstLine="540"/>
        <w:jc w:val="both"/>
      </w:pPr>
      <w:r>
        <w:t>Д2</w:t>
      </w:r>
      <w:r>
        <w:rPr>
          <w:vertAlign w:val="subscript"/>
        </w:rPr>
        <w:t>i</w:t>
      </w:r>
      <w:r>
        <w:t xml:space="preserve"> - расходы i-го органа местного самоуправления, связанные с организацией и осуществлением переданных государственных полномочий по обеспечению жильем отдельных категорий ветеранов войны, определяется по формуле:</w:t>
      </w:r>
    </w:p>
    <w:p w14:paraId="1B140D90" w14:textId="77777777" w:rsidR="00412849" w:rsidRDefault="00412849">
      <w:pPr>
        <w:pStyle w:val="ConsPlusNormal"/>
        <w:jc w:val="both"/>
      </w:pPr>
    </w:p>
    <w:p w14:paraId="6B590D86" w14:textId="77777777" w:rsidR="00412849" w:rsidRDefault="0041284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 wp14:anchorId="427FF32B" wp14:editId="41A07F81">
            <wp:extent cx="1550670" cy="47180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14:paraId="5268C112" w14:textId="77777777" w:rsidR="00412849" w:rsidRDefault="00412849">
      <w:pPr>
        <w:pStyle w:val="ConsPlusNormal"/>
        <w:jc w:val="both"/>
      </w:pPr>
    </w:p>
    <w:p w14:paraId="17C39EE4" w14:textId="77777777" w:rsidR="00412849" w:rsidRDefault="00412849">
      <w:pPr>
        <w:pStyle w:val="ConsPlusNormal"/>
        <w:ind w:firstLine="540"/>
        <w:jc w:val="both"/>
      </w:pPr>
      <w:r>
        <w:lastRenderedPageBreak/>
        <w:t>С2 - размер субвенции, предоставляемой бюджету Алтайского края на реализацию государственных полномочий по обеспечению жильем отдельных категорий ветеранов войны;</w:t>
      </w:r>
    </w:p>
    <w:p w14:paraId="46B35204" w14:textId="77777777" w:rsidR="00412849" w:rsidRDefault="00412849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спi</w:t>
      </w:r>
      <w:r>
        <w:t xml:space="preserve"> - общее количество отдельных категорий ветеранов войны, состоящих на учете нуждающихся в жилых помещениях в i-м органе местного самоуправления по состоянию на 1 июля года, предшествующего планируемому году;</w:t>
      </w:r>
    </w:p>
    <w:p w14:paraId="685E3E57" w14:textId="77777777" w:rsidR="00412849" w:rsidRDefault="00412849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сп</w:t>
      </w:r>
      <w:r>
        <w:t xml:space="preserve"> - общее количество отдельных категорий ветеранов войны, состоящих на учете нуждающихся в жилых помещениях в Алтайском крае по состоянию на 1 июля года, предшествующего планируемому году.</w:t>
      </w:r>
    </w:p>
    <w:p w14:paraId="028A761D" w14:textId="77777777" w:rsidR="00412849" w:rsidRDefault="00412849">
      <w:pPr>
        <w:pStyle w:val="ConsPlusNormal"/>
        <w:spacing w:before="220"/>
        <w:ind w:firstLine="540"/>
        <w:jc w:val="both"/>
      </w:pPr>
      <w:r>
        <w:t>Число отдельных категорий ветеранов войны, состоящих в общекраевом списке, на которых выделены средства федерального бюджета бюджету Алтайского края в соответствии с федеральным законом о федеральном бюджете на очередной финансовый год и плановый период (Ч2), определяется по формуле:</w:t>
      </w:r>
    </w:p>
    <w:p w14:paraId="14E1D63C" w14:textId="77777777" w:rsidR="00412849" w:rsidRDefault="00412849">
      <w:pPr>
        <w:pStyle w:val="ConsPlusNormal"/>
        <w:jc w:val="both"/>
      </w:pPr>
    </w:p>
    <w:p w14:paraId="36E468E8" w14:textId="77777777" w:rsidR="00412849" w:rsidRDefault="00412849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 wp14:anchorId="45484B42" wp14:editId="017C0330">
            <wp:extent cx="1435735" cy="4298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73996418" w14:textId="77777777" w:rsidR="00412849" w:rsidRDefault="00412849">
      <w:pPr>
        <w:pStyle w:val="ConsPlusNormal"/>
        <w:jc w:val="both"/>
      </w:pPr>
    </w:p>
    <w:p w14:paraId="5EA1E86C" w14:textId="77777777" w:rsidR="00412849" w:rsidRDefault="00412849">
      <w:pPr>
        <w:pStyle w:val="ConsPlusNormal"/>
        <w:ind w:firstLine="540"/>
        <w:jc w:val="both"/>
      </w:pPr>
      <w:bookmarkStart w:id="6" w:name="P210"/>
      <w:bookmarkEnd w:id="6"/>
      <w:r>
        <w:t xml:space="preserve">3. Размер субвенции, предоставляемой бюджету i-го органа местного самоуправления на реализацию государственных полномочий по обеспечению жильем лиц, имеющих право на указанные меры социальной поддержки и относящихся к категориям граждан, установленным </w:t>
      </w:r>
      <w:hyperlink w:anchor="P35">
        <w:r>
          <w:rPr>
            <w:color w:val="0000FF"/>
          </w:rPr>
          <w:t>пунктом 3 части 2 статьи 1</w:t>
        </w:r>
      </w:hyperlink>
      <w:r>
        <w:t xml:space="preserve"> настоящего Закона (далее - отдельные категории инвалидов), (С3</w:t>
      </w:r>
      <w:r>
        <w:rPr>
          <w:vertAlign w:val="subscript"/>
        </w:rPr>
        <w:t>i</w:t>
      </w:r>
      <w:r>
        <w:t>) определяется по формуле:</w:t>
      </w:r>
    </w:p>
    <w:p w14:paraId="045E733F" w14:textId="77777777" w:rsidR="00412849" w:rsidRDefault="00412849">
      <w:pPr>
        <w:pStyle w:val="ConsPlusNormal"/>
        <w:jc w:val="both"/>
      </w:pPr>
    </w:p>
    <w:p w14:paraId="3677DC9A" w14:textId="77777777" w:rsidR="00412849" w:rsidRDefault="00412849">
      <w:pPr>
        <w:pStyle w:val="ConsPlusNormal"/>
        <w:jc w:val="center"/>
      </w:pPr>
      <w:r>
        <w:t>С3</w:t>
      </w:r>
      <w:r>
        <w:rPr>
          <w:vertAlign w:val="subscript"/>
        </w:rPr>
        <w:t>i</w:t>
      </w:r>
      <w:r>
        <w:t xml:space="preserve"> = Ч3</w:t>
      </w:r>
      <w:r>
        <w:rPr>
          <w:vertAlign w:val="subscript"/>
        </w:rPr>
        <w:t>i</w:t>
      </w:r>
      <w:r>
        <w:t xml:space="preserve"> x S x Р + Д3</w:t>
      </w:r>
      <w:r>
        <w:rPr>
          <w:vertAlign w:val="subscript"/>
        </w:rPr>
        <w:t>i</w:t>
      </w:r>
      <w:r>
        <w:t>, где:</w:t>
      </w:r>
    </w:p>
    <w:p w14:paraId="2F56D9EF" w14:textId="77777777" w:rsidR="00412849" w:rsidRDefault="00412849">
      <w:pPr>
        <w:pStyle w:val="ConsPlusNormal"/>
        <w:jc w:val="both"/>
      </w:pPr>
    </w:p>
    <w:p w14:paraId="31F3856F" w14:textId="77777777" w:rsidR="00412849" w:rsidRDefault="00412849">
      <w:pPr>
        <w:pStyle w:val="ConsPlusNormal"/>
        <w:ind w:firstLine="540"/>
        <w:jc w:val="both"/>
      </w:pPr>
      <w:r>
        <w:t>Ч3</w:t>
      </w:r>
      <w:r>
        <w:rPr>
          <w:vertAlign w:val="subscript"/>
        </w:rPr>
        <w:t>i</w:t>
      </w:r>
      <w:r>
        <w:t xml:space="preserve"> - количество отдельных категорий инвалидов, состоящих на учете в i-м органе местного самоуправления, на которых выделены средства федерального бюджета в планируемом году из числа Ч3;</w:t>
      </w:r>
    </w:p>
    <w:p w14:paraId="6652C478" w14:textId="77777777" w:rsidR="00412849" w:rsidRDefault="00412849">
      <w:pPr>
        <w:pStyle w:val="ConsPlusNormal"/>
        <w:spacing w:before="220"/>
        <w:ind w:firstLine="540"/>
        <w:jc w:val="both"/>
      </w:pPr>
      <w:r>
        <w:t>S - общая площадь жилья (18 кв. м);</w:t>
      </w:r>
    </w:p>
    <w:p w14:paraId="104824EF" w14:textId="77777777" w:rsidR="00412849" w:rsidRDefault="00412849">
      <w:pPr>
        <w:pStyle w:val="ConsPlusNormal"/>
        <w:spacing w:before="220"/>
        <w:ind w:firstLine="540"/>
        <w:jc w:val="both"/>
      </w:pPr>
      <w:r>
        <w:t>Р - средняя рыночная стоимость 1 кв. м общей площади жилья в Алтайском крае, устанавливаемая федеральным органом исполнительной власти, уполномоченным Правительством Российской Федерации;</w:t>
      </w:r>
    </w:p>
    <w:p w14:paraId="3ABDA989" w14:textId="77777777" w:rsidR="00412849" w:rsidRDefault="00412849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Алтайского края от 29.10.2020 N 76-ЗС)</w:t>
      </w:r>
    </w:p>
    <w:p w14:paraId="191DB5E7" w14:textId="77777777" w:rsidR="00412849" w:rsidRDefault="00412849">
      <w:pPr>
        <w:pStyle w:val="ConsPlusNormal"/>
        <w:spacing w:before="220"/>
        <w:ind w:firstLine="540"/>
        <w:jc w:val="both"/>
      </w:pPr>
      <w:r>
        <w:t>Д3</w:t>
      </w:r>
      <w:r>
        <w:rPr>
          <w:vertAlign w:val="subscript"/>
        </w:rPr>
        <w:t>i</w:t>
      </w:r>
      <w:r>
        <w:t xml:space="preserve"> - расходы i-го органа местного самоуправления, связанные с организацией и осуществлением переданных государственных полномочий по обеспечению жильем отдельных категорий инвалидов, определяется по формуле:</w:t>
      </w:r>
    </w:p>
    <w:p w14:paraId="23D81D2F" w14:textId="77777777" w:rsidR="00412849" w:rsidRDefault="00412849">
      <w:pPr>
        <w:pStyle w:val="ConsPlusNormal"/>
        <w:jc w:val="both"/>
      </w:pPr>
    </w:p>
    <w:p w14:paraId="34E46BBE" w14:textId="77777777" w:rsidR="00412849" w:rsidRDefault="00412849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 wp14:anchorId="0D93049C" wp14:editId="5C2482AD">
            <wp:extent cx="1540510" cy="47180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14:paraId="3A061F6E" w14:textId="77777777" w:rsidR="00412849" w:rsidRDefault="00412849">
      <w:pPr>
        <w:pStyle w:val="ConsPlusNormal"/>
        <w:jc w:val="both"/>
      </w:pPr>
    </w:p>
    <w:p w14:paraId="17F09CC6" w14:textId="77777777" w:rsidR="00412849" w:rsidRDefault="00412849">
      <w:pPr>
        <w:pStyle w:val="ConsPlusNormal"/>
        <w:ind w:firstLine="540"/>
        <w:jc w:val="both"/>
      </w:pPr>
      <w:r>
        <w:t>С3 - размер субвенции, предоставляемой бюджету Алтайского края на реализацию государственных полномочий по обеспечению жильем отдельных категорий инвалидов;</w:t>
      </w:r>
    </w:p>
    <w:p w14:paraId="04BB1B4B" w14:textId="77777777" w:rsidR="00412849" w:rsidRDefault="00412849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спi</w:t>
      </w:r>
      <w:r>
        <w:t xml:space="preserve"> - общее количество отдельных категорий инвалидов, состоящих на учете нуждающихся в жилых помещениях в i-м органе местного самоуправления по состоянию на 1 июля года, предшествующего планируемому году;</w:t>
      </w:r>
    </w:p>
    <w:p w14:paraId="1912CB0A" w14:textId="77777777" w:rsidR="00412849" w:rsidRDefault="00412849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сп</w:t>
      </w:r>
      <w:r>
        <w:t xml:space="preserve"> - общее количество отдельных категорий инвалидов, состоящих на учете нуждающихся в жилых помещениях в Алтайском крае по состоянию на 1 июля года, предшествующего планируемому году.</w:t>
      </w:r>
    </w:p>
    <w:p w14:paraId="0103FA5B" w14:textId="77777777" w:rsidR="00412849" w:rsidRDefault="00412849">
      <w:pPr>
        <w:pStyle w:val="ConsPlusNormal"/>
        <w:spacing w:before="220"/>
        <w:ind w:firstLine="540"/>
        <w:jc w:val="both"/>
      </w:pPr>
      <w:r>
        <w:t>Число отдельных категорий инвалидов, состоящих в общекраевом списке, на которых выделены средства федерального бюджета бюджету Алтайского края в соответствии с федеральным законом о федеральном бюджете на очередной финансовый год и плановый период (Ч3), определяется по формуле:</w:t>
      </w:r>
    </w:p>
    <w:p w14:paraId="10A81F9F" w14:textId="77777777" w:rsidR="00412849" w:rsidRDefault="00412849">
      <w:pPr>
        <w:pStyle w:val="ConsPlusNormal"/>
        <w:jc w:val="both"/>
      </w:pPr>
    </w:p>
    <w:p w14:paraId="1CD1D0D6" w14:textId="77777777" w:rsidR="00412849" w:rsidRDefault="00412849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 wp14:anchorId="7FB6206A" wp14:editId="09068AE2">
            <wp:extent cx="1424940" cy="42989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384557F4" w14:textId="77777777" w:rsidR="00412849" w:rsidRDefault="00412849">
      <w:pPr>
        <w:pStyle w:val="ConsPlusNormal"/>
        <w:jc w:val="both"/>
      </w:pPr>
    </w:p>
    <w:p w14:paraId="574C024B" w14:textId="77777777" w:rsidR="00412849" w:rsidRDefault="00412849">
      <w:pPr>
        <w:pStyle w:val="ConsPlusNormal"/>
        <w:ind w:firstLine="540"/>
        <w:jc w:val="both"/>
      </w:pPr>
      <w:r>
        <w:t xml:space="preserve">4. При принятии решения о предоставлении субвенции на реализацию переданных полномочий по </w:t>
      </w:r>
      <w:r>
        <w:lastRenderedPageBreak/>
        <w:t xml:space="preserve">обеспечению жильем граждан, указанных в </w:t>
      </w:r>
      <w:hyperlink w:anchor="P172">
        <w:r>
          <w:rPr>
            <w:color w:val="0000FF"/>
          </w:rPr>
          <w:t>пунктах 1</w:t>
        </w:r>
      </w:hyperlink>
      <w:r>
        <w:t xml:space="preserve"> - </w:t>
      </w:r>
      <w:hyperlink w:anchor="P210">
        <w:r>
          <w:rPr>
            <w:color w:val="0000FF"/>
          </w:rPr>
          <w:t>3</w:t>
        </w:r>
      </w:hyperlink>
      <w:r>
        <w:t xml:space="preserve"> настоящей методики, в текущем году и невозможности использования показателей Ч</w:t>
      </w:r>
      <w:r>
        <w:rPr>
          <w:vertAlign w:val="subscript"/>
        </w:rPr>
        <w:t>спi</w:t>
      </w:r>
      <w:r>
        <w:t xml:space="preserve"> и Ч</w:t>
      </w:r>
      <w:r>
        <w:rPr>
          <w:vertAlign w:val="subscript"/>
        </w:rPr>
        <w:t>сп</w:t>
      </w:r>
      <w:r>
        <w:t xml:space="preserve"> по состоянию на 1 июля года, предшествующего планируемому году, под указанным показателями понимаются:</w:t>
      </w:r>
    </w:p>
    <w:p w14:paraId="1A00E6E4" w14:textId="77777777" w:rsidR="00412849" w:rsidRDefault="00412849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спi</w:t>
      </w:r>
      <w:r>
        <w:t xml:space="preserve"> - общее количество отдельных категорий граждан, указанных в </w:t>
      </w:r>
      <w:hyperlink w:anchor="P172">
        <w:r>
          <w:rPr>
            <w:color w:val="0000FF"/>
          </w:rPr>
          <w:t>пунктах 1</w:t>
        </w:r>
      </w:hyperlink>
      <w:r>
        <w:t xml:space="preserve"> - </w:t>
      </w:r>
      <w:hyperlink w:anchor="P210">
        <w:r>
          <w:rPr>
            <w:color w:val="0000FF"/>
          </w:rPr>
          <w:t>3</w:t>
        </w:r>
      </w:hyperlink>
      <w:r>
        <w:t xml:space="preserve"> настоящей методики, состоящих на учете нуждающихся в жилых помещениях в i-м органе местного самоуправления, учтенных в текущем году, по состоянию на первое число месяца, предшествовавшего месяцу принятия решения (с учетом фактически произведенных в текущем году расходов);</w:t>
      </w:r>
    </w:p>
    <w:p w14:paraId="2FA68508" w14:textId="77777777" w:rsidR="00412849" w:rsidRDefault="00412849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сп</w:t>
      </w:r>
      <w:r>
        <w:t xml:space="preserve"> - общее количество отдельных категорий граждан, указанных в </w:t>
      </w:r>
      <w:hyperlink w:anchor="P172">
        <w:r>
          <w:rPr>
            <w:color w:val="0000FF"/>
          </w:rPr>
          <w:t>пунктах 1</w:t>
        </w:r>
      </w:hyperlink>
      <w:r>
        <w:t xml:space="preserve"> - </w:t>
      </w:r>
      <w:hyperlink w:anchor="P210">
        <w:r>
          <w:rPr>
            <w:color w:val="0000FF"/>
          </w:rPr>
          <w:t>3</w:t>
        </w:r>
      </w:hyperlink>
      <w:r>
        <w:t xml:space="preserve"> настоящей методики, состоящих на учете нуждающихся в жилых помещениях в Алтайском крае, учтенных в текущем году, по состоянию на первое число месяца, предшествовавшего месяцу принятия решения (с учетом фактически произведенных в текущем году расходов).</w:t>
      </w:r>
    </w:p>
    <w:p w14:paraId="224A5355" w14:textId="77777777" w:rsidR="00412849" w:rsidRDefault="00412849">
      <w:pPr>
        <w:pStyle w:val="ConsPlusNormal"/>
        <w:jc w:val="both"/>
      </w:pPr>
      <w:r>
        <w:t xml:space="preserve">(п. 4 введен </w:t>
      </w:r>
      <w:hyperlink r:id="rId76">
        <w:r>
          <w:rPr>
            <w:color w:val="0000FF"/>
          </w:rPr>
          <w:t>Законом</w:t>
        </w:r>
      </w:hyperlink>
      <w:r>
        <w:t xml:space="preserve"> Алтайского края от 29.10.2020 N 76-ЗС)</w:t>
      </w:r>
    </w:p>
    <w:p w14:paraId="186BAC0A" w14:textId="77777777" w:rsidR="00412849" w:rsidRDefault="00412849">
      <w:pPr>
        <w:pStyle w:val="ConsPlusNormal"/>
        <w:jc w:val="both"/>
      </w:pPr>
    </w:p>
    <w:p w14:paraId="75B3AC09" w14:textId="77777777" w:rsidR="00412849" w:rsidRDefault="00412849">
      <w:pPr>
        <w:pStyle w:val="ConsPlusNormal"/>
        <w:jc w:val="both"/>
      </w:pPr>
    </w:p>
    <w:p w14:paraId="08DBBC26" w14:textId="77777777" w:rsidR="00412849" w:rsidRDefault="004128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1C94CFA" w14:textId="77777777" w:rsidR="00F17B67" w:rsidRDefault="00F17B67"/>
    <w:sectPr w:rsidR="00F17B67" w:rsidSect="001D0F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49"/>
    <w:rsid w:val="00382B13"/>
    <w:rsid w:val="00412849"/>
    <w:rsid w:val="00F1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D9E2"/>
  <w15:chartTrackingRefBased/>
  <w15:docId w15:val="{7F7C5783-9E5D-4E1F-B9F7-A87F4C9B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8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28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28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74820&amp;dst=100007" TargetMode="External"/><Relationship Id="rId18" Type="http://schemas.openxmlformats.org/officeDocument/2006/relationships/hyperlink" Target="https://login.consultant.ru/link/?req=doc&amp;base=RLAW016&amp;n=86722&amp;dst=100007" TargetMode="External"/><Relationship Id="rId26" Type="http://schemas.openxmlformats.org/officeDocument/2006/relationships/hyperlink" Target="https://login.consultant.ru/link/?req=doc&amp;base=RLAW016&amp;n=98686&amp;dst=100007" TargetMode="External"/><Relationship Id="rId39" Type="http://schemas.openxmlformats.org/officeDocument/2006/relationships/hyperlink" Target="https://login.consultant.ru/link/?req=doc&amp;base=RLAW016&amp;n=109380&amp;dst=100012" TargetMode="External"/><Relationship Id="rId21" Type="http://schemas.openxmlformats.org/officeDocument/2006/relationships/hyperlink" Target="https://login.consultant.ru/link/?req=doc&amp;base=RLAW016&amp;n=131965&amp;dst=100020" TargetMode="External"/><Relationship Id="rId34" Type="http://schemas.openxmlformats.org/officeDocument/2006/relationships/hyperlink" Target="https://login.consultant.ru/link/?req=doc&amp;base=LAW&amp;n=503685&amp;dst=114" TargetMode="External"/><Relationship Id="rId42" Type="http://schemas.openxmlformats.org/officeDocument/2006/relationships/hyperlink" Target="https://login.consultant.ru/link/?req=doc&amp;base=LAW&amp;n=494633" TargetMode="External"/><Relationship Id="rId47" Type="http://schemas.openxmlformats.org/officeDocument/2006/relationships/hyperlink" Target="https://login.consultant.ru/link/?req=doc&amp;base=RLAW016&amp;n=128990&amp;dst=100010" TargetMode="External"/><Relationship Id="rId50" Type="http://schemas.openxmlformats.org/officeDocument/2006/relationships/hyperlink" Target="https://login.consultant.ru/link/?req=doc&amp;base=RLAW016&amp;n=109383&amp;dst=100056" TargetMode="External"/><Relationship Id="rId55" Type="http://schemas.openxmlformats.org/officeDocument/2006/relationships/hyperlink" Target="https://login.consultant.ru/link/?req=doc&amp;base=RLAW016&amp;n=109382&amp;dst=100022" TargetMode="External"/><Relationship Id="rId63" Type="http://schemas.openxmlformats.org/officeDocument/2006/relationships/hyperlink" Target="https://login.consultant.ru/link/?req=doc&amp;base=RLAW016&amp;n=109384&amp;dst=100206" TargetMode="External"/><Relationship Id="rId68" Type="http://schemas.openxmlformats.org/officeDocument/2006/relationships/image" Target="media/image1.wmf"/><Relationship Id="rId76" Type="http://schemas.openxmlformats.org/officeDocument/2006/relationships/hyperlink" Target="https://login.consultant.ru/link/?req=doc&amp;base=RLAW016&amp;n=94067&amp;dst=100017" TargetMode="External"/><Relationship Id="rId7" Type="http://schemas.openxmlformats.org/officeDocument/2006/relationships/hyperlink" Target="https://login.consultant.ru/link/?req=doc&amp;base=RLAW016&amp;n=74824&amp;dst=100094" TargetMode="External"/><Relationship Id="rId71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09383&amp;dst=100053" TargetMode="External"/><Relationship Id="rId29" Type="http://schemas.openxmlformats.org/officeDocument/2006/relationships/hyperlink" Target="https://login.consultant.ru/link/?req=doc&amp;base=LAW&amp;n=503685&amp;dst=114" TargetMode="External"/><Relationship Id="rId11" Type="http://schemas.openxmlformats.org/officeDocument/2006/relationships/hyperlink" Target="https://login.consultant.ru/link/?req=doc&amp;base=RLAW016&amp;n=109382&amp;dst=100020" TargetMode="External"/><Relationship Id="rId24" Type="http://schemas.openxmlformats.org/officeDocument/2006/relationships/hyperlink" Target="https://login.consultant.ru/link/?req=doc&amp;base=RLAW016&amp;n=50100&amp;dst=108564" TargetMode="External"/><Relationship Id="rId32" Type="http://schemas.openxmlformats.org/officeDocument/2006/relationships/hyperlink" Target="https://login.consultant.ru/link/?req=doc&amp;base=LAW&amp;n=503685&amp;dst=78" TargetMode="External"/><Relationship Id="rId37" Type="http://schemas.openxmlformats.org/officeDocument/2006/relationships/hyperlink" Target="https://login.consultant.ru/link/?req=doc&amp;base=RLAW016&amp;n=23139&amp;dst=100009" TargetMode="External"/><Relationship Id="rId40" Type="http://schemas.openxmlformats.org/officeDocument/2006/relationships/hyperlink" Target="https://login.consultant.ru/link/?req=doc&amp;base=LAW&amp;n=493210&amp;dst=100134" TargetMode="External"/><Relationship Id="rId45" Type="http://schemas.openxmlformats.org/officeDocument/2006/relationships/hyperlink" Target="https://login.consultant.ru/link/?req=doc&amp;base=RLAW016&amp;n=109383&amp;dst=100054" TargetMode="External"/><Relationship Id="rId53" Type="http://schemas.openxmlformats.org/officeDocument/2006/relationships/hyperlink" Target="https://login.consultant.ru/link/?req=doc&amp;base=RLAW016&amp;n=109383&amp;dst=100059" TargetMode="External"/><Relationship Id="rId58" Type="http://schemas.openxmlformats.org/officeDocument/2006/relationships/hyperlink" Target="https://login.consultant.ru/link/?req=doc&amp;base=RLAW016&amp;n=56591&amp;dst=100014" TargetMode="External"/><Relationship Id="rId66" Type="http://schemas.openxmlformats.org/officeDocument/2006/relationships/hyperlink" Target="https://login.consultant.ru/link/?req=doc&amp;base=RLAW016&amp;n=94067&amp;dst=100013" TargetMode="External"/><Relationship Id="rId74" Type="http://schemas.openxmlformats.org/officeDocument/2006/relationships/image" Target="media/image5.wmf"/><Relationship Id="rId5" Type="http://schemas.openxmlformats.org/officeDocument/2006/relationships/hyperlink" Target="https://login.consultant.ru/link/?req=doc&amp;base=RLAW016&amp;n=15026&amp;dst=100006" TargetMode="External"/><Relationship Id="rId15" Type="http://schemas.openxmlformats.org/officeDocument/2006/relationships/hyperlink" Target="https://login.consultant.ru/link/?req=doc&amp;base=RLAW016&amp;n=109384&amp;dst=100206" TargetMode="External"/><Relationship Id="rId23" Type="http://schemas.openxmlformats.org/officeDocument/2006/relationships/hyperlink" Target="https://login.consultant.ru/link/?req=doc&amp;base=RLAW016&amp;n=43610&amp;dst=108044" TargetMode="External"/><Relationship Id="rId28" Type="http://schemas.openxmlformats.org/officeDocument/2006/relationships/hyperlink" Target="https://login.consultant.ru/link/?req=doc&amp;base=LAW&amp;n=503685&amp;dst=58" TargetMode="External"/><Relationship Id="rId36" Type="http://schemas.openxmlformats.org/officeDocument/2006/relationships/hyperlink" Target="https://login.consultant.ru/link/?req=doc&amp;base=LAW&amp;n=483022&amp;dst=100313" TargetMode="External"/><Relationship Id="rId49" Type="http://schemas.openxmlformats.org/officeDocument/2006/relationships/hyperlink" Target="https://login.consultant.ru/link/?req=doc&amp;base=RLAW016&amp;n=94067&amp;dst=100012" TargetMode="External"/><Relationship Id="rId57" Type="http://schemas.openxmlformats.org/officeDocument/2006/relationships/hyperlink" Target="https://login.consultant.ru/link/?req=doc&amp;base=RLAW016&amp;n=86722&amp;dst=100008" TargetMode="External"/><Relationship Id="rId61" Type="http://schemas.openxmlformats.org/officeDocument/2006/relationships/hyperlink" Target="https://login.consultant.ru/link/?req=doc&amp;base=RLAW016&amp;n=109383&amp;dst=100062" TargetMode="External"/><Relationship Id="rId10" Type="http://schemas.openxmlformats.org/officeDocument/2006/relationships/hyperlink" Target="https://login.consultant.ru/link/?req=doc&amp;base=RLAW016&amp;n=25054&amp;dst=100008" TargetMode="External"/><Relationship Id="rId19" Type="http://schemas.openxmlformats.org/officeDocument/2006/relationships/hyperlink" Target="https://login.consultant.ru/link/?req=doc&amp;base=RLAW016&amp;n=94067&amp;dst=100007" TargetMode="External"/><Relationship Id="rId31" Type="http://schemas.openxmlformats.org/officeDocument/2006/relationships/hyperlink" Target="https://login.consultant.ru/link/?req=doc&amp;base=LAW&amp;n=503685&amp;dst=44" TargetMode="External"/><Relationship Id="rId44" Type="http://schemas.openxmlformats.org/officeDocument/2006/relationships/hyperlink" Target="https://login.consultant.ru/link/?req=doc&amp;base=LAW&amp;n=503620" TargetMode="External"/><Relationship Id="rId52" Type="http://schemas.openxmlformats.org/officeDocument/2006/relationships/hyperlink" Target="https://login.consultant.ru/link/?req=doc&amp;base=RLAW016&amp;n=109383&amp;dst=100057" TargetMode="External"/><Relationship Id="rId60" Type="http://schemas.openxmlformats.org/officeDocument/2006/relationships/hyperlink" Target="https://login.consultant.ru/link/?req=doc&amp;base=RLAW016&amp;n=109383&amp;dst=100061" TargetMode="External"/><Relationship Id="rId65" Type="http://schemas.openxmlformats.org/officeDocument/2006/relationships/hyperlink" Target="https://login.consultant.ru/link/?req=doc&amp;base=RLAW016&amp;n=86722&amp;dst=100010" TargetMode="External"/><Relationship Id="rId73" Type="http://schemas.openxmlformats.org/officeDocument/2006/relationships/hyperlink" Target="https://login.consultant.ru/link/?req=doc&amp;base=RLAW016&amp;n=94067&amp;dst=100016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23139&amp;dst=100008" TargetMode="External"/><Relationship Id="rId14" Type="http://schemas.openxmlformats.org/officeDocument/2006/relationships/hyperlink" Target="https://login.consultant.ru/link/?req=doc&amp;base=RLAW016&amp;n=74827&amp;dst=100007" TargetMode="External"/><Relationship Id="rId22" Type="http://schemas.openxmlformats.org/officeDocument/2006/relationships/hyperlink" Target="https://login.consultant.ru/link/?req=doc&amp;base=RLAW016&amp;n=37733&amp;dst=107374" TargetMode="External"/><Relationship Id="rId27" Type="http://schemas.openxmlformats.org/officeDocument/2006/relationships/hyperlink" Target="https://login.consultant.ru/link/?req=doc&amp;base=LAW&amp;n=503685&amp;dst=28" TargetMode="External"/><Relationship Id="rId30" Type="http://schemas.openxmlformats.org/officeDocument/2006/relationships/hyperlink" Target="https://login.consultant.ru/link/?req=doc&amp;base=LAW&amp;n=503685&amp;dst=28" TargetMode="External"/><Relationship Id="rId35" Type="http://schemas.openxmlformats.org/officeDocument/2006/relationships/hyperlink" Target="https://login.consultant.ru/link/?req=doc&amp;base=RLAW016&amp;n=25054&amp;dst=100009" TargetMode="External"/><Relationship Id="rId43" Type="http://schemas.openxmlformats.org/officeDocument/2006/relationships/hyperlink" Target="https://login.consultant.ru/link/?req=doc&amp;base=RLAW016&amp;n=94067&amp;dst=100008" TargetMode="External"/><Relationship Id="rId48" Type="http://schemas.openxmlformats.org/officeDocument/2006/relationships/hyperlink" Target="https://login.consultant.ru/link/?req=doc&amp;base=RLAW016&amp;n=74827&amp;dst=100008" TargetMode="External"/><Relationship Id="rId56" Type="http://schemas.openxmlformats.org/officeDocument/2006/relationships/hyperlink" Target="https://login.consultant.ru/link/?req=doc&amp;base=RLAW016&amp;n=86278&amp;dst=100007" TargetMode="External"/><Relationship Id="rId64" Type="http://schemas.openxmlformats.org/officeDocument/2006/relationships/hyperlink" Target="https://login.consultant.ru/link/?req=doc&amp;base=RLAW016&amp;n=56591&amp;dst=100016" TargetMode="External"/><Relationship Id="rId69" Type="http://schemas.openxmlformats.org/officeDocument/2006/relationships/image" Target="media/image2.wmf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16&amp;n=20926&amp;dst=100008" TargetMode="External"/><Relationship Id="rId51" Type="http://schemas.openxmlformats.org/officeDocument/2006/relationships/hyperlink" Target="https://login.consultant.ru/link/?req=doc&amp;base=RLAW016&amp;n=74827&amp;dst=100011" TargetMode="External"/><Relationship Id="rId72" Type="http://schemas.openxmlformats.org/officeDocument/2006/relationships/image" Target="media/image4.wmf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6&amp;n=109380&amp;dst=100012" TargetMode="External"/><Relationship Id="rId17" Type="http://schemas.openxmlformats.org/officeDocument/2006/relationships/hyperlink" Target="https://login.consultant.ru/link/?req=doc&amp;base=RLAW016&amp;n=86278&amp;dst=100007" TargetMode="External"/><Relationship Id="rId25" Type="http://schemas.openxmlformats.org/officeDocument/2006/relationships/hyperlink" Target="https://login.consultant.ru/link/?req=doc&amp;base=RLAW016&amp;n=56591&amp;dst=100010" TargetMode="External"/><Relationship Id="rId33" Type="http://schemas.openxmlformats.org/officeDocument/2006/relationships/hyperlink" Target="https://login.consultant.ru/link/?req=doc&amp;base=LAW&amp;n=503685&amp;dst=102" TargetMode="External"/><Relationship Id="rId38" Type="http://schemas.openxmlformats.org/officeDocument/2006/relationships/hyperlink" Target="https://login.consultant.ru/link/?req=doc&amp;base=RLAW016&amp;n=56591&amp;dst=100011" TargetMode="External"/><Relationship Id="rId46" Type="http://schemas.openxmlformats.org/officeDocument/2006/relationships/hyperlink" Target="https://login.consultant.ru/link/?req=doc&amp;base=RLAW016&amp;n=74820&amp;dst=100008" TargetMode="External"/><Relationship Id="rId59" Type="http://schemas.openxmlformats.org/officeDocument/2006/relationships/hyperlink" Target="https://login.consultant.ru/link/?req=doc&amp;base=RLAW016&amp;n=131965&amp;dst=100020" TargetMode="External"/><Relationship Id="rId67" Type="http://schemas.openxmlformats.org/officeDocument/2006/relationships/hyperlink" Target="https://login.consultant.ru/link/?req=doc&amp;base=RLAW016&amp;n=94067&amp;dst=100014" TargetMode="External"/><Relationship Id="rId20" Type="http://schemas.openxmlformats.org/officeDocument/2006/relationships/hyperlink" Target="https://login.consultant.ru/link/?req=doc&amp;base=RLAW016&amp;n=98686&amp;dst=100007" TargetMode="External"/><Relationship Id="rId41" Type="http://schemas.openxmlformats.org/officeDocument/2006/relationships/hyperlink" Target="https://login.consultant.ru/link/?req=doc&amp;base=LAW&amp;n=493210&amp;dst=100142" TargetMode="External"/><Relationship Id="rId54" Type="http://schemas.openxmlformats.org/officeDocument/2006/relationships/hyperlink" Target="https://login.consultant.ru/link/?req=doc&amp;base=RLAW016&amp;n=109383&amp;dst=100060" TargetMode="External"/><Relationship Id="rId62" Type="http://schemas.openxmlformats.org/officeDocument/2006/relationships/hyperlink" Target="https://login.consultant.ru/link/?req=doc&amp;base=RLAW016&amp;n=109383&amp;dst=100065" TargetMode="External"/><Relationship Id="rId70" Type="http://schemas.openxmlformats.org/officeDocument/2006/relationships/hyperlink" Target="https://login.consultant.ru/link/?req=doc&amp;base=RLAW016&amp;n=94067&amp;dst=100015" TargetMode="External"/><Relationship Id="rId75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56591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3939</Words>
  <Characters>22454</Characters>
  <Application>Microsoft Office Word</Application>
  <DocSecurity>0</DocSecurity>
  <Lines>187</Lines>
  <Paragraphs>52</Paragraphs>
  <ScaleCrop>false</ScaleCrop>
  <Company/>
  <LinksUpToDate>false</LinksUpToDate>
  <CharactersWithSpaces>26341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Соцотдел</dc:creator>
  <cp:keywords/>
  <dc:description/>
  <cp:lastModifiedBy>Соцотдел</cp:lastModifiedBy>
  <cp:revision>2</cp:revision>
  <dcterms:created xsi:type="dcterms:W3CDTF">2025-05-28T02:20:00Z</dcterms:created>
  <dcterms:modified xsi:type="dcterms:W3CDTF">2025-05-28T02:20:00Z</dcterms:modified>
</cp:coreProperties>
</file>