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1B" w:rsidRPr="00B86B1B" w:rsidRDefault="00B86B1B" w:rsidP="00B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B1B">
        <w:rPr>
          <w:rFonts w:ascii="Times New Roman" w:hAnsi="Times New Roman" w:cs="Times New Roman"/>
          <w:sz w:val="28"/>
          <w:szCs w:val="28"/>
        </w:rPr>
        <w:t>ПАМЯТКА</w:t>
      </w:r>
    </w:p>
    <w:p w:rsidR="00B86B1B" w:rsidRPr="00B86B1B" w:rsidRDefault="00B86B1B" w:rsidP="00B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B1B">
        <w:rPr>
          <w:rFonts w:ascii="Times New Roman" w:hAnsi="Times New Roman" w:cs="Times New Roman"/>
          <w:sz w:val="28"/>
          <w:szCs w:val="28"/>
        </w:rPr>
        <w:t xml:space="preserve">о принятии мер по ликвидации (закрашиванию) надписей, </w:t>
      </w:r>
    </w:p>
    <w:p w:rsidR="00B86B1B" w:rsidRPr="00B86B1B" w:rsidRDefault="00B86B1B" w:rsidP="00B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B1B">
        <w:rPr>
          <w:rFonts w:ascii="Times New Roman" w:hAnsi="Times New Roman" w:cs="Times New Roman"/>
          <w:sz w:val="28"/>
          <w:szCs w:val="28"/>
        </w:rPr>
        <w:t xml:space="preserve">содержащих незаконную рекламу или пропаганду наркотических средств </w:t>
      </w:r>
    </w:p>
    <w:p w:rsidR="00B86B1B" w:rsidRPr="00B86B1B" w:rsidRDefault="00B86B1B" w:rsidP="00B86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B1B">
        <w:rPr>
          <w:rFonts w:ascii="Times New Roman" w:hAnsi="Times New Roman" w:cs="Times New Roman"/>
          <w:sz w:val="28"/>
          <w:szCs w:val="28"/>
        </w:rPr>
        <w:t>и психотропных веществ</w:t>
      </w:r>
    </w:p>
    <w:p w:rsidR="00B86B1B" w:rsidRDefault="00B86B1B" w:rsidP="00B8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B1B" w:rsidRDefault="00B86B1B" w:rsidP="00B8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установлен запрет пропаганды наркотических средств, психотропных веществ и их прекурсоров, новых потенциально опасных психоактивных веществ (далее – наркотические средства). </w:t>
      </w:r>
    </w:p>
    <w:p w:rsidR="00B86B1B" w:rsidRDefault="00B86B1B" w:rsidP="00B8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 xml:space="preserve">За пропаганду либо незаконную рекламу наркотических средств, в том числе с использованием информационно-телекоммуникационной сети «Интернет», предусмотрена административная ответственность в соответствии со статьей 6.13 Кодекса Российской Федерации об административных правонарушениях (далее – КоАП РФ), по которой </w:t>
      </w:r>
      <w:r w:rsidRPr="00B86B1B">
        <w:rPr>
          <w:rFonts w:ascii="Times New Roman" w:hAnsi="Times New Roman" w:cs="Times New Roman"/>
          <w:b/>
          <w:sz w:val="24"/>
          <w:szCs w:val="24"/>
        </w:rPr>
        <w:t>штрафные санкции составляют от 4000 до 30000 рублей.</w:t>
      </w:r>
      <w:r w:rsidRPr="00B86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B1B" w:rsidRDefault="00B86B1B" w:rsidP="00B8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>Противоправность действий лиц, которые совершают административные правонарушения по статье 6.13 КоАП РФ, может выражаться в распространении на объектах уличной инфраструктуры и иных расположенных в общественных местах объектах информации, содержащей наименования наркотических средств (в том числе «сленговые» выражения), номера телефонов, названия интернет-сайтов (интернетмагазинов, наркосайтов), адреса в мессенджерах, при использовании которых предлагаются для продажи наркотические средства либо работа в сфере незаконного оборота наркотических средств («курьерами», «кладменами», «граффитчиками», «операторами» и т.п.).</w:t>
      </w:r>
    </w:p>
    <w:p w:rsidR="00B86B1B" w:rsidRDefault="00B86B1B" w:rsidP="00B8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 xml:space="preserve"> Среди так называемых сотрудников интернет-магазинов (наркосайтов) по продаже наркотиков в обязательном порядке присутствуют «граффитчики», которые незаконно наносят надписи с названиями наркотиков на стены зданий, сооружений, строений, тротуары и т.д. О таких лицах (по мере возможности, их приметы, направления движения (перемещения0 по городу, вид транспорта, регистрационный номер машины) необходимо информировать органы внутренних дел города</w:t>
      </w:r>
      <w:r w:rsidR="00420BCC">
        <w:rPr>
          <w:rFonts w:ascii="Times New Roman" w:hAnsi="Times New Roman" w:cs="Times New Roman"/>
          <w:sz w:val="24"/>
          <w:szCs w:val="24"/>
        </w:rPr>
        <w:t xml:space="preserve"> Змеиногорска через дежурную часть МО МВД России «Змеиногорский»</w:t>
      </w:r>
      <w:r w:rsidR="00420BCC" w:rsidRPr="00B86B1B">
        <w:rPr>
          <w:rFonts w:ascii="Times New Roman" w:hAnsi="Times New Roman" w:cs="Times New Roman"/>
          <w:sz w:val="24"/>
          <w:szCs w:val="24"/>
        </w:rPr>
        <w:t xml:space="preserve"> (</w:t>
      </w:r>
      <w:r w:rsidRPr="00B86B1B">
        <w:rPr>
          <w:rFonts w:ascii="Times New Roman" w:hAnsi="Times New Roman" w:cs="Times New Roman"/>
          <w:sz w:val="24"/>
          <w:szCs w:val="24"/>
        </w:rPr>
        <w:t xml:space="preserve">телефоны «02» или «102»). </w:t>
      </w:r>
    </w:p>
    <w:p w:rsidR="00B86B1B" w:rsidRDefault="00B86B1B" w:rsidP="00B8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 xml:space="preserve">Граждане, которые воспользуются возможностями интернет-сайтов, о которых в общественном пространстве размещается незаконная реклама, могут быть привлечены к уголовной или административной ответственности. </w:t>
      </w:r>
    </w:p>
    <w:p w:rsidR="00B86B1B" w:rsidRDefault="00B86B1B" w:rsidP="00B8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>Например, за незаконные производство, сбыт или пересылку наркотических средств, психотропных веществ или их аналогов статья 228.1 Уголовного кодекса Российской Федерации предусмотрено уголовное наказание, вплоть до</w:t>
      </w:r>
      <w:r w:rsidRPr="00B86B1B">
        <w:rPr>
          <w:rFonts w:ascii="Times New Roman" w:hAnsi="Times New Roman" w:cs="Times New Roman"/>
          <w:b/>
          <w:sz w:val="24"/>
          <w:szCs w:val="24"/>
        </w:rPr>
        <w:t xml:space="preserve"> ПОЖИЗНЕННОГО ЛИШЕНИЯ СВОБОДЫ.</w:t>
      </w:r>
      <w:r w:rsidRPr="00B86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B1B" w:rsidRDefault="00B86B1B" w:rsidP="00B8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 xml:space="preserve">Также уголовное наказание в виде </w:t>
      </w:r>
      <w:r w:rsidRPr="00B86B1B">
        <w:rPr>
          <w:rFonts w:ascii="Times New Roman" w:hAnsi="Times New Roman" w:cs="Times New Roman"/>
          <w:b/>
          <w:sz w:val="24"/>
          <w:szCs w:val="24"/>
        </w:rPr>
        <w:t>ЛИШЕНИЯ СВОБОДЫ ДО 15 ЛЕТ</w:t>
      </w:r>
      <w:r w:rsidRPr="00B86B1B">
        <w:rPr>
          <w:rFonts w:ascii="Times New Roman" w:hAnsi="Times New Roman" w:cs="Times New Roman"/>
          <w:sz w:val="24"/>
          <w:szCs w:val="24"/>
        </w:rPr>
        <w:t xml:space="preserve"> в соответствии со статьей 228 Уголовного кодекса Российской Федерации предусмотрено за незаконные приобретение, хранение, перевозку, изготовление, переработку без цели сбыта наркотических средств, психотропных веществ или их аналогов.</w:t>
      </w:r>
    </w:p>
    <w:p w:rsidR="00B86B1B" w:rsidRPr="00420BCC" w:rsidRDefault="00B86B1B" w:rsidP="00B8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B1B" w:rsidRPr="00420BCC" w:rsidRDefault="00B86B1B" w:rsidP="00B86B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BCC">
        <w:rPr>
          <w:rFonts w:ascii="Times New Roman" w:hAnsi="Times New Roman" w:cs="Times New Roman"/>
          <w:b/>
          <w:sz w:val="28"/>
          <w:szCs w:val="28"/>
        </w:rPr>
        <w:t>Существуют следующие виды незаконной рекламы (пропаганды) наркотических средств</w:t>
      </w:r>
    </w:p>
    <w:p w:rsidR="008C6600" w:rsidRPr="00B86B1B" w:rsidRDefault="008C6600" w:rsidP="00B86B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B1B" w:rsidRPr="00B86B1B" w:rsidRDefault="00B86B1B" w:rsidP="00B86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B1B">
        <w:rPr>
          <w:rFonts w:ascii="Times New Roman" w:hAnsi="Times New Roman" w:cs="Times New Roman"/>
          <w:b/>
          <w:sz w:val="24"/>
          <w:szCs w:val="24"/>
        </w:rPr>
        <w:t>Указание адресов сайтов, различных форумов</w:t>
      </w:r>
      <w:r w:rsidR="00420BC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B86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B1B" w:rsidRDefault="00B86B1B" w:rsidP="00B86B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 xml:space="preserve">В частности, надписи «рекламного» характера часто выглядят как случайный набор цифр и латинских букв, часто с </w:t>
      </w:r>
      <w:r w:rsidR="00A91399" w:rsidRPr="00B86B1B">
        <w:rPr>
          <w:rFonts w:ascii="Times New Roman" w:hAnsi="Times New Roman" w:cs="Times New Roman"/>
          <w:sz w:val="24"/>
          <w:szCs w:val="24"/>
        </w:rPr>
        <w:t xml:space="preserve">расширением: </w:t>
      </w:r>
      <w:proofErr w:type="spellStart"/>
      <w:r w:rsidR="00A91399" w:rsidRPr="00B86B1B">
        <w:rPr>
          <w:rFonts w:ascii="Times New Roman" w:hAnsi="Times New Roman" w:cs="Times New Roman"/>
          <w:sz w:val="24"/>
          <w:szCs w:val="24"/>
        </w:rPr>
        <w:t>biz</w:t>
      </w:r>
      <w:proofErr w:type="spellEnd"/>
      <w:r w:rsidRPr="00B86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6B1B">
        <w:rPr>
          <w:rFonts w:ascii="Times New Roman" w:hAnsi="Times New Roman" w:cs="Times New Roman"/>
          <w:sz w:val="24"/>
          <w:szCs w:val="24"/>
        </w:rPr>
        <w:t>или .</w:t>
      </w:r>
      <w:proofErr w:type="spellStart"/>
      <w:r w:rsidRPr="00B86B1B">
        <w:rPr>
          <w:rFonts w:ascii="Times New Roman" w:hAnsi="Times New Roman" w:cs="Times New Roman"/>
          <w:sz w:val="24"/>
          <w:szCs w:val="24"/>
        </w:rPr>
        <w:t>win</w:t>
      </w:r>
      <w:proofErr w:type="spellEnd"/>
      <w:proofErr w:type="gramEnd"/>
      <w:r w:rsidRPr="00B86B1B">
        <w:rPr>
          <w:rFonts w:ascii="Times New Roman" w:hAnsi="Times New Roman" w:cs="Times New Roman"/>
          <w:sz w:val="24"/>
          <w:szCs w:val="24"/>
        </w:rPr>
        <w:t>. Это адреса электронных ресурсов, на которых потенциальный потребитель может получить информацию о видах наркотических средств, способах их потребления, местах приобретения наркотических средств и психотропных веществ.</w:t>
      </w:r>
    </w:p>
    <w:p w:rsidR="00A91399" w:rsidRDefault="00A91399" w:rsidP="00B86B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91399" w:rsidRDefault="00A91399" w:rsidP="00B86B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86B1B" w:rsidRPr="00B86B1B" w:rsidRDefault="00B86B1B" w:rsidP="00B86B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B1B">
        <w:rPr>
          <w:rFonts w:ascii="Times New Roman" w:hAnsi="Times New Roman" w:cs="Times New Roman"/>
          <w:b/>
          <w:sz w:val="24"/>
          <w:szCs w:val="24"/>
        </w:rPr>
        <w:t xml:space="preserve">Указание ссылок на аккаунты в социальных сетях, мессенджерах </w:t>
      </w:r>
    </w:p>
    <w:p w:rsidR="00A91399" w:rsidRDefault="00B86B1B" w:rsidP="00A91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 xml:space="preserve">В последнее время «реклама» наркотических средств и психотропных веществ активно распространяется в социальных сетях и различных интернет-мессенджерах. Подобные надписи начинаются с символа «@», также могут иметь указание на конкретный мессенджер (Telegram, ViPole, Wicr, WhatsApp). Кроме того, часто после надписи указывается номер телефона. </w:t>
      </w:r>
    </w:p>
    <w:p w:rsidR="00B86B1B" w:rsidRPr="00A91399" w:rsidRDefault="00B86B1B" w:rsidP="00A913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B1B">
        <w:rPr>
          <w:rFonts w:ascii="Times New Roman" w:hAnsi="Times New Roman" w:cs="Times New Roman"/>
          <w:sz w:val="24"/>
          <w:szCs w:val="24"/>
        </w:rPr>
        <w:t>Примеры</w:t>
      </w:r>
      <w:r w:rsidRPr="00A91399">
        <w:rPr>
          <w:rFonts w:ascii="Times New Roman" w:hAnsi="Times New Roman" w:cs="Times New Roman"/>
          <w:sz w:val="24"/>
          <w:szCs w:val="24"/>
          <w:lang w:val="en-US"/>
        </w:rPr>
        <w:t>: @SmileShopRC, @saulwork, @KirSHOPBOT, TELEG STAF64, @GOKLAD, @</w:t>
      </w:r>
      <w:r w:rsidRPr="00B86B1B">
        <w:rPr>
          <w:rFonts w:ascii="Times New Roman" w:hAnsi="Times New Roman" w:cs="Times New Roman"/>
          <w:sz w:val="24"/>
          <w:szCs w:val="24"/>
        </w:rPr>
        <w:t>К</w:t>
      </w:r>
      <w:r w:rsidRPr="00A91399">
        <w:rPr>
          <w:rFonts w:ascii="Times New Roman" w:hAnsi="Times New Roman" w:cs="Times New Roman"/>
          <w:sz w:val="24"/>
          <w:szCs w:val="24"/>
          <w:lang w:val="en-US"/>
        </w:rPr>
        <w:t>IROV_S</w:t>
      </w:r>
      <w:r w:rsidRPr="00B86B1B">
        <w:rPr>
          <w:rFonts w:ascii="Times New Roman" w:hAnsi="Times New Roman" w:cs="Times New Roman"/>
          <w:sz w:val="24"/>
          <w:szCs w:val="24"/>
        </w:rPr>
        <w:t>НОР</w:t>
      </w:r>
      <w:r w:rsidRPr="00A91399">
        <w:rPr>
          <w:rFonts w:ascii="Times New Roman" w:hAnsi="Times New Roman" w:cs="Times New Roman"/>
          <w:sz w:val="24"/>
          <w:szCs w:val="24"/>
          <w:lang w:val="en-US"/>
        </w:rPr>
        <w:t>12, @ALEG</w:t>
      </w:r>
      <w:r w:rsidRPr="00B86B1B">
        <w:rPr>
          <w:rFonts w:ascii="Times New Roman" w:hAnsi="Times New Roman" w:cs="Times New Roman"/>
          <w:sz w:val="24"/>
          <w:szCs w:val="24"/>
        </w:rPr>
        <w:t>ВОТ</w:t>
      </w:r>
      <w:r w:rsidRPr="00A91399">
        <w:rPr>
          <w:rFonts w:ascii="Times New Roman" w:hAnsi="Times New Roman" w:cs="Times New Roman"/>
          <w:sz w:val="24"/>
          <w:szCs w:val="24"/>
          <w:lang w:val="en-US"/>
        </w:rPr>
        <w:t xml:space="preserve">, @CALLSAUL43, zobeztelegram, @akula228bot. </w:t>
      </w:r>
    </w:p>
    <w:p w:rsidR="00A91399" w:rsidRDefault="00B86B1B" w:rsidP="00A913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99">
        <w:rPr>
          <w:rFonts w:ascii="Times New Roman" w:hAnsi="Times New Roman" w:cs="Times New Roman"/>
          <w:b/>
          <w:sz w:val="24"/>
          <w:szCs w:val="24"/>
        </w:rPr>
        <w:t xml:space="preserve">Аббревиатуры, указывающие на отношение надписи к незаконному обороту наркотиков </w:t>
      </w:r>
      <w:r w:rsidRPr="00A91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1399" w:rsidRDefault="00A91399" w:rsidP="00A9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6B1B" w:rsidRPr="00A91399">
        <w:rPr>
          <w:rFonts w:ascii="Times New Roman" w:hAnsi="Times New Roman" w:cs="Times New Roman"/>
          <w:sz w:val="24"/>
          <w:szCs w:val="24"/>
        </w:rPr>
        <w:t xml:space="preserve"> </w:t>
      </w:r>
      <w:r w:rsidR="00B86B1B" w:rsidRPr="00A91399">
        <w:rPr>
          <w:rFonts w:ascii="Times New Roman" w:hAnsi="Times New Roman" w:cs="Times New Roman"/>
          <w:sz w:val="24"/>
          <w:szCs w:val="24"/>
        </w:rPr>
        <w:t>Распознать пронаркотическую «рекламу» возможно по часто используемым в среде наркосбытчиков и потребителей наркотиков сокращениям и аббревиатурам.</w:t>
      </w:r>
    </w:p>
    <w:p w:rsidR="00B86B1B" w:rsidRPr="00A91399" w:rsidRDefault="00A91399" w:rsidP="00A91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6B1B" w:rsidRPr="00A91399">
        <w:rPr>
          <w:rFonts w:ascii="Times New Roman" w:hAnsi="Times New Roman" w:cs="Times New Roman"/>
          <w:sz w:val="24"/>
          <w:szCs w:val="24"/>
        </w:rPr>
        <w:t xml:space="preserve">Примеры: СК, РОСС, СОЛЬ, АМФ, ГАШ, СП, микс, mix, SK, SP, ФЕН, SНОР, bot, ПРОБА, ДЫМ, МАРКИ, МЕФ, МЯУ-МЯУ, МУТКИ, КАЙФ, ГРЕЧА, ПЕРЕЦ, BIZ, ПОРОХ, Фен, Фенчик. </w:t>
      </w:r>
    </w:p>
    <w:p w:rsidR="00B86B1B" w:rsidRPr="00B86B1B" w:rsidRDefault="00A91399" w:rsidP="00B86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86B1B" w:rsidRPr="00B86B1B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B1B" w:rsidRPr="00B86B1B">
        <w:rPr>
          <w:rFonts w:ascii="Times New Roman" w:hAnsi="Times New Roman" w:cs="Times New Roman"/>
          <w:b/>
          <w:sz w:val="24"/>
          <w:szCs w:val="24"/>
        </w:rPr>
        <w:t>Надписи с вербовкой непосредс</w:t>
      </w:r>
      <w:r w:rsidR="00B86B1B" w:rsidRPr="00B86B1B">
        <w:rPr>
          <w:rFonts w:ascii="Times New Roman" w:hAnsi="Times New Roman" w:cs="Times New Roman"/>
          <w:b/>
          <w:sz w:val="24"/>
          <w:szCs w:val="24"/>
        </w:rPr>
        <w:t>твенных участников наркооборота.</w:t>
      </w:r>
    </w:p>
    <w:p w:rsidR="00B86B1B" w:rsidRDefault="00A91399" w:rsidP="00B8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6B1B" w:rsidRPr="00B86B1B">
        <w:rPr>
          <w:rFonts w:ascii="Times New Roman" w:hAnsi="Times New Roman" w:cs="Times New Roman"/>
          <w:sz w:val="24"/>
          <w:szCs w:val="24"/>
        </w:rPr>
        <w:t xml:space="preserve">Настенная «реклама» часто используется для поиска потенциальных сбытчиков наркотиков, курьеров, используемых для перевозки наркотических средств. Подобные надписи содержат слова РАБОТА, work, job. </w:t>
      </w:r>
    </w:p>
    <w:p w:rsidR="00B86B1B" w:rsidRPr="00B86B1B" w:rsidRDefault="00B86B1B" w:rsidP="00B8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B1B" w:rsidRDefault="00B86B1B" w:rsidP="00B8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1B">
        <w:rPr>
          <w:rFonts w:ascii="Times New Roman" w:hAnsi="Times New Roman" w:cs="Times New Roman"/>
          <w:b/>
          <w:sz w:val="24"/>
          <w:szCs w:val="24"/>
        </w:rPr>
        <w:t xml:space="preserve">Что необходимо предпринять при выявлении надписей </w:t>
      </w:r>
    </w:p>
    <w:p w:rsidR="00B86B1B" w:rsidRPr="00B86B1B" w:rsidRDefault="008C6600" w:rsidP="00B86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рекламой наркотических средств.</w:t>
      </w:r>
    </w:p>
    <w:p w:rsidR="00B86B1B" w:rsidRDefault="00B86B1B" w:rsidP="00B8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B1B" w:rsidRDefault="00B86B1B" w:rsidP="00B8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 xml:space="preserve"> </w:t>
      </w:r>
      <w:r w:rsidR="008C66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6B1B">
        <w:rPr>
          <w:rFonts w:ascii="Times New Roman" w:hAnsi="Times New Roman" w:cs="Times New Roman"/>
          <w:sz w:val="24"/>
          <w:szCs w:val="24"/>
        </w:rPr>
        <w:t xml:space="preserve">При обнаружении в общественном пространстве надписи с трафаретной рекламой, которая содержит информацию о распространении наркотических средств, необходимо принять меры по информированию о данном факте: </w:t>
      </w:r>
    </w:p>
    <w:p w:rsidR="00B86B1B" w:rsidRDefault="00B86B1B" w:rsidP="00B8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>- органов местного</w:t>
      </w:r>
      <w:r w:rsidR="008C6600">
        <w:rPr>
          <w:rFonts w:ascii="Times New Roman" w:hAnsi="Times New Roman" w:cs="Times New Roman"/>
          <w:sz w:val="24"/>
          <w:szCs w:val="24"/>
        </w:rPr>
        <w:t xml:space="preserve"> самоуправления города Змеиногорска; Змеиногорского района (по номерам - 2-15-70; 2-24-01):</w:t>
      </w:r>
    </w:p>
    <w:p w:rsidR="00B86B1B" w:rsidRDefault="00B86B1B" w:rsidP="00B8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>- или органо</w:t>
      </w:r>
      <w:r>
        <w:rPr>
          <w:rFonts w:ascii="Times New Roman" w:hAnsi="Times New Roman" w:cs="Times New Roman"/>
          <w:sz w:val="24"/>
          <w:szCs w:val="24"/>
        </w:rPr>
        <w:t>в внутренних дел города Змеиногорска</w:t>
      </w:r>
      <w:r w:rsidRPr="00B86B1B">
        <w:rPr>
          <w:rFonts w:ascii="Times New Roman" w:hAnsi="Times New Roman" w:cs="Times New Roman"/>
          <w:sz w:val="24"/>
          <w:szCs w:val="24"/>
        </w:rPr>
        <w:t xml:space="preserve"> (по номерам «02» или «102»);</w:t>
      </w:r>
    </w:p>
    <w:p w:rsidR="00B86B1B" w:rsidRDefault="00B86B1B" w:rsidP="00B8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B">
        <w:rPr>
          <w:rFonts w:ascii="Times New Roman" w:hAnsi="Times New Roman" w:cs="Times New Roman"/>
          <w:sz w:val="24"/>
          <w:szCs w:val="24"/>
        </w:rPr>
        <w:t xml:space="preserve"> - или самостоятельно удалить такую надпись. </w:t>
      </w:r>
    </w:p>
    <w:p w:rsidR="008C5832" w:rsidRPr="00B86B1B" w:rsidRDefault="008C6600" w:rsidP="00B86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6B1B" w:rsidRPr="00B86B1B">
        <w:rPr>
          <w:rFonts w:ascii="Times New Roman" w:hAnsi="Times New Roman" w:cs="Times New Roman"/>
          <w:sz w:val="24"/>
          <w:szCs w:val="24"/>
        </w:rPr>
        <w:t xml:space="preserve">Обращаем внимание руководителей управляющих компаний, товариществ собственников жилья, </w:t>
      </w:r>
      <w:r>
        <w:rPr>
          <w:rFonts w:ascii="Times New Roman" w:hAnsi="Times New Roman" w:cs="Times New Roman"/>
          <w:sz w:val="24"/>
          <w:szCs w:val="24"/>
        </w:rPr>
        <w:t>города Змеиногорск</w:t>
      </w:r>
      <w:r w:rsidR="00B86B1B" w:rsidRPr="00B86B1B">
        <w:rPr>
          <w:rFonts w:ascii="Times New Roman" w:hAnsi="Times New Roman" w:cs="Times New Roman"/>
          <w:sz w:val="24"/>
          <w:szCs w:val="24"/>
        </w:rPr>
        <w:t>а, что в случае непринятия мер по устранению нарушений правил содержания внешнего вида фасадов и ограждающих конструкций зданий, строений, сооружений (в частности, по удалению трафаретных надписей и рисунков, содержащих незаконную рекламу или пропаганду наркотических средств), к указанным лицам могут быть применены меры административной ответственности в рамках КоАП РФ или закона Алтайского края от 10.07.2002 №46-ЗС «Об административной ответственности за совершение правонарушений на территории Алтайского края» в виде административного штрафа в размере от одной т</w:t>
      </w:r>
      <w:r>
        <w:rPr>
          <w:rFonts w:ascii="Times New Roman" w:hAnsi="Times New Roman" w:cs="Times New Roman"/>
          <w:sz w:val="24"/>
          <w:szCs w:val="24"/>
        </w:rPr>
        <w:t>ысячи до пятидесяти тысяч рублей.</w:t>
      </w:r>
    </w:p>
    <w:sectPr w:rsidR="008C5832" w:rsidRPr="00B8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54007"/>
    <w:multiLevelType w:val="hybridMultilevel"/>
    <w:tmpl w:val="0B92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B173D"/>
    <w:multiLevelType w:val="hybridMultilevel"/>
    <w:tmpl w:val="2EB0760A"/>
    <w:lvl w:ilvl="0" w:tplc="3AB0EBA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1B"/>
    <w:rsid w:val="00420BCC"/>
    <w:rsid w:val="008C5832"/>
    <w:rsid w:val="008C6600"/>
    <w:rsid w:val="00A91399"/>
    <w:rsid w:val="00B86B1B"/>
    <w:rsid w:val="00C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7B956-F0F3-48F7-951A-40305C29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СоцОтдел</cp:lastModifiedBy>
  <cp:revision>2</cp:revision>
  <dcterms:created xsi:type="dcterms:W3CDTF">2023-10-19T07:47:00Z</dcterms:created>
  <dcterms:modified xsi:type="dcterms:W3CDTF">2023-10-19T08:34:00Z</dcterms:modified>
</cp:coreProperties>
</file>