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9E" w:rsidRPr="0080589E" w:rsidRDefault="0080589E" w:rsidP="00805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31-ой сессии</w:t>
      </w:r>
    </w:p>
    <w:p w:rsidR="006D714C" w:rsidRDefault="0083463F" w:rsidP="0080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 2023 года состоялась внеочередная сессия Змеиногорского районного Совета депутатов</w:t>
      </w:r>
      <w:r w:rsidR="0080589E">
        <w:rPr>
          <w:rFonts w:ascii="Times New Roman" w:hAnsi="Times New Roman" w:cs="Times New Roman"/>
          <w:sz w:val="28"/>
          <w:szCs w:val="28"/>
        </w:rPr>
        <w:t xml:space="preserve">, на которой рассмотрены вопросы, требующие оперативного решения. На сессии утверждены новое </w:t>
      </w:r>
      <w:r w:rsidRPr="0083463F">
        <w:rPr>
          <w:rFonts w:ascii="Times New Roman" w:hAnsi="Times New Roman" w:cs="Times New Roman"/>
          <w:sz w:val="28"/>
          <w:szCs w:val="28"/>
        </w:rPr>
        <w:t>Положени</w:t>
      </w:r>
      <w:r w:rsidR="00085488">
        <w:rPr>
          <w:rFonts w:ascii="Times New Roman" w:hAnsi="Times New Roman" w:cs="Times New Roman"/>
          <w:sz w:val="28"/>
          <w:szCs w:val="28"/>
        </w:rPr>
        <w:t>е</w:t>
      </w:r>
      <w:r w:rsidRPr="0083463F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Змеиногорский район Алтайского края</w:t>
      </w:r>
      <w:r w:rsidR="00ED65A4">
        <w:rPr>
          <w:rFonts w:ascii="Times New Roman" w:hAnsi="Times New Roman" w:cs="Times New Roman"/>
          <w:sz w:val="28"/>
          <w:szCs w:val="28"/>
        </w:rPr>
        <w:t>»</w:t>
      </w:r>
      <w:r w:rsidR="00085488">
        <w:rPr>
          <w:rFonts w:ascii="Times New Roman" w:hAnsi="Times New Roman" w:cs="Times New Roman"/>
          <w:sz w:val="28"/>
          <w:szCs w:val="28"/>
        </w:rPr>
        <w:t xml:space="preserve"> и новая система оплаты труда муниципальных служащих и выборных должностных лиц Змеиногорского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63F" w:rsidRDefault="0083463F" w:rsidP="0083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первого вопроса вызвано </w:t>
      </w:r>
      <w:r w:rsidRPr="0083463F">
        <w:rPr>
          <w:rFonts w:ascii="Times New Roman" w:hAnsi="Times New Roman" w:cs="Times New Roman"/>
          <w:sz w:val="28"/>
          <w:szCs w:val="28"/>
        </w:rPr>
        <w:t>сменой представителя ресурсоснабжающей организации. Вместо ООО «Сибсервис»  будет заключен агентский договор с  Акционерным</w:t>
      </w:r>
      <w:r>
        <w:rPr>
          <w:rFonts w:ascii="Times New Roman" w:hAnsi="Times New Roman" w:cs="Times New Roman"/>
          <w:sz w:val="28"/>
          <w:szCs w:val="28"/>
        </w:rPr>
        <w:t xml:space="preserve">  обществом  «Алтайэнергосбыт». </w:t>
      </w:r>
      <w:r w:rsidRPr="0083463F">
        <w:rPr>
          <w:rFonts w:ascii="Times New Roman" w:hAnsi="Times New Roman" w:cs="Times New Roman"/>
          <w:sz w:val="28"/>
          <w:szCs w:val="28"/>
        </w:rPr>
        <w:t>Меняется порядок зачисления компенсации. Денежные средства будут зачисляться не на лицевые счета гражданам в ресурсоснабжающей организации, а на счета</w:t>
      </w:r>
      <w:r w:rsidR="00ED65A4">
        <w:rPr>
          <w:rFonts w:ascii="Times New Roman" w:hAnsi="Times New Roman" w:cs="Times New Roman"/>
          <w:sz w:val="28"/>
          <w:szCs w:val="28"/>
        </w:rPr>
        <w:t>,</w:t>
      </w:r>
      <w:r w:rsidRPr="0083463F">
        <w:rPr>
          <w:rFonts w:ascii="Times New Roman" w:hAnsi="Times New Roman" w:cs="Times New Roman"/>
          <w:sz w:val="28"/>
          <w:szCs w:val="28"/>
        </w:rPr>
        <w:t xml:space="preserve"> открытые в </w:t>
      </w:r>
      <w:r>
        <w:rPr>
          <w:rFonts w:ascii="Times New Roman" w:hAnsi="Times New Roman" w:cs="Times New Roman"/>
          <w:sz w:val="28"/>
          <w:szCs w:val="28"/>
        </w:rPr>
        <w:t xml:space="preserve">кредитных организациях (банках), в связи с чем необходим более расширенный пакет документов от граждан. </w:t>
      </w:r>
    </w:p>
    <w:p w:rsidR="00085488" w:rsidRPr="0083463F" w:rsidRDefault="00ED65A4" w:rsidP="00085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488">
        <w:rPr>
          <w:rFonts w:ascii="Times New Roman" w:hAnsi="Times New Roman" w:cs="Times New Roman"/>
          <w:sz w:val="28"/>
          <w:szCs w:val="28"/>
        </w:rPr>
        <w:t xml:space="preserve">Утверждены новые Положения об оплате труда </w:t>
      </w:r>
      <w:r w:rsidR="00085488" w:rsidRPr="00085488">
        <w:rPr>
          <w:rFonts w:ascii="Times New Roman" w:hAnsi="Times New Roman" w:cs="Times New Roman"/>
          <w:sz w:val="28"/>
          <w:szCs w:val="28"/>
        </w:rPr>
        <w:t>муниципальных служащих и выборных должностных лиц</w:t>
      </w:r>
      <w:r w:rsidR="000854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В основе изменений лежит постановление Правительства Алтайского края от 22.06.2023 № 224, устанавливающие новые предельные должностные оклады для </w:t>
      </w:r>
      <w:r w:rsidR="00085488" w:rsidRPr="00085488">
        <w:rPr>
          <w:rFonts w:ascii="Times New Roman" w:hAnsi="Times New Roman" w:cs="Times New Roman"/>
          <w:sz w:val="28"/>
          <w:szCs w:val="28"/>
        </w:rPr>
        <w:t>муниципальных служащих и выборны</w:t>
      </w:r>
      <w:r w:rsidR="00085488">
        <w:rPr>
          <w:rFonts w:ascii="Times New Roman" w:hAnsi="Times New Roman" w:cs="Times New Roman"/>
          <w:sz w:val="28"/>
          <w:szCs w:val="28"/>
        </w:rPr>
        <w:t>х должностных лиц муниципальных образований края.</w:t>
      </w:r>
      <w:bookmarkStart w:id="0" w:name="_GoBack"/>
      <w:bookmarkEnd w:id="0"/>
    </w:p>
    <w:p w:rsidR="0083463F" w:rsidRPr="0083463F" w:rsidRDefault="0083463F" w:rsidP="00834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решения были приняты и направлены в работу.</w:t>
      </w:r>
    </w:p>
    <w:sectPr w:rsidR="0083463F" w:rsidRPr="0083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A4"/>
    <w:rsid w:val="00085488"/>
    <w:rsid w:val="001579A4"/>
    <w:rsid w:val="00161073"/>
    <w:rsid w:val="006D714C"/>
    <w:rsid w:val="0080589E"/>
    <w:rsid w:val="0083463F"/>
    <w:rsid w:val="00E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2023-10-04T03:27:00Z</cp:lastPrinted>
  <dcterms:created xsi:type="dcterms:W3CDTF">2023-10-04T03:12:00Z</dcterms:created>
  <dcterms:modified xsi:type="dcterms:W3CDTF">2023-10-04T04:40:00Z</dcterms:modified>
</cp:coreProperties>
</file>